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5C" w:rsidRDefault="00CC215C" w:rsidP="004D55A7">
      <w:pPr>
        <w:spacing w:after="0" w:line="240" w:lineRule="auto"/>
        <w:jc w:val="center"/>
        <w:rPr>
          <w:rFonts w:ascii="Times New Roman" w:hAnsi="Times New Roman"/>
          <w:b/>
          <w:bCs/>
          <w:sz w:val="36"/>
          <w:szCs w:val="36"/>
        </w:rPr>
      </w:pPr>
      <w:r>
        <w:rPr>
          <w:rFonts w:ascii="Times New Roman" w:hAnsi="Times New Roman"/>
          <w:b/>
          <w:noProof/>
          <w:sz w:val="32"/>
          <w:szCs w:val="32"/>
          <w:lang w:eastAsia="ru-RU"/>
        </w:rPr>
        <w:drawing>
          <wp:inline distT="0" distB="0" distL="0" distR="0" wp14:anchorId="79CE29C4" wp14:editId="75254514">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64751E" w:rsidRDefault="0064751E" w:rsidP="0064751E">
      <w:pPr>
        <w:tabs>
          <w:tab w:val="left" w:pos="5400"/>
        </w:tabs>
        <w:spacing w:after="0" w:line="240" w:lineRule="auto"/>
        <w:jc w:val="center"/>
        <w:rPr>
          <w:rFonts w:ascii="Times New Roman" w:hAnsi="Times New Roman"/>
          <w:b/>
          <w:sz w:val="28"/>
          <w:szCs w:val="28"/>
        </w:rPr>
      </w:pPr>
    </w:p>
    <w:p w:rsidR="0064751E" w:rsidRPr="00730B71" w:rsidRDefault="0064751E" w:rsidP="0064751E">
      <w:pPr>
        <w:tabs>
          <w:tab w:val="left" w:pos="5400"/>
        </w:tabs>
        <w:spacing w:after="0" w:line="240" w:lineRule="auto"/>
        <w:jc w:val="center"/>
        <w:rPr>
          <w:rFonts w:ascii="Times New Roman" w:hAnsi="Times New Roman"/>
          <w:b/>
          <w:sz w:val="28"/>
          <w:szCs w:val="28"/>
        </w:rPr>
      </w:pPr>
      <w:r w:rsidRPr="00730B71">
        <w:rPr>
          <w:rFonts w:ascii="Times New Roman" w:hAnsi="Times New Roman"/>
          <w:b/>
          <w:sz w:val="28"/>
          <w:szCs w:val="28"/>
        </w:rPr>
        <w:t>АДМИНИСТРАЦИЯ ГОРОДСКОГО ОКРУГА ГОРЛОВКА</w:t>
      </w:r>
    </w:p>
    <w:p w:rsidR="0064751E" w:rsidRPr="00730B71" w:rsidRDefault="0064751E" w:rsidP="0064751E">
      <w:pPr>
        <w:tabs>
          <w:tab w:val="left" w:pos="5400"/>
        </w:tabs>
        <w:spacing w:after="0" w:line="240" w:lineRule="auto"/>
        <w:jc w:val="center"/>
        <w:rPr>
          <w:rFonts w:ascii="Times New Roman" w:hAnsi="Times New Roman"/>
          <w:b/>
          <w:sz w:val="28"/>
          <w:szCs w:val="28"/>
        </w:rPr>
      </w:pPr>
      <w:r w:rsidRPr="00730B71">
        <w:rPr>
          <w:rFonts w:ascii="Times New Roman" w:hAnsi="Times New Roman"/>
          <w:b/>
          <w:sz w:val="28"/>
          <w:szCs w:val="28"/>
        </w:rPr>
        <w:t>ДОНЕЦКОЙ НАРОДНОЙ РЕСПУБЛИКИ</w:t>
      </w:r>
    </w:p>
    <w:p w:rsidR="00CC215C" w:rsidRPr="00D765E0" w:rsidRDefault="00CC215C" w:rsidP="00CC215C">
      <w:pPr>
        <w:spacing w:after="0" w:line="240" w:lineRule="auto"/>
        <w:jc w:val="center"/>
        <w:rPr>
          <w:rFonts w:ascii="Times New Roman" w:hAnsi="Times New Roman"/>
          <w:b/>
          <w:bCs/>
          <w:i/>
          <w:sz w:val="28"/>
          <w:szCs w:val="28"/>
        </w:rPr>
      </w:pPr>
    </w:p>
    <w:p w:rsidR="004D55A7" w:rsidRPr="00D60EDF" w:rsidRDefault="00CC215C" w:rsidP="00CC215C">
      <w:pPr>
        <w:spacing w:after="0" w:line="240" w:lineRule="auto"/>
        <w:jc w:val="center"/>
        <w:rPr>
          <w:rFonts w:ascii="Times New Roman" w:hAnsi="Times New Roman"/>
          <w:b/>
          <w:bCs/>
          <w:sz w:val="36"/>
          <w:szCs w:val="36"/>
        </w:rPr>
      </w:pPr>
      <w:r w:rsidRPr="00D60EDF">
        <w:rPr>
          <w:rFonts w:ascii="Times New Roman" w:hAnsi="Times New Roman"/>
          <w:b/>
          <w:bCs/>
          <w:sz w:val="36"/>
          <w:szCs w:val="36"/>
        </w:rPr>
        <w:t>ПОСТАНОВЛЕНИЕ</w:t>
      </w:r>
      <w:r w:rsidR="004D55A7" w:rsidRPr="00D60EDF">
        <w:rPr>
          <w:rFonts w:ascii="Times New Roman" w:hAnsi="Times New Roman"/>
          <w:b/>
          <w:bCs/>
          <w:sz w:val="36"/>
          <w:szCs w:val="36"/>
        </w:rPr>
        <w:tab/>
      </w:r>
    </w:p>
    <w:p w:rsidR="004D55A7" w:rsidRPr="00365A51" w:rsidRDefault="004D55A7" w:rsidP="004D55A7">
      <w:pPr>
        <w:spacing w:after="0" w:line="240" w:lineRule="auto"/>
        <w:jc w:val="center"/>
        <w:rPr>
          <w:rFonts w:ascii="Times New Roman" w:hAnsi="Times New Roman"/>
          <w:b/>
          <w:bCs/>
          <w:sz w:val="32"/>
          <w:szCs w:val="32"/>
        </w:rPr>
      </w:pPr>
    </w:p>
    <w:p w:rsidR="004D55A7" w:rsidRPr="006305E9" w:rsidRDefault="00A103F8" w:rsidP="00A103F8">
      <w:pPr>
        <w:tabs>
          <w:tab w:val="left" w:pos="7655"/>
        </w:tabs>
        <w:spacing w:after="0" w:line="240" w:lineRule="auto"/>
        <w:jc w:val="both"/>
        <w:rPr>
          <w:rFonts w:ascii="Times New Roman" w:hAnsi="Times New Roman"/>
          <w:bCs/>
          <w:sz w:val="28"/>
          <w:szCs w:val="28"/>
        </w:rPr>
      </w:pPr>
      <w:r>
        <w:rPr>
          <w:rFonts w:ascii="Times New Roman" w:hAnsi="Times New Roman"/>
          <w:bCs/>
          <w:sz w:val="28"/>
          <w:szCs w:val="28"/>
        </w:rPr>
        <w:t xml:space="preserve">от </w:t>
      </w:r>
      <w:proofErr w:type="gramStart"/>
      <w:r>
        <w:rPr>
          <w:rFonts w:ascii="Times New Roman" w:hAnsi="Times New Roman"/>
          <w:bCs/>
          <w:sz w:val="28"/>
          <w:szCs w:val="28"/>
        </w:rPr>
        <w:t>27  апреля</w:t>
      </w:r>
      <w:proofErr w:type="gramEnd"/>
      <w:r>
        <w:rPr>
          <w:rFonts w:ascii="Times New Roman" w:hAnsi="Times New Roman"/>
          <w:bCs/>
          <w:sz w:val="28"/>
          <w:szCs w:val="28"/>
        </w:rPr>
        <w:t xml:space="preserve">  2024 г.</w:t>
      </w:r>
      <w:r>
        <w:rPr>
          <w:rFonts w:ascii="Times New Roman" w:hAnsi="Times New Roman"/>
          <w:bCs/>
          <w:sz w:val="28"/>
          <w:szCs w:val="28"/>
        </w:rPr>
        <w:tab/>
        <w:t>№ 129</w:t>
      </w:r>
      <w:bookmarkStart w:id="0" w:name="_GoBack"/>
      <w:bookmarkEnd w:id="0"/>
    </w:p>
    <w:p w:rsidR="004D55A7" w:rsidRDefault="004D55A7" w:rsidP="004D55A7">
      <w:pPr>
        <w:spacing w:after="0" w:line="240" w:lineRule="auto"/>
        <w:jc w:val="center"/>
        <w:rPr>
          <w:rFonts w:ascii="Times New Roman" w:hAnsi="Times New Roman"/>
          <w:sz w:val="28"/>
          <w:szCs w:val="28"/>
        </w:rPr>
      </w:pPr>
    </w:p>
    <w:p w:rsidR="008A1927" w:rsidRDefault="008A1927" w:rsidP="004D55A7">
      <w:pPr>
        <w:spacing w:after="0" w:line="240" w:lineRule="auto"/>
        <w:jc w:val="center"/>
        <w:rPr>
          <w:rFonts w:ascii="Times New Roman" w:hAnsi="Times New Roman"/>
          <w:sz w:val="28"/>
          <w:szCs w:val="28"/>
        </w:rPr>
      </w:pPr>
    </w:p>
    <w:p w:rsidR="004D55A7" w:rsidRDefault="00DC4F41" w:rsidP="00DC4F41">
      <w:pPr>
        <w:pStyle w:val="Default"/>
        <w:jc w:val="center"/>
        <w:rPr>
          <w:sz w:val="28"/>
          <w:szCs w:val="28"/>
        </w:rPr>
      </w:pPr>
      <w:r w:rsidRPr="004D55A7">
        <w:rPr>
          <w:sz w:val="28"/>
          <w:szCs w:val="28"/>
        </w:rPr>
        <w:t xml:space="preserve">О создании комиссии по организации перевозок пассажиров </w:t>
      </w:r>
      <w:r w:rsidR="004D55A7">
        <w:rPr>
          <w:sz w:val="28"/>
          <w:szCs w:val="28"/>
        </w:rPr>
        <w:t xml:space="preserve"> </w:t>
      </w:r>
    </w:p>
    <w:p w:rsidR="004D55A7" w:rsidRDefault="00DC4F41" w:rsidP="00DC4F41">
      <w:pPr>
        <w:pStyle w:val="Default"/>
        <w:jc w:val="center"/>
        <w:rPr>
          <w:sz w:val="28"/>
          <w:szCs w:val="28"/>
        </w:rPr>
      </w:pPr>
      <w:r w:rsidRPr="004D55A7">
        <w:rPr>
          <w:sz w:val="28"/>
          <w:szCs w:val="28"/>
        </w:rPr>
        <w:t xml:space="preserve">по муниципальным маршрутам регулярных перевозок </w:t>
      </w:r>
    </w:p>
    <w:p w:rsidR="00AF1035" w:rsidRDefault="00AF1035" w:rsidP="00DC4F41">
      <w:pPr>
        <w:pStyle w:val="Default"/>
        <w:jc w:val="center"/>
        <w:rPr>
          <w:sz w:val="28"/>
          <w:szCs w:val="28"/>
        </w:rPr>
      </w:pPr>
      <w:r>
        <w:rPr>
          <w:sz w:val="28"/>
          <w:szCs w:val="28"/>
        </w:rPr>
        <w:t xml:space="preserve">на территории муниципального образования </w:t>
      </w:r>
    </w:p>
    <w:p w:rsidR="004D55A7" w:rsidRDefault="00AF1035" w:rsidP="00DC4F41">
      <w:pPr>
        <w:pStyle w:val="Default"/>
        <w:jc w:val="center"/>
        <w:rPr>
          <w:sz w:val="28"/>
          <w:szCs w:val="28"/>
        </w:rPr>
      </w:pPr>
      <w:r>
        <w:rPr>
          <w:sz w:val="28"/>
          <w:szCs w:val="28"/>
        </w:rPr>
        <w:t>городского округа Горловка</w:t>
      </w:r>
      <w:r w:rsidR="00121E81">
        <w:rPr>
          <w:sz w:val="28"/>
          <w:szCs w:val="28"/>
        </w:rPr>
        <w:t xml:space="preserve"> Донецкой Народной Республики</w:t>
      </w:r>
    </w:p>
    <w:p w:rsidR="004D55A7" w:rsidRDefault="004D55A7" w:rsidP="00DC4F41">
      <w:pPr>
        <w:pStyle w:val="af3"/>
        <w:ind w:firstLine="708"/>
        <w:jc w:val="both"/>
        <w:rPr>
          <w:rFonts w:ascii="Times New Roman" w:hAnsi="Times New Roman"/>
          <w:sz w:val="28"/>
          <w:szCs w:val="28"/>
        </w:rPr>
      </w:pPr>
    </w:p>
    <w:p w:rsidR="0064751E" w:rsidRDefault="00DC4F41" w:rsidP="0064751E">
      <w:pPr>
        <w:pStyle w:val="Bodytext20"/>
        <w:shd w:val="clear" w:color="auto" w:fill="auto"/>
        <w:spacing w:before="0" w:after="393"/>
        <w:ind w:firstLine="760"/>
      </w:pPr>
      <w:r w:rsidRPr="004D55A7">
        <w:t xml:space="preserve">В целях организации перевозок пассажиров и багажа </w:t>
      </w:r>
      <w:r w:rsidR="00F8528C">
        <w:t xml:space="preserve"> </w:t>
      </w:r>
      <w:r w:rsidR="003C26FA">
        <w:t xml:space="preserve">                                                 п</w:t>
      </w:r>
      <w:r w:rsidRPr="004D55A7">
        <w:t xml:space="preserve">о муниципальным маршрутам регулярных перевозок и повышения качества транспортного обслуживания пассажиров </w:t>
      </w:r>
      <w:r w:rsidR="00706B94">
        <w:t>на территории муниципального образования городского округа Горловка</w:t>
      </w:r>
      <w:r w:rsidRPr="004D55A7">
        <w:t xml:space="preserve">, в соответствии со статьями </w:t>
      </w:r>
      <w:r w:rsidR="00AD50A6" w:rsidRPr="004D55A7">
        <w:t xml:space="preserve">11, </w:t>
      </w:r>
      <w:r w:rsidRPr="004D55A7">
        <w:t xml:space="preserve">12, 14, Федерального закона </w:t>
      </w:r>
      <w:r w:rsidR="00706B94">
        <w:t xml:space="preserve">от 13 июля </w:t>
      </w:r>
      <w:r w:rsidRPr="004D55A7">
        <w:t>2015</w:t>
      </w:r>
      <w:r w:rsidR="00F8528C">
        <w:t xml:space="preserve"> года </w:t>
      </w:r>
      <w:r w:rsidRPr="004D55A7">
        <w:t xml:space="preserve"> № 220-ФЗ «Об организации регулярных перевозок пассажиров и багажа автомобильным транспортом </w:t>
      </w:r>
      <w:r w:rsidR="0064751E">
        <w:t xml:space="preserve">                    </w:t>
      </w:r>
      <w:r w:rsidRPr="004D55A7">
        <w:t>и городским наземным электрическим транспортом в Российской Федерации</w:t>
      </w:r>
      <w:r w:rsidR="009B6DBF">
        <w:t xml:space="preserve">» (с </w:t>
      </w:r>
      <w:r w:rsidRPr="004D55A7">
        <w:t>изменени</w:t>
      </w:r>
      <w:r w:rsidR="009B6DBF">
        <w:t>ями и дополнениями)</w:t>
      </w:r>
      <w:r w:rsidRPr="004D55A7">
        <w:t>, пунктом 2 статьи 9 Закона Донецкой Народной Республик от 29</w:t>
      </w:r>
      <w:r w:rsidR="00F8528C">
        <w:t xml:space="preserve"> сентября </w:t>
      </w:r>
      <w:r w:rsidRPr="004D55A7">
        <w:t>2023</w:t>
      </w:r>
      <w:r w:rsidR="00F8528C">
        <w:t xml:space="preserve"> года</w:t>
      </w:r>
      <w:r w:rsidRPr="004D55A7">
        <w:t xml:space="preserve"> № 9-РЗ «Об организации регулярных перевозок пассажиров и багажа автомобильным транспортом </w:t>
      </w:r>
      <w:r w:rsidR="0064751E">
        <w:t xml:space="preserve">                    </w:t>
      </w:r>
      <w:r w:rsidRPr="004D55A7">
        <w:t xml:space="preserve">и городским наземным электрическим транспортом в Донецкой Народной Республике»,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w:t>
      </w:r>
      <w:r w:rsidR="0064751E">
        <w:t xml:space="preserve">             </w:t>
      </w:r>
      <w:r w:rsidRPr="004D55A7">
        <w:t>от 25 октября 2023 года № I/6-1</w:t>
      </w:r>
      <w:r w:rsidR="00D6449A">
        <w:t xml:space="preserve"> (с изменениями </w:t>
      </w:r>
      <w:r w:rsidRPr="004D55A7">
        <w:t>от 03</w:t>
      </w:r>
      <w:r w:rsidR="00F8528C">
        <w:t xml:space="preserve"> апреля </w:t>
      </w:r>
      <w:r w:rsidRPr="004D55A7">
        <w:t>2024</w:t>
      </w:r>
      <w:r w:rsidR="00F8528C">
        <w:t xml:space="preserve"> года</w:t>
      </w:r>
      <w:r w:rsidRPr="004D55A7">
        <w:t xml:space="preserve"> </w:t>
      </w:r>
      <w:r w:rsidR="0064751E">
        <w:t xml:space="preserve">                        </w:t>
      </w:r>
      <w:r w:rsidRPr="004D55A7">
        <w:t xml:space="preserve">№ </w:t>
      </w:r>
      <w:r w:rsidR="0064751E">
        <w:t xml:space="preserve"> </w:t>
      </w:r>
      <w:r w:rsidRPr="004D55A7">
        <w:rPr>
          <w:lang w:val="en-US"/>
        </w:rPr>
        <w:t>I</w:t>
      </w:r>
      <w:r w:rsidR="00706B94">
        <w:t>/25-1)</w:t>
      </w:r>
      <w:r w:rsidR="0064751E">
        <w:t>, подпунктом 7 пункта 2.4 Положения</w:t>
      </w:r>
      <w:r w:rsidR="0064751E" w:rsidRPr="00E648CB">
        <w:t xml:space="preserve"> об администрации городского округа Горловка от 10 ноября 2023 года № </w:t>
      </w:r>
      <w:r w:rsidR="0064751E" w:rsidRPr="00E648CB">
        <w:rPr>
          <w:lang w:val="en-US"/>
        </w:rPr>
        <w:t>I</w:t>
      </w:r>
      <w:r w:rsidR="0064751E" w:rsidRPr="00E648CB">
        <w:t>/8-3</w:t>
      </w:r>
      <w:r w:rsidR="0064751E">
        <w:t>, администрация городского округа Горловка Донецкой Народной Республики</w:t>
      </w:r>
    </w:p>
    <w:p w:rsidR="0064751E" w:rsidRPr="00E648CB" w:rsidRDefault="0064751E" w:rsidP="0064751E">
      <w:pPr>
        <w:pStyle w:val="Bodytext20"/>
        <w:shd w:val="clear" w:color="auto" w:fill="auto"/>
        <w:spacing w:before="0" w:after="393"/>
        <w:ind w:firstLine="0"/>
        <w:rPr>
          <w:b/>
        </w:rPr>
      </w:pPr>
      <w:r w:rsidRPr="00E648CB">
        <w:rPr>
          <w:b/>
        </w:rPr>
        <w:t>ПОСТАНАВЛЯЕТ:</w:t>
      </w:r>
    </w:p>
    <w:p w:rsidR="001C1EA6" w:rsidRDefault="00DC4F41" w:rsidP="00AF1035">
      <w:pPr>
        <w:pStyle w:val="Default"/>
        <w:ind w:firstLine="708"/>
        <w:jc w:val="both"/>
        <w:rPr>
          <w:sz w:val="28"/>
          <w:szCs w:val="28"/>
        </w:rPr>
        <w:sectPr w:rsidR="001C1EA6" w:rsidSect="009C76A3">
          <w:headerReference w:type="default" r:id="rId9"/>
          <w:headerReference w:type="first" r:id="rId10"/>
          <w:pgSz w:w="11906" w:h="16838"/>
          <w:pgMar w:top="1276" w:right="850" w:bottom="567" w:left="1701" w:header="709" w:footer="709" w:gutter="0"/>
          <w:pgNumType w:start="1"/>
          <w:cols w:space="708"/>
          <w:titlePg/>
          <w:docGrid w:linePitch="360"/>
        </w:sectPr>
      </w:pPr>
      <w:r w:rsidRPr="004D55A7">
        <w:rPr>
          <w:sz w:val="28"/>
          <w:szCs w:val="28"/>
        </w:rPr>
        <w:t>1.</w:t>
      </w:r>
      <w:r w:rsidR="00F8528C">
        <w:rPr>
          <w:sz w:val="28"/>
          <w:szCs w:val="28"/>
        </w:rPr>
        <w:t xml:space="preserve"> </w:t>
      </w:r>
      <w:r w:rsidRPr="004D55A7">
        <w:rPr>
          <w:sz w:val="28"/>
          <w:szCs w:val="28"/>
        </w:rPr>
        <w:t xml:space="preserve">Создать комиссию </w:t>
      </w:r>
      <w:r w:rsidR="00AF1035" w:rsidRPr="004D55A7">
        <w:rPr>
          <w:sz w:val="28"/>
          <w:szCs w:val="28"/>
        </w:rPr>
        <w:t>по организации перевозок пассажиров</w:t>
      </w:r>
      <w:r w:rsidR="00AF1035">
        <w:rPr>
          <w:sz w:val="28"/>
          <w:szCs w:val="28"/>
        </w:rPr>
        <w:t xml:space="preserve">                         </w:t>
      </w:r>
      <w:r w:rsidR="00AF1035" w:rsidRPr="004D55A7">
        <w:rPr>
          <w:sz w:val="28"/>
          <w:szCs w:val="28"/>
        </w:rPr>
        <w:t xml:space="preserve"> </w:t>
      </w:r>
      <w:r w:rsidR="00AF1035">
        <w:rPr>
          <w:sz w:val="28"/>
          <w:szCs w:val="28"/>
        </w:rPr>
        <w:t xml:space="preserve"> </w:t>
      </w:r>
      <w:r w:rsidR="00AF1035" w:rsidRPr="004D55A7">
        <w:rPr>
          <w:sz w:val="28"/>
          <w:szCs w:val="28"/>
        </w:rPr>
        <w:t xml:space="preserve">по муниципальным маршрутам регулярных перевозок </w:t>
      </w:r>
      <w:r w:rsidR="00AF1035">
        <w:rPr>
          <w:sz w:val="28"/>
          <w:szCs w:val="28"/>
        </w:rPr>
        <w:t>на территории муниципального образования городского округа Горловка</w:t>
      </w:r>
      <w:r w:rsidR="00121E81">
        <w:rPr>
          <w:sz w:val="28"/>
          <w:szCs w:val="28"/>
        </w:rPr>
        <w:t xml:space="preserve"> Донецкой Народной Республики</w:t>
      </w:r>
      <w:r w:rsidR="00AF1035">
        <w:rPr>
          <w:sz w:val="28"/>
          <w:szCs w:val="28"/>
        </w:rPr>
        <w:t>.</w:t>
      </w:r>
    </w:p>
    <w:p w:rsidR="00DC4F41" w:rsidRDefault="00D6449A" w:rsidP="00DC4F41">
      <w:pPr>
        <w:pStyle w:val="Default"/>
        <w:ind w:firstLine="708"/>
        <w:jc w:val="both"/>
        <w:rPr>
          <w:sz w:val="28"/>
          <w:szCs w:val="28"/>
        </w:rPr>
      </w:pPr>
      <w:r>
        <w:rPr>
          <w:sz w:val="28"/>
          <w:szCs w:val="28"/>
        </w:rPr>
        <w:lastRenderedPageBreak/>
        <w:t>2</w:t>
      </w:r>
      <w:r w:rsidR="00DC4F41" w:rsidRPr="004D55A7">
        <w:rPr>
          <w:sz w:val="28"/>
          <w:szCs w:val="28"/>
        </w:rPr>
        <w:t xml:space="preserve">. Утвердить </w:t>
      </w:r>
      <w:r w:rsidR="00AF1035">
        <w:rPr>
          <w:sz w:val="28"/>
          <w:szCs w:val="28"/>
        </w:rPr>
        <w:t>п</w:t>
      </w:r>
      <w:r w:rsidR="00DC4F41" w:rsidRPr="004D55A7">
        <w:rPr>
          <w:sz w:val="28"/>
          <w:szCs w:val="28"/>
        </w:rPr>
        <w:t xml:space="preserve">оложение </w:t>
      </w:r>
      <w:r w:rsidR="00AF1035">
        <w:rPr>
          <w:sz w:val="28"/>
          <w:szCs w:val="28"/>
        </w:rPr>
        <w:t xml:space="preserve">о </w:t>
      </w:r>
      <w:r w:rsidR="00AF1035" w:rsidRPr="004D55A7">
        <w:rPr>
          <w:sz w:val="28"/>
          <w:szCs w:val="28"/>
        </w:rPr>
        <w:t>комиссии по организации перевозок пассажиров</w:t>
      </w:r>
      <w:r w:rsidR="00AF1035">
        <w:rPr>
          <w:sz w:val="28"/>
          <w:szCs w:val="28"/>
        </w:rPr>
        <w:t xml:space="preserve"> </w:t>
      </w:r>
      <w:r w:rsidR="00AF1035" w:rsidRPr="004D55A7">
        <w:rPr>
          <w:sz w:val="28"/>
          <w:szCs w:val="28"/>
        </w:rPr>
        <w:t xml:space="preserve">по муниципальным маршрутам регулярных перевозок </w:t>
      </w:r>
      <w:r w:rsidR="00AF1035">
        <w:rPr>
          <w:sz w:val="28"/>
          <w:szCs w:val="28"/>
        </w:rPr>
        <w:t xml:space="preserve">                         на территории муниципального образования городского округа Горловка</w:t>
      </w:r>
      <w:r w:rsidR="00121E81">
        <w:rPr>
          <w:sz w:val="28"/>
          <w:szCs w:val="28"/>
        </w:rPr>
        <w:t xml:space="preserve"> Донецкой Народной Республики</w:t>
      </w:r>
      <w:r w:rsidR="00AF1035">
        <w:rPr>
          <w:sz w:val="28"/>
          <w:szCs w:val="28"/>
        </w:rPr>
        <w:t xml:space="preserve"> </w:t>
      </w:r>
      <w:r w:rsidR="0095786A">
        <w:rPr>
          <w:sz w:val="28"/>
          <w:szCs w:val="28"/>
        </w:rPr>
        <w:t xml:space="preserve">(прилагается). </w:t>
      </w:r>
      <w:r w:rsidR="00DC4F41" w:rsidRPr="004D55A7">
        <w:rPr>
          <w:sz w:val="28"/>
          <w:szCs w:val="28"/>
        </w:rPr>
        <w:t xml:space="preserve"> </w:t>
      </w:r>
    </w:p>
    <w:p w:rsidR="00C75B20" w:rsidRPr="004D55A7" w:rsidRDefault="00C75B20" w:rsidP="00DC4F41">
      <w:pPr>
        <w:pStyle w:val="Default"/>
        <w:ind w:firstLine="708"/>
        <w:jc w:val="both"/>
        <w:rPr>
          <w:sz w:val="28"/>
          <w:szCs w:val="28"/>
        </w:rPr>
      </w:pPr>
    </w:p>
    <w:p w:rsidR="00DC4F41" w:rsidRDefault="00D6449A" w:rsidP="00DC4F41">
      <w:pPr>
        <w:pStyle w:val="Default"/>
        <w:ind w:firstLine="708"/>
        <w:jc w:val="both"/>
        <w:rPr>
          <w:sz w:val="28"/>
          <w:szCs w:val="28"/>
        </w:rPr>
      </w:pPr>
      <w:r>
        <w:rPr>
          <w:sz w:val="28"/>
          <w:szCs w:val="28"/>
        </w:rPr>
        <w:t>3</w:t>
      </w:r>
      <w:r w:rsidR="009243C6">
        <w:rPr>
          <w:sz w:val="28"/>
          <w:szCs w:val="28"/>
        </w:rPr>
        <w:t xml:space="preserve">. </w:t>
      </w:r>
      <w:r w:rsidR="00DC4F41" w:rsidRPr="004D55A7">
        <w:rPr>
          <w:sz w:val="28"/>
          <w:szCs w:val="28"/>
        </w:rPr>
        <w:t xml:space="preserve">Настоящее </w:t>
      </w:r>
      <w:r w:rsidR="00AD50A6" w:rsidRPr="004D55A7">
        <w:rPr>
          <w:sz w:val="28"/>
          <w:szCs w:val="28"/>
        </w:rPr>
        <w:t>Постановление</w:t>
      </w:r>
      <w:r w:rsidR="00DC4F41" w:rsidRPr="004D55A7">
        <w:rPr>
          <w:sz w:val="28"/>
          <w:szCs w:val="28"/>
        </w:rPr>
        <w:t xml:space="preserve"> </w:t>
      </w:r>
      <w:r w:rsidR="005441A7">
        <w:rPr>
          <w:sz w:val="28"/>
          <w:szCs w:val="28"/>
        </w:rPr>
        <w:t xml:space="preserve">подлежит обнародованию </w:t>
      </w:r>
      <w:r w:rsidR="00E44DEF">
        <w:rPr>
          <w:sz w:val="28"/>
          <w:szCs w:val="28"/>
        </w:rPr>
        <w:t xml:space="preserve">                                      </w:t>
      </w:r>
      <w:r w:rsidR="005441A7">
        <w:rPr>
          <w:sz w:val="28"/>
          <w:szCs w:val="28"/>
        </w:rPr>
        <w:t xml:space="preserve">на официальном сайте муниципального образования городского округа Горловка Донецкой Народной Республики, доменное имя сайта – </w:t>
      </w:r>
      <w:r w:rsidR="005441A7">
        <w:rPr>
          <w:sz w:val="28"/>
          <w:szCs w:val="28"/>
          <w:lang w:val="en-US"/>
        </w:rPr>
        <w:t>https</w:t>
      </w:r>
      <w:r w:rsidR="00D72ED3">
        <w:rPr>
          <w:sz w:val="28"/>
          <w:szCs w:val="28"/>
        </w:rPr>
        <w:t xml:space="preserve">:// </w:t>
      </w:r>
      <w:proofErr w:type="spellStart"/>
      <w:r w:rsidR="00D72ED3">
        <w:rPr>
          <w:sz w:val="28"/>
          <w:szCs w:val="28"/>
          <w:lang w:val="en-US"/>
        </w:rPr>
        <w:t>gorlovka</w:t>
      </w:r>
      <w:proofErr w:type="spellEnd"/>
      <w:r w:rsidR="00D72ED3" w:rsidRPr="00D72ED3">
        <w:rPr>
          <w:sz w:val="28"/>
          <w:szCs w:val="28"/>
        </w:rPr>
        <w:t>-</w:t>
      </w:r>
      <w:r w:rsidR="00232ADD">
        <w:rPr>
          <w:sz w:val="28"/>
          <w:szCs w:val="28"/>
          <w:lang w:val="en-US"/>
        </w:rPr>
        <w:t>r</w:t>
      </w:r>
      <w:r w:rsidR="00232ADD" w:rsidRPr="00232ADD">
        <w:rPr>
          <w:sz w:val="28"/>
          <w:szCs w:val="28"/>
        </w:rPr>
        <w:t>897.</w:t>
      </w:r>
      <w:proofErr w:type="spellStart"/>
      <w:r w:rsidR="00232ADD">
        <w:rPr>
          <w:sz w:val="28"/>
          <w:szCs w:val="28"/>
          <w:lang w:val="en-US"/>
        </w:rPr>
        <w:t>gosweb</w:t>
      </w:r>
      <w:proofErr w:type="spellEnd"/>
      <w:r w:rsidR="00232ADD" w:rsidRPr="00232ADD">
        <w:rPr>
          <w:sz w:val="28"/>
          <w:szCs w:val="28"/>
        </w:rPr>
        <w:t>/</w:t>
      </w:r>
      <w:proofErr w:type="spellStart"/>
      <w:r w:rsidR="00232ADD">
        <w:rPr>
          <w:sz w:val="28"/>
          <w:szCs w:val="28"/>
          <w:lang w:val="en-US"/>
        </w:rPr>
        <w:t>gosuslugi</w:t>
      </w:r>
      <w:proofErr w:type="spellEnd"/>
      <w:r w:rsidR="00232ADD" w:rsidRPr="00232ADD">
        <w:rPr>
          <w:sz w:val="28"/>
          <w:szCs w:val="28"/>
        </w:rPr>
        <w:t>.</w:t>
      </w:r>
      <w:proofErr w:type="spellStart"/>
      <w:r w:rsidR="00232ADD">
        <w:rPr>
          <w:sz w:val="28"/>
          <w:szCs w:val="28"/>
          <w:lang w:val="en-US"/>
        </w:rPr>
        <w:t>ru</w:t>
      </w:r>
      <w:proofErr w:type="spellEnd"/>
      <w:r w:rsidR="00DC4F41" w:rsidRPr="004D55A7">
        <w:rPr>
          <w:sz w:val="28"/>
          <w:szCs w:val="28"/>
        </w:rPr>
        <w:t xml:space="preserve">. </w:t>
      </w:r>
    </w:p>
    <w:p w:rsidR="0095786A" w:rsidRDefault="0095786A" w:rsidP="00DC4F41">
      <w:pPr>
        <w:pStyle w:val="Default"/>
        <w:ind w:firstLine="708"/>
        <w:jc w:val="both"/>
        <w:rPr>
          <w:sz w:val="28"/>
          <w:szCs w:val="28"/>
        </w:rPr>
      </w:pPr>
    </w:p>
    <w:p w:rsidR="00651968" w:rsidRDefault="00706B94" w:rsidP="00DC4F41">
      <w:pPr>
        <w:pStyle w:val="Default"/>
        <w:ind w:firstLine="708"/>
        <w:jc w:val="both"/>
        <w:rPr>
          <w:sz w:val="28"/>
          <w:szCs w:val="28"/>
        </w:rPr>
      </w:pPr>
      <w:r>
        <w:rPr>
          <w:sz w:val="28"/>
          <w:szCs w:val="28"/>
        </w:rPr>
        <w:t>4</w:t>
      </w:r>
      <w:r w:rsidR="00651968">
        <w:rPr>
          <w:sz w:val="28"/>
          <w:szCs w:val="28"/>
        </w:rPr>
        <w:t>. Настоящее Постановление вступает в силу с даты его подписания.</w:t>
      </w:r>
    </w:p>
    <w:p w:rsidR="0064751E" w:rsidRDefault="0064751E" w:rsidP="00DC4F41">
      <w:pPr>
        <w:pStyle w:val="Default"/>
        <w:ind w:firstLine="708"/>
        <w:jc w:val="both"/>
        <w:rPr>
          <w:sz w:val="28"/>
          <w:szCs w:val="28"/>
        </w:rPr>
      </w:pPr>
    </w:p>
    <w:p w:rsidR="0064751E" w:rsidRDefault="0064751E" w:rsidP="0064751E">
      <w:pPr>
        <w:pStyle w:val="Default"/>
        <w:ind w:firstLine="708"/>
        <w:jc w:val="both"/>
        <w:rPr>
          <w:sz w:val="28"/>
          <w:szCs w:val="28"/>
        </w:rPr>
      </w:pPr>
      <w:r>
        <w:rPr>
          <w:sz w:val="28"/>
          <w:szCs w:val="28"/>
        </w:rPr>
        <w:t>5. Контроль за исполнением настоящего Постановления возложить                        на заместителя главы администрации городского округа Горловка Донецкой Народной Республики Андриенко А.С.</w:t>
      </w:r>
    </w:p>
    <w:p w:rsidR="0064751E" w:rsidRPr="00651968" w:rsidRDefault="0064751E" w:rsidP="00DC4F41">
      <w:pPr>
        <w:pStyle w:val="Default"/>
        <w:ind w:firstLine="708"/>
        <w:jc w:val="both"/>
        <w:rPr>
          <w:sz w:val="28"/>
          <w:szCs w:val="28"/>
        </w:rPr>
      </w:pPr>
    </w:p>
    <w:p w:rsidR="007B2CE0" w:rsidRDefault="007B2CE0" w:rsidP="007B2CE0">
      <w:pPr>
        <w:spacing w:after="0" w:line="240" w:lineRule="auto"/>
        <w:jc w:val="center"/>
        <w:rPr>
          <w:rFonts w:ascii="Times New Roman" w:hAnsi="Times New Roman"/>
          <w:i/>
          <w:iCs/>
          <w:sz w:val="28"/>
          <w:szCs w:val="28"/>
        </w:rPr>
      </w:pPr>
    </w:p>
    <w:p w:rsidR="008A27E4" w:rsidRDefault="008A27E4" w:rsidP="007B2CE0">
      <w:pPr>
        <w:spacing w:after="0" w:line="240" w:lineRule="auto"/>
        <w:jc w:val="center"/>
        <w:rPr>
          <w:rFonts w:ascii="Times New Roman" w:hAnsi="Times New Roman"/>
          <w:iCs/>
          <w:sz w:val="28"/>
          <w:szCs w:val="28"/>
        </w:rPr>
      </w:pPr>
    </w:p>
    <w:p w:rsidR="00C75B20" w:rsidRPr="008A27E4" w:rsidRDefault="00C75B20" w:rsidP="007B2CE0">
      <w:pPr>
        <w:spacing w:after="0" w:line="240" w:lineRule="auto"/>
        <w:jc w:val="center"/>
        <w:rPr>
          <w:rFonts w:ascii="Times New Roman" w:hAnsi="Times New Roman"/>
          <w:iCs/>
          <w:sz w:val="28"/>
          <w:szCs w:val="28"/>
        </w:rPr>
      </w:pPr>
    </w:p>
    <w:p w:rsidR="00195B33" w:rsidRPr="004D55A7" w:rsidRDefault="00C75B20" w:rsidP="00195B33">
      <w:pPr>
        <w:pStyle w:val="af3"/>
        <w:rPr>
          <w:rFonts w:ascii="Times New Roman" w:hAnsi="Times New Roman"/>
          <w:sz w:val="28"/>
          <w:szCs w:val="28"/>
        </w:rPr>
      </w:pPr>
      <w:r>
        <w:rPr>
          <w:rFonts w:ascii="Times New Roman" w:hAnsi="Times New Roman"/>
          <w:sz w:val="28"/>
          <w:szCs w:val="28"/>
        </w:rPr>
        <w:t>Заместитель г</w:t>
      </w:r>
      <w:r w:rsidR="00195B33" w:rsidRPr="004D55A7">
        <w:rPr>
          <w:rFonts w:ascii="Times New Roman" w:hAnsi="Times New Roman"/>
          <w:sz w:val="28"/>
          <w:szCs w:val="28"/>
        </w:rPr>
        <w:t>лав</w:t>
      </w:r>
      <w:r>
        <w:rPr>
          <w:rFonts w:ascii="Times New Roman" w:hAnsi="Times New Roman"/>
          <w:sz w:val="28"/>
          <w:szCs w:val="28"/>
        </w:rPr>
        <w:t>ы администрации</w:t>
      </w:r>
    </w:p>
    <w:p w:rsidR="00195B33" w:rsidRPr="004D55A7" w:rsidRDefault="00195B33" w:rsidP="00195B33">
      <w:pPr>
        <w:pStyle w:val="af3"/>
        <w:rPr>
          <w:rFonts w:ascii="Times New Roman" w:hAnsi="Times New Roman"/>
          <w:sz w:val="28"/>
          <w:szCs w:val="28"/>
        </w:rPr>
      </w:pPr>
      <w:r w:rsidRPr="004D55A7">
        <w:rPr>
          <w:rFonts w:ascii="Times New Roman" w:hAnsi="Times New Roman"/>
          <w:sz w:val="28"/>
          <w:szCs w:val="28"/>
        </w:rPr>
        <w:t>городского округа Горловка</w:t>
      </w:r>
    </w:p>
    <w:p w:rsidR="009C76A3" w:rsidRDefault="00195B33" w:rsidP="00195B33">
      <w:pPr>
        <w:pStyle w:val="af3"/>
        <w:rPr>
          <w:rFonts w:ascii="Times New Roman" w:hAnsi="Times New Roman"/>
          <w:sz w:val="28"/>
          <w:szCs w:val="28"/>
        </w:rPr>
        <w:sectPr w:rsidR="009C76A3" w:rsidSect="009C76A3">
          <w:headerReference w:type="first" r:id="rId11"/>
          <w:pgSz w:w="11906" w:h="16838"/>
          <w:pgMar w:top="1276" w:right="850" w:bottom="567" w:left="1701" w:header="709" w:footer="709" w:gutter="0"/>
          <w:cols w:space="708"/>
          <w:docGrid w:linePitch="360"/>
        </w:sectPr>
      </w:pPr>
      <w:r w:rsidRPr="004D55A7">
        <w:rPr>
          <w:rFonts w:ascii="Times New Roman" w:hAnsi="Times New Roman"/>
          <w:sz w:val="28"/>
          <w:szCs w:val="28"/>
        </w:rPr>
        <w:t>Донецкой Народной Республики</w:t>
      </w:r>
      <w:r w:rsidRPr="004D55A7">
        <w:rPr>
          <w:rFonts w:ascii="Times New Roman" w:hAnsi="Times New Roman"/>
          <w:sz w:val="28"/>
          <w:szCs w:val="28"/>
        </w:rPr>
        <w:tab/>
      </w:r>
      <w:r w:rsidRPr="004D55A7">
        <w:rPr>
          <w:rFonts w:ascii="Times New Roman" w:hAnsi="Times New Roman"/>
          <w:sz w:val="28"/>
          <w:szCs w:val="28"/>
        </w:rPr>
        <w:tab/>
      </w:r>
      <w:r w:rsidRPr="004D55A7">
        <w:rPr>
          <w:rFonts w:ascii="Times New Roman" w:hAnsi="Times New Roman"/>
          <w:sz w:val="28"/>
          <w:szCs w:val="28"/>
        </w:rPr>
        <w:tab/>
      </w:r>
      <w:r w:rsidRPr="004D55A7">
        <w:rPr>
          <w:rFonts w:ascii="Times New Roman" w:hAnsi="Times New Roman"/>
          <w:sz w:val="28"/>
          <w:szCs w:val="28"/>
        </w:rPr>
        <w:tab/>
      </w:r>
      <w:r w:rsidRPr="004D55A7">
        <w:rPr>
          <w:rFonts w:ascii="Times New Roman" w:hAnsi="Times New Roman"/>
          <w:sz w:val="28"/>
          <w:szCs w:val="28"/>
        </w:rPr>
        <w:tab/>
        <w:t>И.</w:t>
      </w:r>
      <w:r w:rsidR="0095786A">
        <w:rPr>
          <w:rFonts w:ascii="Times New Roman" w:hAnsi="Times New Roman"/>
          <w:sz w:val="28"/>
          <w:szCs w:val="28"/>
        </w:rPr>
        <w:t>Е</w:t>
      </w:r>
      <w:r w:rsidRPr="004D55A7">
        <w:rPr>
          <w:rFonts w:ascii="Times New Roman" w:hAnsi="Times New Roman"/>
          <w:sz w:val="28"/>
          <w:szCs w:val="28"/>
        </w:rPr>
        <w:t xml:space="preserve">. </w:t>
      </w:r>
      <w:r w:rsidR="009C76A3">
        <w:rPr>
          <w:rFonts w:ascii="Times New Roman" w:hAnsi="Times New Roman"/>
          <w:sz w:val="28"/>
          <w:szCs w:val="28"/>
        </w:rPr>
        <w:t>Горбатов</w:t>
      </w:r>
    </w:p>
    <w:p w:rsidR="00BE298A" w:rsidRPr="009C76A3" w:rsidRDefault="00BE298A" w:rsidP="009C76A3">
      <w:pPr>
        <w:pStyle w:val="af3"/>
        <w:rPr>
          <w:rFonts w:ascii="Times New Roman" w:hAnsi="Times New Roman"/>
          <w:sz w:val="28"/>
          <w:szCs w:val="28"/>
        </w:rPr>
      </w:pPr>
    </w:p>
    <w:p w:rsidR="00BC6CEF" w:rsidRPr="00121E81" w:rsidRDefault="00BC6CEF" w:rsidP="00BE298A">
      <w:pPr>
        <w:pStyle w:val="Default"/>
        <w:ind w:left="4956" w:firstLine="708"/>
        <w:rPr>
          <w:sz w:val="28"/>
          <w:szCs w:val="28"/>
        </w:rPr>
      </w:pPr>
      <w:r w:rsidRPr="00121E81">
        <w:rPr>
          <w:sz w:val="28"/>
          <w:szCs w:val="28"/>
        </w:rPr>
        <w:t>УТВЕРЖДЕНО</w:t>
      </w:r>
    </w:p>
    <w:p w:rsidR="0064751E" w:rsidRPr="00AD026E" w:rsidRDefault="0064751E" w:rsidP="0064751E">
      <w:pPr>
        <w:pStyle w:val="af3"/>
        <w:ind w:left="5664"/>
        <w:rPr>
          <w:rFonts w:ascii="Times New Roman" w:eastAsia="Times New Roman" w:hAnsi="Times New Roman"/>
          <w:sz w:val="28"/>
          <w:szCs w:val="28"/>
        </w:rPr>
      </w:pPr>
      <w:r w:rsidRPr="00AD026E">
        <w:rPr>
          <w:rFonts w:ascii="Times New Roman" w:eastAsia="Times New Roman" w:hAnsi="Times New Roman"/>
          <w:sz w:val="28"/>
          <w:szCs w:val="28"/>
        </w:rPr>
        <w:t xml:space="preserve">Постановлением администрации городского округа Горловка Донецкой Народной Республики </w:t>
      </w:r>
    </w:p>
    <w:p w:rsidR="00853529" w:rsidRPr="00A136C9" w:rsidRDefault="00853529" w:rsidP="00BC6CEF">
      <w:pPr>
        <w:pStyle w:val="Default"/>
        <w:ind w:left="4248" w:firstLine="708"/>
        <w:rPr>
          <w:sz w:val="28"/>
          <w:szCs w:val="28"/>
        </w:rPr>
      </w:pPr>
      <w:r>
        <w:rPr>
          <w:sz w:val="28"/>
          <w:szCs w:val="28"/>
        </w:rPr>
        <w:tab/>
        <w:t xml:space="preserve">от </w:t>
      </w:r>
      <w:r w:rsidR="00802DEE">
        <w:rPr>
          <w:sz w:val="28"/>
          <w:szCs w:val="28"/>
        </w:rPr>
        <w:t>27 апреля 2024 г.  № 129</w:t>
      </w:r>
    </w:p>
    <w:p w:rsidR="00121E81" w:rsidRDefault="00121E81" w:rsidP="00BC6CEF">
      <w:pPr>
        <w:pStyle w:val="Default"/>
        <w:ind w:left="4248" w:firstLine="708"/>
      </w:pPr>
      <w:r>
        <w:tab/>
      </w:r>
      <w:r>
        <w:tab/>
      </w:r>
    </w:p>
    <w:p w:rsidR="00BC6CEF" w:rsidRPr="007F5611" w:rsidRDefault="00BC6CEF" w:rsidP="00BC6CEF">
      <w:pPr>
        <w:pStyle w:val="Default"/>
        <w:ind w:left="4248" w:firstLine="708"/>
      </w:pPr>
    </w:p>
    <w:p w:rsidR="00BC6CEF" w:rsidRPr="00121E81" w:rsidRDefault="00BC6CEF" w:rsidP="00BC6CEF">
      <w:pPr>
        <w:pStyle w:val="Default"/>
        <w:jc w:val="center"/>
        <w:rPr>
          <w:sz w:val="28"/>
          <w:szCs w:val="28"/>
        </w:rPr>
      </w:pPr>
      <w:r w:rsidRPr="00121E81">
        <w:rPr>
          <w:sz w:val="28"/>
          <w:szCs w:val="28"/>
        </w:rPr>
        <w:t>ПОЛОЖЕНИЕ</w:t>
      </w:r>
    </w:p>
    <w:p w:rsidR="00BC6CEF" w:rsidRPr="007F5611" w:rsidRDefault="00BC6CEF" w:rsidP="00BC6CEF">
      <w:pPr>
        <w:pStyle w:val="Default"/>
        <w:jc w:val="center"/>
        <w:rPr>
          <w:sz w:val="26"/>
          <w:szCs w:val="26"/>
        </w:rPr>
      </w:pPr>
    </w:p>
    <w:p w:rsidR="00BC6CEF" w:rsidRPr="00BC6CEF" w:rsidRDefault="00BC6CEF" w:rsidP="00BC6CEF">
      <w:pPr>
        <w:pStyle w:val="Default"/>
        <w:jc w:val="center"/>
        <w:rPr>
          <w:sz w:val="28"/>
          <w:szCs w:val="28"/>
        </w:rPr>
      </w:pPr>
      <w:r w:rsidRPr="00BC6CEF">
        <w:rPr>
          <w:sz w:val="28"/>
          <w:szCs w:val="28"/>
        </w:rPr>
        <w:t xml:space="preserve">о комиссии </w:t>
      </w:r>
      <w:r w:rsidR="00121E81" w:rsidRPr="004D55A7">
        <w:rPr>
          <w:sz w:val="28"/>
          <w:szCs w:val="28"/>
        </w:rPr>
        <w:t>по организации перевозок пассажиров</w:t>
      </w:r>
      <w:r w:rsidR="00121E81">
        <w:rPr>
          <w:sz w:val="28"/>
          <w:szCs w:val="28"/>
        </w:rPr>
        <w:t xml:space="preserve"> </w:t>
      </w:r>
      <w:r w:rsidR="00121E81" w:rsidRPr="004D55A7">
        <w:rPr>
          <w:sz w:val="28"/>
          <w:szCs w:val="28"/>
        </w:rPr>
        <w:t xml:space="preserve">по муниципальным маршрутам регулярных </w:t>
      </w:r>
      <w:proofErr w:type="gramStart"/>
      <w:r w:rsidR="00121E81" w:rsidRPr="004D55A7">
        <w:rPr>
          <w:sz w:val="28"/>
          <w:szCs w:val="28"/>
        </w:rPr>
        <w:t xml:space="preserve">перевозок </w:t>
      </w:r>
      <w:r w:rsidR="00121E81">
        <w:rPr>
          <w:sz w:val="28"/>
          <w:szCs w:val="28"/>
        </w:rPr>
        <w:t xml:space="preserve"> на</w:t>
      </w:r>
      <w:proofErr w:type="gramEnd"/>
      <w:r w:rsidR="00121E81">
        <w:rPr>
          <w:sz w:val="28"/>
          <w:szCs w:val="28"/>
        </w:rPr>
        <w:t xml:space="preserve"> территории муниципального образования городского округа Горловка Донецкой Народной Республики </w:t>
      </w:r>
    </w:p>
    <w:p w:rsidR="00BC6CEF" w:rsidRPr="00BC6CEF" w:rsidRDefault="00BC6CEF" w:rsidP="00BC6CEF">
      <w:pPr>
        <w:pStyle w:val="Default"/>
        <w:jc w:val="center"/>
        <w:rPr>
          <w:sz w:val="28"/>
          <w:szCs w:val="28"/>
        </w:rPr>
      </w:pPr>
    </w:p>
    <w:p w:rsidR="00BC6CEF" w:rsidRDefault="00853529" w:rsidP="00BC6CEF">
      <w:pPr>
        <w:pStyle w:val="Default"/>
        <w:ind w:firstLine="708"/>
        <w:jc w:val="both"/>
        <w:rPr>
          <w:sz w:val="28"/>
          <w:szCs w:val="28"/>
        </w:rPr>
      </w:pPr>
      <w:r>
        <w:rPr>
          <w:sz w:val="28"/>
          <w:szCs w:val="28"/>
        </w:rPr>
        <w:t xml:space="preserve">1. </w:t>
      </w:r>
      <w:r w:rsidR="00BC6CEF" w:rsidRPr="00BC6CEF">
        <w:rPr>
          <w:sz w:val="28"/>
          <w:szCs w:val="28"/>
        </w:rPr>
        <w:t xml:space="preserve">Настоящее Положение определяет порядок работы комиссии </w:t>
      </w:r>
      <w:r w:rsidR="006A4D20">
        <w:rPr>
          <w:sz w:val="28"/>
          <w:szCs w:val="28"/>
        </w:rPr>
        <w:t xml:space="preserve">                     </w:t>
      </w:r>
      <w:r w:rsidR="00BC6CEF" w:rsidRPr="00BC6CEF">
        <w:rPr>
          <w:sz w:val="28"/>
          <w:szCs w:val="28"/>
        </w:rPr>
        <w:t>по организации перевозок пассажиров по муниципальным маршрутам регулярных перевозок</w:t>
      </w:r>
      <w:r w:rsidR="000C12E4">
        <w:rPr>
          <w:sz w:val="28"/>
          <w:szCs w:val="28"/>
        </w:rPr>
        <w:t xml:space="preserve"> на территории муниципального образования городского округа Горловка Донецкой Народной Республики (далее – Комиссия) </w:t>
      </w:r>
      <w:r w:rsidR="00BC6CEF" w:rsidRPr="00BC6CEF">
        <w:rPr>
          <w:sz w:val="28"/>
          <w:szCs w:val="28"/>
        </w:rPr>
        <w:t>и повышения качества транспортного обслуживания пассажиров</w:t>
      </w:r>
      <w:r w:rsidR="000C12E4">
        <w:rPr>
          <w:sz w:val="28"/>
          <w:szCs w:val="28"/>
        </w:rPr>
        <w:t>.</w:t>
      </w:r>
      <w:r w:rsidR="00BC6CEF" w:rsidRPr="00BC6CEF">
        <w:rPr>
          <w:sz w:val="28"/>
          <w:szCs w:val="28"/>
        </w:rPr>
        <w:t xml:space="preserve"> </w:t>
      </w:r>
    </w:p>
    <w:p w:rsidR="006A4D20" w:rsidRPr="00BC6CEF" w:rsidRDefault="006A4D20" w:rsidP="00BC6CEF">
      <w:pPr>
        <w:pStyle w:val="Default"/>
        <w:ind w:firstLine="708"/>
        <w:jc w:val="both"/>
        <w:rPr>
          <w:sz w:val="28"/>
          <w:szCs w:val="28"/>
        </w:rPr>
      </w:pPr>
    </w:p>
    <w:p w:rsidR="00BC6CEF" w:rsidRPr="00BC6CEF" w:rsidRDefault="00EE1304" w:rsidP="00BC6CEF">
      <w:pPr>
        <w:pStyle w:val="Default"/>
        <w:ind w:firstLine="708"/>
        <w:jc w:val="both"/>
        <w:rPr>
          <w:sz w:val="28"/>
          <w:szCs w:val="28"/>
        </w:rPr>
      </w:pPr>
      <w:r>
        <w:rPr>
          <w:sz w:val="28"/>
          <w:szCs w:val="28"/>
        </w:rPr>
        <w:t>2</w:t>
      </w:r>
      <w:r w:rsidR="00853529">
        <w:rPr>
          <w:sz w:val="28"/>
          <w:szCs w:val="28"/>
        </w:rPr>
        <w:t>.</w:t>
      </w:r>
      <w:r w:rsidR="00BC6CEF" w:rsidRPr="00BC6CEF">
        <w:rPr>
          <w:sz w:val="28"/>
          <w:szCs w:val="28"/>
        </w:rPr>
        <w:t xml:space="preserve"> Комисси</w:t>
      </w:r>
      <w:r w:rsidR="000C12E4">
        <w:rPr>
          <w:sz w:val="28"/>
          <w:szCs w:val="28"/>
        </w:rPr>
        <w:t>я</w:t>
      </w:r>
      <w:r w:rsidR="00BC6CEF" w:rsidRPr="00BC6CEF">
        <w:rPr>
          <w:sz w:val="28"/>
          <w:szCs w:val="28"/>
        </w:rPr>
        <w:t xml:space="preserve"> в своей деятельности руководствуется Конституцией Российской Федерации, законодательством Российской Федерации, Донецкой Народной Республики, </w:t>
      </w:r>
      <w:r w:rsidR="000C12E4">
        <w:rPr>
          <w:sz w:val="28"/>
          <w:szCs w:val="28"/>
        </w:rPr>
        <w:t xml:space="preserve">локальными </w:t>
      </w:r>
      <w:r w:rsidR="00BC6CEF" w:rsidRPr="00BC6CEF">
        <w:rPr>
          <w:sz w:val="28"/>
          <w:szCs w:val="28"/>
        </w:rPr>
        <w:t xml:space="preserve">нормативными правовыми актами </w:t>
      </w:r>
      <w:r w:rsidR="000C12E4">
        <w:rPr>
          <w:sz w:val="28"/>
          <w:szCs w:val="28"/>
        </w:rPr>
        <w:t xml:space="preserve">администрации городского округа Горловка Донецкой Народной </w:t>
      </w:r>
      <w:proofErr w:type="gramStart"/>
      <w:r w:rsidR="000C12E4">
        <w:rPr>
          <w:sz w:val="28"/>
          <w:szCs w:val="28"/>
        </w:rPr>
        <w:t>Республики</w:t>
      </w:r>
      <w:r w:rsidR="00BC6CEF" w:rsidRPr="00BC6CEF">
        <w:rPr>
          <w:sz w:val="28"/>
          <w:szCs w:val="28"/>
        </w:rPr>
        <w:t xml:space="preserve">, </w:t>
      </w:r>
      <w:r w:rsidR="006A4D20">
        <w:rPr>
          <w:sz w:val="28"/>
          <w:szCs w:val="28"/>
        </w:rPr>
        <w:t xml:space="preserve">  </w:t>
      </w:r>
      <w:proofErr w:type="gramEnd"/>
      <w:r w:rsidR="006A4D20">
        <w:rPr>
          <w:sz w:val="28"/>
          <w:szCs w:val="28"/>
        </w:rPr>
        <w:t xml:space="preserve">                </w:t>
      </w:r>
      <w:r w:rsidR="00BC6CEF" w:rsidRPr="00BC6CEF">
        <w:rPr>
          <w:sz w:val="28"/>
          <w:szCs w:val="28"/>
        </w:rPr>
        <w:t xml:space="preserve">а также настоящим Положением. </w:t>
      </w:r>
    </w:p>
    <w:p w:rsidR="00BC6CEF" w:rsidRPr="00BC6CEF" w:rsidRDefault="00BC6CEF" w:rsidP="00BC6CEF">
      <w:pPr>
        <w:pStyle w:val="Default"/>
        <w:jc w:val="center"/>
        <w:rPr>
          <w:sz w:val="28"/>
          <w:szCs w:val="28"/>
        </w:rPr>
      </w:pPr>
    </w:p>
    <w:p w:rsidR="00853529" w:rsidRDefault="00853529" w:rsidP="008D2DB9">
      <w:pPr>
        <w:pStyle w:val="Default"/>
        <w:ind w:firstLine="708"/>
        <w:jc w:val="both"/>
        <w:rPr>
          <w:sz w:val="28"/>
          <w:szCs w:val="28"/>
        </w:rPr>
      </w:pPr>
      <w:r>
        <w:rPr>
          <w:sz w:val="28"/>
          <w:szCs w:val="28"/>
        </w:rPr>
        <w:t>3.</w:t>
      </w:r>
      <w:r w:rsidR="00BC6CEF" w:rsidRPr="00BC6CEF">
        <w:rPr>
          <w:sz w:val="28"/>
          <w:szCs w:val="28"/>
        </w:rPr>
        <w:t xml:space="preserve"> Комиссия </w:t>
      </w:r>
      <w:r w:rsidR="008D2DB9">
        <w:rPr>
          <w:sz w:val="28"/>
          <w:szCs w:val="28"/>
        </w:rPr>
        <w:t xml:space="preserve">рассматривает вопросы </w:t>
      </w:r>
      <w:r w:rsidR="008D2DB9" w:rsidRPr="004D55A7">
        <w:rPr>
          <w:sz w:val="28"/>
          <w:szCs w:val="28"/>
        </w:rPr>
        <w:t>организации перевозок пассажиров</w:t>
      </w:r>
      <w:r w:rsidR="008D2DB9">
        <w:rPr>
          <w:sz w:val="28"/>
          <w:szCs w:val="28"/>
        </w:rPr>
        <w:t xml:space="preserve"> </w:t>
      </w:r>
      <w:r w:rsidR="008D2DB9" w:rsidRPr="004D55A7">
        <w:rPr>
          <w:sz w:val="28"/>
          <w:szCs w:val="28"/>
        </w:rPr>
        <w:t xml:space="preserve">по муниципальным маршрутам регулярных </w:t>
      </w:r>
      <w:proofErr w:type="gramStart"/>
      <w:r w:rsidR="008D2DB9" w:rsidRPr="004D55A7">
        <w:rPr>
          <w:sz w:val="28"/>
          <w:szCs w:val="28"/>
        </w:rPr>
        <w:t xml:space="preserve">перевозок </w:t>
      </w:r>
      <w:r w:rsidR="008D2DB9">
        <w:rPr>
          <w:sz w:val="28"/>
          <w:szCs w:val="28"/>
        </w:rPr>
        <w:t xml:space="preserve"> на</w:t>
      </w:r>
      <w:proofErr w:type="gramEnd"/>
      <w:r w:rsidR="008D2DB9">
        <w:rPr>
          <w:sz w:val="28"/>
          <w:szCs w:val="28"/>
        </w:rPr>
        <w:t xml:space="preserve"> территории муниципального образования городского округа Горловка Донецкой Народной Республики, в том числе:</w:t>
      </w:r>
    </w:p>
    <w:p w:rsidR="00BC6CEF" w:rsidRPr="00BC6CEF" w:rsidRDefault="00BC6CEF" w:rsidP="00BC6CEF">
      <w:pPr>
        <w:pStyle w:val="Default"/>
        <w:tabs>
          <w:tab w:val="left" w:pos="993"/>
          <w:tab w:val="left" w:pos="1134"/>
        </w:tabs>
        <w:ind w:firstLine="708"/>
        <w:jc w:val="both"/>
        <w:rPr>
          <w:sz w:val="28"/>
          <w:szCs w:val="28"/>
        </w:rPr>
      </w:pPr>
      <w:r w:rsidRPr="00BC6CEF">
        <w:rPr>
          <w:sz w:val="28"/>
          <w:szCs w:val="28"/>
        </w:rPr>
        <w:t xml:space="preserve">вопросы об установлении, изменении и отмене муниципальных маршрутов регулярных пассажирских перевозок </w:t>
      </w:r>
      <w:r w:rsidR="008D2DB9">
        <w:rPr>
          <w:sz w:val="28"/>
          <w:szCs w:val="28"/>
        </w:rPr>
        <w:t>н</w:t>
      </w:r>
      <w:r w:rsidRPr="00BC6CEF">
        <w:rPr>
          <w:sz w:val="28"/>
          <w:szCs w:val="28"/>
        </w:rPr>
        <w:t xml:space="preserve">а территории муниципального образования </w:t>
      </w:r>
      <w:r w:rsidR="00853529">
        <w:rPr>
          <w:sz w:val="28"/>
          <w:szCs w:val="28"/>
        </w:rPr>
        <w:t>г</w:t>
      </w:r>
      <w:r w:rsidRPr="00BC6CEF">
        <w:rPr>
          <w:sz w:val="28"/>
          <w:szCs w:val="28"/>
        </w:rPr>
        <w:t>ородско</w:t>
      </w:r>
      <w:r w:rsidR="00853529">
        <w:rPr>
          <w:sz w:val="28"/>
          <w:szCs w:val="28"/>
        </w:rPr>
        <w:t>го</w:t>
      </w:r>
      <w:r w:rsidRPr="00BC6CEF">
        <w:rPr>
          <w:sz w:val="28"/>
          <w:szCs w:val="28"/>
        </w:rPr>
        <w:t xml:space="preserve"> округ</w:t>
      </w:r>
      <w:r w:rsidR="00853529">
        <w:rPr>
          <w:sz w:val="28"/>
          <w:szCs w:val="28"/>
        </w:rPr>
        <w:t>а Горловка</w:t>
      </w:r>
      <w:r w:rsidRPr="00BC6CEF">
        <w:rPr>
          <w:sz w:val="28"/>
          <w:szCs w:val="28"/>
        </w:rPr>
        <w:t>;</w:t>
      </w:r>
    </w:p>
    <w:p w:rsidR="00BC6CEF" w:rsidRPr="00BC6CEF" w:rsidRDefault="00BC6CEF" w:rsidP="00BC6CEF">
      <w:pPr>
        <w:pStyle w:val="Default"/>
        <w:ind w:firstLine="708"/>
        <w:jc w:val="both"/>
        <w:rPr>
          <w:sz w:val="28"/>
          <w:szCs w:val="28"/>
        </w:rPr>
      </w:pPr>
      <w:r w:rsidRPr="00BC6CEF">
        <w:rPr>
          <w:sz w:val="28"/>
          <w:szCs w:val="28"/>
        </w:rPr>
        <w:t>вопросы по определению, изменению вида регулярных пассажирских перевозок на муниципальных маршрутах регулярных пассажирских перевозок, включенных в реестр муниципальных маршрутов регулярных перевозок</w:t>
      </w:r>
      <w:r w:rsidR="00706B94">
        <w:rPr>
          <w:sz w:val="28"/>
          <w:szCs w:val="28"/>
        </w:rPr>
        <w:t>;</w:t>
      </w:r>
    </w:p>
    <w:p w:rsidR="00BC6CEF" w:rsidRPr="00BC6CEF" w:rsidRDefault="00BC6CEF" w:rsidP="00BC6CEF">
      <w:pPr>
        <w:pStyle w:val="Default"/>
        <w:ind w:firstLine="708"/>
        <w:jc w:val="both"/>
        <w:rPr>
          <w:sz w:val="28"/>
          <w:szCs w:val="28"/>
        </w:rPr>
      </w:pPr>
      <w:r w:rsidRPr="00BC6CEF">
        <w:rPr>
          <w:sz w:val="28"/>
          <w:szCs w:val="28"/>
        </w:rPr>
        <w:t>вопросы о</w:t>
      </w:r>
      <w:r w:rsidR="00853529">
        <w:rPr>
          <w:sz w:val="28"/>
          <w:szCs w:val="28"/>
        </w:rPr>
        <w:t xml:space="preserve"> проведении дополнительного мониторинга </w:t>
      </w:r>
      <w:r w:rsidRPr="00BC6CEF">
        <w:rPr>
          <w:sz w:val="28"/>
          <w:szCs w:val="28"/>
        </w:rPr>
        <w:t>муниципальных маршрутов регулярных пассажирских перевозок;</w:t>
      </w:r>
    </w:p>
    <w:p w:rsidR="00BC6CEF" w:rsidRPr="00BC6CEF" w:rsidRDefault="00BC6CEF" w:rsidP="00BC6CEF">
      <w:pPr>
        <w:pStyle w:val="Default"/>
        <w:ind w:firstLine="708"/>
        <w:jc w:val="both"/>
        <w:rPr>
          <w:sz w:val="28"/>
          <w:szCs w:val="28"/>
        </w:rPr>
      </w:pPr>
      <w:r w:rsidRPr="00BC6CEF">
        <w:rPr>
          <w:sz w:val="28"/>
          <w:szCs w:val="28"/>
        </w:rPr>
        <w:t xml:space="preserve">рассматривает </w:t>
      </w:r>
      <w:r w:rsidR="008D2DB9">
        <w:rPr>
          <w:sz w:val="28"/>
          <w:szCs w:val="28"/>
        </w:rPr>
        <w:t>информацию</w:t>
      </w:r>
      <w:r w:rsidRPr="00BC6CEF">
        <w:rPr>
          <w:sz w:val="28"/>
          <w:szCs w:val="28"/>
        </w:rPr>
        <w:t>, полученн</w:t>
      </w:r>
      <w:r w:rsidR="008D2DB9">
        <w:rPr>
          <w:sz w:val="28"/>
          <w:szCs w:val="28"/>
        </w:rPr>
        <w:t>ую</w:t>
      </w:r>
      <w:r w:rsidRPr="00BC6CEF">
        <w:rPr>
          <w:sz w:val="28"/>
          <w:szCs w:val="28"/>
        </w:rPr>
        <w:t xml:space="preserve"> в ходе контроля за исполнением перевозчиками </w:t>
      </w:r>
      <w:proofErr w:type="gramStart"/>
      <w:r w:rsidRPr="00BC6CEF">
        <w:rPr>
          <w:sz w:val="28"/>
          <w:szCs w:val="28"/>
        </w:rPr>
        <w:t>условий</w:t>
      </w:r>
      <w:proofErr w:type="gramEnd"/>
      <w:r w:rsidRPr="00BC6CEF">
        <w:rPr>
          <w:sz w:val="28"/>
          <w:szCs w:val="28"/>
        </w:rPr>
        <w:t xml:space="preserve"> заключенных с администрацией </w:t>
      </w:r>
      <w:r w:rsidR="00706B94">
        <w:rPr>
          <w:sz w:val="28"/>
          <w:szCs w:val="28"/>
        </w:rPr>
        <w:t>г</w:t>
      </w:r>
      <w:r w:rsidRPr="00BC6CEF">
        <w:rPr>
          <w:sz w:val="28"/>
          <w:szCs w:val="28"/>
        </w:rPr>
        <w:t>ородского округа Горловка (далее – Администрация) муниципальных контрактов на выполнение работ, связанных с осуществлением регулярных перевозок по регулируемому тарифу по муниципальным маршрутам</w:t>
      </w:r>
      <w:r w:rsidR="00706B94">
        <w:rPr>
          <w:sz w:val="28"/>
          <w:szCs w:val="28"/>
        </w:rPr>
        <w:t>;</w:t>
      </w:r>
      <w:r w:rsidR="006A4D20">
        <w:rPr>
          <w:sz w:val="28"/>
          <w:szCs w:val="28"/>
        </w:rPr>
        <w:t xml:space="preserve"> </w:t>
      </w:r>
    </w:p>
    <w:p w:rsidR="00BC6CEF" w:rsidRPr="00BC6CEF" w:rsidRDefault="00BC6CEF" w:rsidP="00BC6CEF">
      <w:pPr>
        <w:pStyle w:val="Default"/>
        <w:ind w:firstLine="708"/>
        <w:jc w:val="both"/>
        <w:rPr>
          <w:sz w:val="28"/>
          <w:szCs w:val="28"/>
        </w:rPr>
      </w:pPr>
      <w:r w:rsidRPr="00BC6CEF">
        <w:rPr>
          <w:sz w:val="28"/>
          <w:szCs w:val="28"/>
        </w:rPr>
        <w:lastRenderedPageBreak/>
        <w:t xml:space="preserve">заслушивает на своих заседаниях руководителей автотранспортных предприятий и организаций, индивидуальных </w:t>
      </w:r>
      <w:proofErr w:type="gramStart"/>
      <w:r w:rsidRPr="00BC6CEF">
        <w:rPr>
          <w:sz w:val="28"/>
          <w:szCs w:val="28"/>
        </w:rPr>
        <w:t>предпринимателей,  осуществляющих</w:t>
      </w:r>
      <w:proofErr w:type="gramEnd"/>
      <w:r w:rsidRPr="00BC6CEF">
        <w:rPr>
          <w:sz w:val="28"/>
          <w:szCs w:val="28"/>
        </w:rPr>
        <w:t xml:space="preserve"> регулярные пассажирские перевозки транспортом общего </w:t>
      </w:r>
      <w:r w:rsidR="00EE1304">
        <w:rPr>
          <w:sz w:val="28"/>
          <w:szCs w:val="28"/>
        </w:rPr>
        <w:t>пользования</w:t>
      </w:r>
      <w:r w:rsidRPr="00BC6CEF">
        <w:rPr>
          <w:sz w:val="28"/>
          <w:szCs w:val="28"/>
        </w:rPr>
        <w:t>, по вопросам принимаемых ими мер по профилактике дорожно-транспортных происшествий</w:t>
      </w:r>
      <w:r w:rsidR="00706B94">
        <w:rPr>
          <w:sz w:val="28"/>
          <w:szCs w:val="28"/>
        </w:rPr>
        <w:t>.</w:t>
      </w:r>
    </w:p>
    <w:p w:rsidR="006A4D20" w:rsidRPr="00BC6CEF" w:rsidRDefault="006A4D20" w:rsidP="006A4D20">
      <w:pPr>
        <w:pStyle w:val="Default"/>
        <w:ind w:firstLine="708"/>
        <w:jc w:val="both"/>
        <w:rPr>
          <w:sz w:val="28"/>
          <w:szCs w:val="28"/>
        </w:rPr>
      </w:pPr>
    </w:p>
    <w:p w:rsidR="00BC6CEF" w:rsidRDefault="00853529" w:rsidP="00BC6CEF">
      <w:pPr>
        <w:pStyle w:val="Default"/>
        <w:ind w:firstLine="708"/>
        <w:jc w:val="both"/>
        <w:rPr>
          <w:sz w:val="28"/>
          <w:szCs w:val="28"/>
        </w:rPr>
      </w:pPr>
      <w:r>
        <w:rPr>
          <w:sz w:val="28"/>
          <w:szCs w:val="28"/>
        </w:rPr>
        <w:t>4</w:t>
      </w:r>
      <w:r w:rsidR="00BC6CEF" w:rsidRPr="00BC6CEF">
        <w:rPr>
          <w:sz w:val="28"/>
          <w:szCs w:val="28"/>
        </w:rPr>
        <w:t>. Комиссия является постоянно действующим коллегиальным органом.</w:t>
      </w:r>
    </w:p>
    <w:p w:rsidR="006A4D20" w:rsidRPr="00BC6CEF" w:rsidRDefault="006A4D20" w:rsidP="00BC6CEF">
      <w:pPr>
        <w:pStyle w:val="Default"/>
        <w:ind w:firstLine="708"/>
        <w:jc w:val="both"/>
        <w:rPr>
          <w:sz w:val="28"/>
          <w:szCs w:val="28"/>
        </w:rPr>
      </w:pPr>
    </w:p>
    <w:p w:rsidR="00BC6CEF" w:rsidRDefault="00853529" w:rsidP="00BC6CEF">
      <w:pPr>
        <w:pStyle w:val="Default"/>
        <w:ind w:firstLine="708"/>
        <w:jc w:val="both"/>
        <w:rPr>
          <w:sz w:val="28"/>
          <w:szCs w:val="28"/>
        </w:rPr>
      </w:pPr>
      <w:r>
        <w:rPr>
          <w:sz w:val="28"/>
          <w:szCs w:val="28"/>
        </w:rPr>
        <w:t>5</w:t>
      </w:r>
      <w:r w:rsidR="00BC6CEF" w:rsidRPr="00BC6CEF">
        <w:rPr>
          <w:sz w:val="28"/>
          <w:szCs w:val="28"/>
        </w:rPr>
        <w:t>. В состав Комиссии входят председатель, замест</w:t>
      </w:r>
      <w:r w:rsidR="00706B94">
        <w:rPr>
          <w:sz w:val="28"/>
          <w:szCs w:val="28"/>
        </w:rPr>
        <w:t xml:space="preserve">итель председателя, секретарь, </w:t>
      </w:r>
      <w:r w:rsidR="00BC6CEF" w:rsidRPr="00BC6CEF">
        <w:rPr>
          <w:sz w:val="28"/>
          <w:szCs w:val="28"/>
        </w:rPr>
        <w:t>члены Комиссии.</w:t>
      </w:r>
    </w:p>
    <w:p w:rsidR="006A4D20" w:rsidRPr="00BC6CEF" w:rsidRDefault="006A4D20" w:rsidP="00BC6CEF">
      <w:pPr>
        <w:pStyle w:val="Default"/>
        <w:ind w:firstLine="708"/>
        <w:jc w:val="both"/>
        <w:rPr>
          <w:sz w:val="28"/>
          <w:szCs w:val="28"/>
        </w:rPr>
      </w:pPr>
    </w:p>
    <w:p w:rsidR="00BC6CEF" w:rsidRPr="00BC6CEF" w:rsidRDefault="00853529" w:rsidP="00BC6CEF">
      <w:pPr>
        <w:pStyle w:val="Default"/>
        <w:ind w:firstLine="708"/>
        <w:jc w:val="both"/>
        <w:rPr>
          <w:sz w:val="28"/>
          <w:szCs w:val="28"/>
        </w:rPr>
      </w:pPr>
      <w:r>
        <w:rPr>
          <w:sz w:val="28"/>
          <w:szCs w:val="28"/>
        </w:rPr>
        <w:t>6</w:t>
      </w:r>
      <w:r w:rsidR="00BC6CEF" w:rsidRPr="00BC6CEF">
        <w:rPr>
          <w:sz w:val="28"/>
          <w:szCs w:val="28"/>
        </w:rPr>
        <w:t>. Результаты заседания Комиссии оформляются протоколом, отражающим решения Комиссии, который подписывается всеми членами Комиссии, принимавшими участие в заседании.</w:t>
      </w:r>
    </w:p>
    <w:p w:rsidR="006A4D20" w:rsidRDefault="006A4D20" w:rsidP="00BC6CEF">
      <w:pPr>
        <w:pStyle w:val="Default"/>
        <w:ind w:firstLine="708"/>
        <w:jc w:val="both"/>
        <w:rPr>
          <w:sz w:val="28"/>
          <w:szCs w:val="28"/>
        </w:rPr>
      </w:pPr>
    </w:p>
    <w:p w:rsidR="00BC6CEF" w:rsidRPr="00BC6CEF" w:rsidRDefault="00853529" w:rsidP="00BC6CEF">
      <w:pPr>
        <w:pStyle w:val="Default"/>
        <w:ind w:firstLine="708"/>
        <w:jc w:val="both"/>
        <w:rPr>
          <w:sz w:val="28"/>
          <w:szCs w:val="28"/>
        </w:rPr>
      </w:pPr>
      <w:r>
        <w:rPr>
          <w:sz w:val="28"/>
          <w:szCs w:val="28"/>
        </w:rPr>
        <w:t>7</w:t>
      </w:r>
      <w:r w:rsidR="00BC6CEF" w:rsidRPr="00BC6CEF">
        <w:rPr>
          <w:sz w:val="28"/>
          <w:szCs w:val="28"/>
        </w:rPr>
        <w:t>. Секретарь Комиссии:</w:t>
      </w:r>
    </w:p>
    <w:p w:rsidR="00BC6CEF" w:rsidRPr="00BC6CEF" w:rsidRDefault="00BC6CEF" w:rsidP="00BC6CEF">
      <w:pPr>
        <w:pStyle w:val="Default"/>
        <w:ind w:firstLine="708"/>
        <w:jc w:val="both"/>
        <w:rPr>
          <w:sz w:val="28"/>
          <w:szCs w:val="28"/>
        </w:rPr>
      </w:pPr>
      <w:r w:rsidRPr="00BC6CEF">
        <w:rPr>
          <w:sz w:val="28"/>
          <w:szCs w:val="28"/>
        </w:rPr>
        <w:t>ведет протоколы заседания Комиссии;</w:t>
      </w:r>
    </w:p>
    <w:p w:rsidR="00BC6CEF" w:rsidRPr="00BC6CEF" w:rsidRDefault="00BC6CEF" w:rsidP="00BC6CEF">
      <w:pPr>
        <w:pStyle w:val="Default"/>
        <w:ind w:firstLine="708"/>
        <w:jc w:val="both"/>
        <w:rPr>
          <w:sz w:val="28"/>
          <w:szCs w:val="28"/>
        </w:rPr>
      </w:pPr>
      <w:r w:rsidRPr="00BC6CEF">
        <w:rPr>
          <w:sz w:val="28"/>
          <w:szCs w:val="28"/>
        </w:rPr>
        <w:t>извещает членов Комиссии о времени и месте заседания Комиссии, повестке заседания Комиссии;</w:t>
      </w:r>
    </w:p>
    <w:p w:rsidR="00BC6CEF" w:rsidRPr="00BC6CEF" w:rsidRDefault="00BC6CEF" w:rsidP="00BC6CEF">
      <w:pPr>
        <w:pStyle w:val="Default"/>
        <w:ind w:firstLine="708"/>
        <w:jc w:val="both"/>
        <w:rPr>
          <w:sz w:val="28"/>
          <w:szCs w:val="28"/>
        </w:rPr>
      </w:pPr>
      <w:r w:rsidRPr="00BC6CEF">
        <w:rPr>
          <w:sz w:val="28"/>
          <w:szCs w:val="28"/>
        </w:rPr>
        <w:t>оформляет протоколы заседаний Комиссии.</w:t>
      </w:r>
    </w:p>
    <w:p w:rsidR="006A4D20" w:rsidRDefault="006A4D20" w:rsidP="00BC6CEF">
      <w:pPr>
        <w:pStyle w:val="Default"/>
        <w:ind w:firstLine="708"/>
        <w:jc w:val="both"/>
        <w:rPr>
          <w:sz w:val="28"/>
          <w:szCs w:val="28"/>
        </w:rPr>
      </w:pPr>
    </w:p>
    <w:p w:rsidR="00BC6CEF" w:rsidRPr="00BC6CEF" w:rsidRDefault="00853529" w:rsidP="00BC6CEF">
      <w:pPr>
        <w:pStyle w:val="Default"/>
        <w:ind w:firstLine="708"/>
        <w:jc w:val="both"/>
        <w:rPr>
          <w:sz w:val="28"/>
          <w:szCs w:val="28"/>
        </w:rPr>
      </w:pPr>
      <w:r>
        <w:rPr>
          <w:sz w:val="28"/>
          <w:szCs w:val="28"/>
        </w:rPr>
        <w:t>8</w:t>
      </w:r>
      <w:r w:rsidR="00BC6CEF" w:rsidRPr="00BC6CEF">
        <w:rPr>
          <w:sz w:val="28"/>
          <w:szCs w:val="28"/>
        </w:rPr>
        <w:t>. Решение Комиссии принимается простым большинством голосов членов Комиссии, принявших участие в заседании. При голосовании каждый член Комиссии имеет один голос. Руководство работой Комиссии осуществляет председатель комиссии. Во время отсутствия председателя Комиссии его функции выполняет заместитель председателя Комиссии. При равенстве голосов членов Комиссии голос председател</w:t>
      </w:r>
      <w:r>
        <w:rPr>
          <w:sz w:val="28"/>
          <w:szCs w:val="28"/>
        </w:rPr>
        <w:t>ьствующего</w:t>
      </w:r>
      <w:r w:rsidR="00BC6CEF" w:rsidRPr="00BC6CEF">
        <w:rPr>
          <w:sz w:val="28"/>
          <w:szCs w:val="28"/>
        </w:rPr>
        <w:t xml:space="preserve"> является решающим. </w:t>
      </w:r>
    </w:p>
    <w:p w:rsidR="00BC6CEF" w:rsidRPr="00BC6CEF" w:rsidRDefault="00BC6CEF" w:rsidP="00BC6CEF">
      <w:pPr>
        <w:pStyle w:val="Default"/>
        <w:ind w:firstLine="708"/>
        <w:jc w:val="both"/>
        <w:rPr>
          <w:sz w:val="28"/>
          <w:szCs w:val="28"/>
        </w:rPr>
      </w:pPr>
      <w:r w:rsidRPr="00BC6CEF">
        <w:rPr>
          <w:sz w:val="28"/>
          <w:szCs w:val="28"/>
        </w:rPr>
        <w:t>Заседание Комиссии правомочно при наличии кворума, который составляет не менее 50% членов Комиссии.</w:t>
      </w:r>
    </w:p>
    <w:p w:rsidR="00853529" w:rsidRDefault="00853529" w:rsidP="00853529">
      <w:pPr>
        <w:pStyle w:val="Default"/>
        <w:ind w:firstLine="708"/>
        <w:jc w:val="both"/>
        <w:rPr>
          <w:sz w:val="28"/>
          <w:szCs w:val="28"/>
        </w:rPr>
      </w:pPr>
    </w:p>
    <w:p w:rsidR="00BC6CEF" w:rsidRPr="00BC6CEF" w:rsidRDefault="00853529" w:rsidP="00853529">
      <w:pPr>
        <w:pStyle w:val="Default"/>
        <w:ind w:firstLine="708"/>
        <w:jc w:val="both"/>
        <w:rPr>
          <w:sz w:val="28"/>
          <w:szCs w:val="28"/>
        </w:rPr>
      </w:pPr>
      <w:r>
        <w:rPr>
          <w:sz w:val="28"/>
          <w:szCs w:val="28"/>
        </w:rPr>
        <w:t>9</w:t>
      </w:r>
      <w:r w:rsidR="00BC6CEF" w:rsidRPr="00BC6CEF">
        <w:rPr>
          <w:sz w:val="28"/>
          <w:szCs w:val="28"/>
        </w:rPr>
        <w:t>. Для выполнения возложенных функций Комиссия при решении вопросов, входящих в ее компетенцию, имеет право запрашивать документы, материалы и информацию, необходимые для принятия решения по рассматриваемым вопросом.</w:t>
      </w:r>
    </w:p>
    <w:p w:rsidR="0064751E" w:rsidRDefault="0064751E" w:rsidP="00BC6CEF">
      <w:pPr>
        <w:spacing w:after="0" w:line="240" w:lineRule="auto"/>
        <w:jc w:val="both"/>
        <w:rPr>
          <w:rFonts w:ascii="Times New Roman" w:hAnsi="Times New Roman"/>
          <w:iCs/>
          <w:sz w:val="28"/>
          <w:szCs w:val="28"/>
        </w:rPr>
      </w:pPr>
    </w:p>
    <w:p w:rsidR="00BC6CEF" w:rsidRPr="00BC6CEF" w:rsidRDefault="00BC6CEF" w:rsidP="00BC6CEF">
      <w:pPr>
        <w:spacing w:after="0" w:line="240" w:lineRule="auto"/>
        <w:jc w:val="both"/>
        <w:rPr>
          <w:rFonts w:ascii="Times New Roman" w:hAnsi="Times New Roman"/>
          <w:iCs/>
          <w:sz w:val="28"/>
          <w:szCs w:val="28"/>
        </w:rPr>
      </w:pPr>
      <w:r w:rsidRPr="00BC6CEF">
        <w:rPr>
          <w:rFonts w:ascii="Times New Roman" w:hAnsi="Times New Roman"/>
          <w:iCs/>
          <w:sz w:val="28"/>
          <w:szCs w:val="28"/>
        </w:rPr>
        <w:t>Управляющий делами</w:t>
      </w:r>
    </w:p>
    <w:p w:rsidR="0075038D" w:rsidRDefault="00BC6CEF" w:rsidP="00BC6CEF">
      <w:pPr>
        <w:spacing w:after="0" w:line="240" w:lineRule="auto"/>
        <w:jc w:val="both"/>
        <w:rPr>
          <w:rFonts w:ascii="Times New Roman" w:hAnsi="Times New Roman"/>
          <w:sz w:val="28"/>
          <w:szCs w:val="28"/>
        </w:rPr>
      </w:pPr>
      <w:r w:rsidRPr="00BC6CEF">
        <w:rPr>
          <w:rFonts w:ascii="Times New Roman" w:hAnsi="Times New Roman"/>
          <w:iCs/>
          <w:sz w:val="28"/>
          <w:szCs w:val="28"/>
        </w:rPr>
        <w:t xml:space="preserve">администрации </w:t>
      </w:r>
      <w:r w:rsidRPr="00BC6CEF">
        <w:rPr>
          <w:rFonts w:ascii="Times New Roman" w:hAnsi="Times New Roman"/>
          <w:sz w:val="28"/>
          <w:szCs w:val="28"/>
        </w:rPr>
        <w:t xml:space="preserve">городского </w:t>
      </w:r>
    </w:p>
    <w:p w:rsidR="00BC6CEF" w:rsidRPr="00BC6CEF" w:rsidRDefault="00BC6CEF" w:rsidP="00BC6CEF">
      <w:pPr>
        <w:spacing w:after="0" w:line="240" w:lineRule="auto"/>
        <w:jc w:val="both"/>
        <w:rPr>
          <w:rFonts w:ascii="Times New Roman" w:hAnsi="Times New Roman"/>
          <w:iCs/>
          <w:sz w:val="28"/>
          <w:szCs w:val="28"/>
        </w:rPr>
      </w:pPr>
      <w:r w:rsidRPr="00BC6CEF">
        <w:rPr>
          <w:rFonts w:ascii="Times New Roman" w:hAnsi="Times New Roman"/>
          <w:sz w:val="28"/>
          <w:szCs w:val="28"/>
        </w:rPr>
        <w:t xml:space="preserve">округа Горловка   </w:t>
      </w:r>
      <w:r w:rsidRPr="00BC6CEF">
        <w:rPr>
          <w:rFonts w:ascii="Times New Roman" w:hAnsi="Times New Roman"/>
          <w:iCs/>
          <w:sz w:val="28"/>
          <w:szCs w:val="28"/>
        </w:rPr>
        <w:tab/>
      </w:r>
      <w:r w:rsidRPr="00BC6CEF">
        <w:rPr>
          <w:rFonts w:ascii="Times New Roman" w:hAnsi="Times New Roman"/>
          <w:iCs/>
          <w:sz w:val="28"/>
          <w:szCs w:val="28"/>
        </w:rPr>
        <w:tab/>
      </w:r>
      <w:r w:rsidR="0075038D">
        <w:rPr>
          <w:rFonts w:ascii="Times New Roman" w:hAnsi="Times New Roman"/>
          <w:iCs/>
          <w:sz w:val="28"/>
          <w:szCs w:val="28"/>
        </w:rPr>
        <w:t xml:space="preserve"> </w:t>
      </w:r>
      <w:r w:rsidR="0075038D">
        <w:rPr>
          <w:rFonts w:ascii="Times New Roman" w:hAnsi="Times New Roman"/>
          <w:iCs/>
          <w:sz w:val="28"/>
          <w:szCs w:val="28"/>
        </w:rPr>
        <w:tab/>
      </w:r>
      <w:r w:rsidR="0075038D">
        <w:rPr>
          <w:rFonts w:ascii="Times New Roman" w:hAnsi="Times New Roman"/>
          <w:iCs/>
          <w:sz w:val="28"/>
          <w:szCs w:val="28"/>
        </w:rPr>
        <w:tab/>
      </w:r>
      <w:r w:rsidR="0075038D">
        <w:rPr>
          <w:rFonts w:ascii="Times New Roman" w:hAnsi="Times New Roman"/>
          <w:iCs/>
          <w:sz w:val="28"/>
          <w:szCs w:val="28"/>
        </w:rPr>
        <w:tab/>
      </w:r>
      <w:r w:rsidR="0075038D">
        <w:rPr>
          <w:rFonts w:ascii="Times New Roman" w:hAnsi="Times New Roman"/>
          <w:iCs/>
          <w:sz w:val="28"/>
          <w:szCs w:val="28"/>
        </w:rPr>
        <w:tab/>
      </w:r>
      <w:r w:rsidRPr="00BC6CEF">
        <w:rPr>
          <w:rFonts w:ascii="Times New Roman" w:hAnsi="Times New Roman"/>
          <w:iCs/>
          <w:sz w:val="28"/>
          <w:szCs w:val="28"/>
        </w:rPr>
        <w:tab/>
        <w:t>О.Ю. Ольховская</w:t>
      </w:r>
    </w:p>
    <w:p w:rsidR="00BE298A" w:rsidRDefault="00BE298A" w:rsidP="00BC6CEF">
      <w:pPr>
        <w:pStyle w:val="af3"/>
        <w:ind w:firstLine="708"/>
        <w:jc w:val="both"/>
        <w:rPr>
          <w:rFonts w:ascii="Times New Roman" w:hAnsi="Times New Roman"/>
          <w:iCs/>
          <w:sz w:val="24"/>
          <w:szCs w:val="24"/>
        </w:rPr>
      </w:pPr>
    </w:p>
    <w:p w:rsidR="00BC6CEF" w:rsidRPr="00BE298A" w:rsidRDefault="00BC6CEF" w:rsidP="00BC6CEF">
      <w:pPr>
        <w:pStyle w:val="af3"/>
        <w:ind w:firstLine="708"/>
        <w:jc w:val="both"/>
        <w:rPr>
          <w:rFonts w:ascii="Times New Roman" w:hAnsi="Times New Roman"/>
          <w:iCs/>
          <w:sz w:val="24"/>
          <w:szCs w:val="24"/>
        </w:rPr>
      </w:pPr>
      <w:r w:rsidRPr="00BE298A">
        <w:rPr>
          <w:rFonts w:ascii="Times New Roman" w:hAnsi="Times New Roman"/>
          <w:iCs/>
          <w:sz w:val="24"/>
          <w:szCs w:val="24"/>
        </w:rPr>
        <w:t xml:space="preserve">Положение о комиссии по организации перевозок </w:t>
      </w:r>
      <w:r w:rsidR="0064751E" w:rsidRPr="0064751E">
        <w:rPr>
          <w:rFonts w:ascii="Times New Roman" w:hAnsi="Times New Roman"/>
          <w:sz w:val="24"/>
          <w:szCs w:val="24"/>
        </w:rPr>
        <w:t xml:space="preserve">пассажиров по муниципальным маршрутам регулярных </w:t>
      </w:r>
      <w:proofErr w:type="gramStart"/>
      <w:r w:rsidR="0064751E" w:rsidRPr="0064751E">
        <w:rPr>
          <w:rFonts w:ascii="Times New Roman" w:hAnsi="Times New Roman"/>
          <w:sz w:val="24"/>
          <w:szCs w:val="24"/>
        </w:rPr>
        <w:t>перевозок  на</w:t>
      </w:r>
      <w:proofErr w:type="gramEnd"/>
      <w:r w:rsidR="0064751E" w:rsidRPr="0064751E">
        <w:rPr>
          <w:rFonts w:ascii="Times New Roman" w:hAnsi="Times New Roman"/>
          <w:sz w:val="24"/>
          <w:szCs w:val="24"/>
        </w:rPr>
        <w:t xml:space="preserve"> территории муниципального образования городского округа Горловка Донецкой Народной Республики</w:t>
      </w:r>
      <w:r w:rsidR="0064751E">
        <w:rPr>
          <w:sz w:val="28"/>
          <w:szCs w:val="28"/>
        </w:rPr>
        <w:t xml:space="preserve"> </w:t>
      </w:r>
      <w:r w:rsidRPr="00BE298A">
        <w:rPr>
          <w:rFonts w:ascii="Times New Roman" w:hAnsi="Times New Roman"/>
          <w:iCs/>
          <w:sz w:val="24"/>
          <w:szCs w:val="24"/>
        </w:rPr>
        <w:t>подготовлено Управлением экономического развития городского округа Горловка Донецкой Народной Республики</w:t>
      </w:r>
    </w:p>
    <w:p w:rsidR="00BC6CEF" w:rsidRPr="007A6F71" w:rsidRDefault="00BC6CEF" w:rsidP="00BC6CEF">
      <w:pPr>
        <w:pStyle w:val="af3"/>
        <w:jc w:val="both"/>
        <w:rPr>
          <w:rFonts w:ascii="Times New Roman" w:hAnsi="Times New Roman"/>
          <w:sz w:val="26"/>
          <w:szCs w:val="26"/>
        </w:rPr>
      </w:pPr>
    </w:p>
    <w:p w:rsidR="00D6449A" w:rsidRDefault="00BC6CEF" w:rsidP="00195B33">
      <w:pPr>
        <w:pStyle w:val="af3"/>
        <w:rPr>
          <w:rFonts w:ascii="Times New Roman" w:hAnsi="Times New Roman"/>
          <w:sz w:val="28"/>
          <w:szCs w:val="28"/>
        </w:rPr>
      </w:pPr>
      <w:r w:rsidRPr="00BC6CEF">
        <w:rPr>
          <w:rFonts w:ascii="Times New Roman" w:hAnsi="Times New Roman"/>
          <w:sz w:val="28"/>
          <w:szCs w:val="28"/>
        </w:rPr>
        <w:t>Начальник Управления</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BC6CEF">
        <w:rPr>
          <w:rFonts w:ascii="Times New Roman" w:hAnsi="Times New Roman"/>
          <w:sz w:val="28"/>
          <w:szCs w:val="28"/>
        </w:rPr>
        <w:tab/>
      </w:r>
      <w:r w:rsidRPr="00BC6CEF">
        <w:rPr>
          <w:rFonts w:ascii="Times New Roman" w:hAnsi="Times New Roman"/>
          <w:sz w:val="28"/>
          <w:szCs w:val="28"/>
        </w:rPr>
        <w:tab/>
      </w:r>
      <w:r w:rsidRPr="00BC6CEF">
        <w:rPr>
          <w:rFonts w:ascii="Times New Roman" w:hAnsi="Times New Roman"/>
          <w:sz w:val="28"/>
          <w:szCs w:val="28"/>
        </w:rPr>
        <w:tab/>
      </w:r>
      <w:r w:rsidRPr="00BC6CEF">
        <w:rPr>
          <w:rFonts w:ascii="Times New Roman" w:hAnsi="Times New Roman"/>
          <w:sz w:val="28"/>
          <w:szCs w:val="28"/>
        </w:rPr>
        <w:tab/>
        <w:t xml:space="preserve">А.С. </w:t>
      </w:r>
      <w:proofErr w:type="spellStart"/>
      <w:r w:rsidRPr="00BC6CEF">
        <w:rPr>
          <w:rFonts w:ascii="Times New Roman" w:hAnsi="Times New Roman"/>
          <w:sz w:val="28"/>
          <w:szCs w:val="28"/>
        </w:rPr>
        <w:t>Сороколет</w:t>
      </w:r>
      <w:proofErr w:type="spellEnd"/>
    </w:p>
    <w:sectPr w:rsidR="00D6449A" w:rsidSect="009C76A3">
      <w:pgSz w:w="11906" w:h="16838"/>
      <w:pgMar w:top="1276" w:right="850"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B4" w:rsidRDefault="00893EB4" w:rsidP="0010756E">
      <w:pPr>
        <w:spacing w:after="0" w:line="240" w:lineRule="auto"/>
      </w:pPr>
      <w:r>
        <w:separator/>
      </w:r>
    </w:p>
  </w:endnote>
  <w:endnote w:type="continuationSeparator" w:id="0">
    <w:p w:rsidR="00893EB4" w:rsidRDefault="00893EB4" w:rsidP="0010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ucida Grande CY">
    <w:altName w:val="Lucida Console"/>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B4" w:rsidRDefault="00893EB4" w:rsidP="0010756E">
      <w:pPr>
        <w:spacing w:after="0" w:line="240" w:lineRule="auto"/>
      </w:pPr>
      <w:r>
        <w:separator/>
      </w:r>
    </w:p>
  </w:footnote>
  <w:footnote w:type="continuationSeparator" w:id="0">
    <w:p w:rsidR="00893EB4" w:rsidRDefault="00893EB4" w:rsidP="00107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1060"/>
      <w:docPartObj>
        <w:docPartGallery w:val="Page Numbers (Top of Page)"/>
        <w:docPartUnique/>
      </w:docPartObj>
    </w:sdtPr>
    <w:sdtEndPr>
      <w:rPr>
        <w:rFonts w:ascii="Times New Roman" w:hAnsi="Times New Roman"/>
        <w:sz w:val="28"/>
        <w:szCs w:val="28"/>
      </w:rPr>
    </w:sdtEndPr>
    <w:sdtContent>
      <w:p w:rsidR="009C76A3" w:rsidRPr="0064751E" w:rsidRDefault="009C76A3">
        <w:pPr>
          <w:pStyle w:val="a5"/>
          <w:jc w:val="center"/>
          <w:rPr>
            <w:rFonts w:ascii="Times New Roman" w:hAnsi="Times New Roman"/>
            <w:sz w:val="28"/>
            <w:szCs w:val="28"/>
          </w:rPr>
        </w:pPr>
        <w:r w:rsidRPr="0064751E">
          <w:rPr>
            <w:rFonts w:ascii="Times New Roman" w:hAnsi="Times New Roman"/>
            <w:sz w:val="28"/>
            <w:szCs w:val="28"/>
          </w:rPr>
          <w:fldChar w:fldCharType="begin"/>
        </w:r>
        <w:r w:rsidRPr="0064751E">
          <w:rPr>
            <w:rFonts w:ascii="Times New Roman" w:hAnsi="Times New Roman"/>
            <w:sz w:val="28"/>
            <w:szCs w:val="28"/>
          </w:rPr>
          <w:instrText>PAGE   \* MERGEFORMAT</w:instrText>
        </w:r>
        <w:r w:rsidRPr="0064751E">
          <w:rPr>
            <w:rFonts w:ascii="Times New Roman" w:hAnsi="Times New Roman"/>
            <w:sz w:val="28"/>
            <w:szCs w:val="28"/>
          </w:rPr>
          <w:fldChar w:fldCharType="separate"/>
        </w:r>
        <w:r w:rsidR="00A103F8">
          <w:rPr>
            <w:rFonts w:ascii="Times New Roman" w:hAnsi="Times New Roman"/>
            <w:noProof/>
            <w:sz w:val="28"/>
            <w:szCs w:val="28"/>
          </w:rPr>
          <w:t>2</w:t>
        </w:r>
        <w:r w:rsidRPr="0064751E">
          <w:rPr>
            <w:rFonts w:ascii="Times New Roman" w:hAnsi="Times New Roman"/>
            <w:sz w:val="28"/>
            <w:szCs w:val="28"/>
          </w:rPr>
          <w:fldChar w:fldCharType="end"/>
        </w:r>
      </w:p>
    </w:sdtContent>
  </w:sdt>
  <w:p w:rsidR="0050433F" w:rsidRDefault="0050433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EA6" w:rsidRDefault="001C1EA6">
    <w:pPr>
      <w:pStyle w:val="a5"/>
      <w:jc w:val="center"/>
    </w:pPr>
  </w:p>
  <w:p w:rsidR="00D91DA3" w:rsidRDefault="00D91DA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A3" w:rsidRDefault="009C76A3">
    <w:pPr>
      <w:pStyle w:val="a5"/>
      <w:jc w:val="center"/>
    </w:pPr>
  </w:p>
  <w:p w:rsidR="009C76A3" w:rsidRDefault="009C76A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D91"/>
    <w:multiLevelType w:val="hybridMultilevel"/>
    <w:tmpl w:val="4DC4CC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271881"/>
    <w:multiLevelType w:val="multilevel"/>
    <w:tmpl w:val="6BF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95B2A"/>
    <w:multiLevelType w:val="multilevel"/>
    <w:tmpl w:val="5CC6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41D89"/>
    <w:multiLevelType w:val="multilevel"/>
    <w:tmpl w:val="AEF8CE5A"/>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7CD6EEA"/>
    <w:multiLevelType w:val="hybridMultilevel"/>
    <w:tmpl w:val="6378760C"/>
    <w:lvl w:ilvl="0" w:tplc="BCDCE56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833782"/>
    <w:multiLevelType w:val="hybridMultilevel"/>
    <w:tmpl w:val="CFB25428"/>
    <w:lvl w:ilvl="0" w:tplc="C43483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8846371"/>
    <w:multiLevelType w:val="multilevel"/>
    <w:tmpl w:val="61CC58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1020"/>
      </w:pPr>
      <w:rPr>
        <w:rFonts w:hint="default"/>
      </w:rPr>
    </w:lvl>
    <w:lvl w:ilvl="2">
      <w:start w:val="1"/>
      <w:numFmt w:val="decimal"/>
      <w:isLgl/>
      <w:lvlText w:val="%1.%2.%3."/>
      <w:lvlJc w:val="left"/>
      <w:pPr>
        <w:tabs>
          <w:tab w:val="num" w:pos="1740"/>
        </w:tabs>
        <w:ind w:left="1740" w:hanging="10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15:restartNumberingAfterBreak="0">
    <w:nsid w:val="463D512B"/>
    <w:multiLevelType w:val="hybridMultilevel"/>
    <w:tmpl w:val="46C68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2F7AF1"/>
    <w:multiLevelType w:val="hybridMultilevel"/>
    <w:tmpl w:val="2CD085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83A4F63"/>
    <w:multiLevelType w:val="hybridMultilevel"/>
    <w:tmpl w:val="660E9D38"/>
    <w:lvl w:ilvl="0" w:tplc="0419000F">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78C603EC"/>
    <w:multiLevelType w:val="hybridMultilevel"/>
    <w:tmpl w:val="9ECECD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4"/>
  </w:num>
  <w:num w:numId="5">
    <w:abstractNumId w:val="6"/>
  </w:num>
  <w:num w:numId="6">
    <w:abstractNumId w:val="0"/>
  </w:num>
  <w:num w:numId="7">
    <w:abstractNumId w:val="10"/>
  </w:num>
  <w:num w:numId="8">
    <w:abstractNumId w:val="8"/>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4F"/>
    <w:rsid w:val="000030DB"/>
    <w:rsid w:val="00003636"/>
    <w:rsid w:val="000204E6"/>
    <w:rsid w:val="00020AFA"/>
    <w:rsid w:val="00021576"/>
    <w:rsid w:val="0002289F"/>
    <w:rsid w:val="00022995"/>
    <w:rsid w:val="00036E90"/>
    <w:rsid w:val="00054A92"/>
    <w:rsid w:val="0006011B"/>
    <w:rsid w:val="0006283E"/>
    <w:rsid w:val="00063E9F"/>
    <w:rsid w:val="00070424"/>
    <w:rsid w:val="000736E5"/>
    <w:rsid w:val="00077183"/>
    <w:rsid w:val="00077D1C"/>
    <w:rsid w:val="0008210D"/>
    <w:rsid w:val="00086C9A"/>
    <w:rsid w:val="00092794"/>
    <w:rsid w:val="000B3A0E"/>
    <w:rsid w:val="000C12E4"/>
    <w:rsid w:val="000C539C"/>
    <w:rsid w:val="000C62AD"/>
    <w:rsid w:val="000E0637"/>
    <w:rsid w:val="000E1FA0"/>
    <w:rsid w:val="000E39E1"/>
    <w:rsid w:val="000E41AB"/>
    <w:rsid w:val="000E5B15"/>
    <w:rsid w:val="000E7120"/>
    <w:rsid w:val="000F3A84"/>
    <w:rsid w:val="001002D3"/>
    <w:rsid w:val="00102F21"/>
    <w:rsid w:val="0010681B"/>
    <w:rsid w:val="0010756E"/>
    <w:rsid w:val="00107C53"/>
    <w:rsid w:val="00110922"/>
    <w:rsid w:val="001159C1"/>
    <w:rsid w:val="001166A2"/>
    <w:rsid w:val="001175E8"/>
    <w:rsid w:val="0012054D"/>
    <w:rsid w:val="00121E81"/>
    <w:rsid w:val="00127DAD"/>
    <w:rsid w:val="00136180"/>
    <w:rsid w:val="00136187"/>
    <w:rsid w:val="00140723"/>
    <w:rsid w:val="0015034A"/>
    <w:rsid w:val="00163F58"/>
    <w:rsid w:val="00167E1B"/>
    <w:rsid w:val="001732AD"/>
    <w:rsid w:val="00176B6E"/>
    <w:rsid w:val="0018121A"/>
    <w:rsid w:val="001838F5"/>
    <w:rsid w:val="00183DB3"/>
    <w:rsid w:val="00194146"/>
    <w:rsid w:val="00195B33"/>
    <w:rsid w:val="001A5BD5"/>
    <w:rsid w:val="001B522E"/>
    <w:rsid w:val="001C1EA6"/>
    <w:rsid w:val="001D5529"/>
    <w:rsid w:val="001D6420"/>
    <w:rsid w:val="001E7528"/>
    <w:rsid w:val="001F4C1F"/>
    <w:rsid w:val="001F6356"/>
    <w:rsid w:val="00206FA2"/>
    <w:rsid w:val="002100B4"/>
    <w:rsid w:val="00211B33"/>
    <w:rsid w:val="00213FAC"/>
    <w:rsid w:val="00217464"/>
    <w:rsid w:val="00226F47"/>
    <w:rsid w:val="00232ADD"/>
    <w:rsid w:val="00234561"/>
    <w:rsid w:val="00241392"/>
    <w:rsid w:val="00253CE3"/>
    <w:rsid w:val="00255FDB"/>
    <w:rsid w:val="002628F6"/>
    <w:rsid w:val="00280392"/>
    <w:rsid w:val="0028053F"/>
    <w:rsid w:val="00282E9A"/>
    <w:rsid w:val="00282EEF"/>
    <w:rsid w:val="002B64E3"/>
    <w:rsid w:val="002B682D"/>
    <w:rsid w:val="002D1040"/>
    <w:rsid w:val="002D4808"/>
    <w:rsid w:val="002F057E"/>
    <w:rsid w:val="002F1442"/>
    <w:rsid w:val="002F37C5"/>
    <w:rsid w:val="002F680D"/>
    <w:rsid w:val="00341305"/>
    <w:rsid w:val="00346E27"/>
    <w:rsid w:val="003505D1"/>
    <w:rsid w:val="00353F85"/>
    <w:rsid w:val="003647E6"/>
    <w:rsid w:val="00365A51"/>
    <w:rsid w:val="003802E0"/>
    <w:rsid w:val="00380959"/>
    <w:rsid w:val="00380F53"/>
    <w:rsid w:val="00393ADE"/>
    <w:rsid w:val="003A526A"/>
    <w:rsid w:val="003A7E55"/>
    <w:rsid w:val="003B6C38"/>
    <w:rsid w:val="003C0644"/>
    <w:rsid w:val="003C0E66"/>
    <w:rsid w:val="003C26FA"/>
    <w:rsid w:val="003C4DF0"/>
    <w:rsid w:val="003D3739"/>
    <w:rsid w:val="003F35B5"/>
    <w:rsid w:val="003F488C"/>
    <w:rsid w:val="00401A62"/>
    <w:rsid w:val="00403564"/>
    <w:rsid w:val="00405591"/>
    <w:rsid w:val="004137AC"/>
    <w:rsid w:val="0041477B"/>
    <w:rsid w:val="00427386"/>
    <w:rsid w:val="00437BCA"/>
    <w:rsid w:val="00440C99"/>
    <w:rsid w:val="0045660F"/>
    <w:rsid w:val="004568E2"/>
    <w:rsid w:val="004702A1"/>
    <w:rsid w:val="0048745F"/>
    <w:rsid w:val="0049289A"/>
    <w:rsid w:val="004956C3"/>
    <w:rsid w:val="0049639E"/>
    <w:rsid w:val="004A44FC"/>
    <w:rsid w:val="004A65DF"/>
    <w:rsid w:val="004D10D8"/>
    <w:rsid w:val="004D55A7"/>
    <w:rsid w:val="004F55A1"/>
    <w:rsid w:val="005023BF"/>
    <w:rsid w:val="0050433F"/>
    <w:rsid w:val="005122F9"/>
    <w:rsid w:val="00522722"/>
    <w:rsid w:val="005356F2"/>
    <w:rsid w:val="00535FE0"/>
    <w:rsid w:val="005441A7"/>
    <w:rsid w:val="00557810"/>
    <w:rsid w:val="00561268"/>
    <w:rsid w:val="00564048"/>
    <w:rsid w:val="00564096"/>
    <w:rsid w:val="00573118"/>
    <w:rsid w:val="005801FF"/>
    <w:rsid w:val="00581F2B"/>
    <w:rsid w:val="00582FA4"/>
    <w:rsid w:val="0058714F"/>
    <w:rsid w:val="005B5B3A"/>
    <w:rsid w:val="005C0770"/>
    <w:rsid w:val="005D2BA3"/>
    <w:rsid w:val="005D4896"/>
    <w:rsid w:val="005E0A0F"/>
    <w:rsid w:val="005F1AF3"/>
    <w:rsid w:val="005F4046"/>
    <w:rsid w:val="00605E7F"/>
    <w:rsid w:val="00611714"/>
    <w:rsid w:val="006305E9"/>
    <w:rsid w:val="00634B13"/>
    <w:rsid w:val="0064751E"/>
    <w:rsid w:val="00650AC9"/>
    <w:rsid w:val="00651968"/>
    <w:rsid w:val="00665391"/>
    <w:rsid w:val="00685402"/>
    <w:rsid w:val="00686375"/>
    <w:rsid w:val="00687025"/>
    <w:rsid w:val="0069114B"/>
    <w:rsid w:val="00693221"/>
    <w:rsid w:val="00695BDB"/>
    <w:rsid w:val="006A4D20"/>
    <w:rsid w:val="006A7EEF"/>
    <w:rsid w:val="006B2BF4"/>
    <w:rsid w:val="006B53F7"/>
    <w:rsid w:val="006C240D"/>
    <w:rsid w:val="006C60DE"/>
    <w:rsid w:val="006D236D"/>
    <w:rsid w:val="006E450D"/>
    <w:rsid w:val="006F1EAB"/>
    <w:rsid w:val="006F5445"/>
    <w:rsid w:val="00703AD1"/>
    <w:rsid w:val="00706B94"/>
    <w:rsid w:val="0070749F"/>
    <w:rsid w:val="00710C6F"/>
    <w:rsid w:val="00711F44"/>
    <w:rsid w:val="00714024"/>
    <w:rsid w:val="007208A7"/>
    <w:rsid w:val="00734026"/>
    <w:rsid w:val="007427AC"/>
    <w:rsid w:val="00745A89"/>
    <w:rsid w:val="0075038D"/>
    <w:rsid w:val="00760ABB"/>
    <w:rsid w:val="00767ABC"/>
    <w:rsid w:val="007B2CE0"/>
    <w:rsid w:val="007B640F"/>
    <w:rsid w:val="007C1717"/>
    <w:rsid w:val="007C5698"/>
    <w:rsid w:val="007D4AA4"/>
    <w:rsid w:val="007D72A9"/>
    <w:rsid w:val="007D7EEA"/>
    <w:rsid w:val="007F4183"/>
    <w:rsid w:val="007F616A"/>
    <w:rsid w:val="00802DEE"/>
    <w:rsid w:val="00804505"/>
    <w:rsid w:val="008059B4"/>
    <w:rsid w:val="00812C33"/>
    <w:rsid w:val="00813D28"/>
    <w:rsid w:val="00813EE7"/>
    <w:rsid w:val="008164FA"/>
    <w:rsid w:val="00830D8B"/>
    <w:rsid w:val="00832481"/>
    <w:rsid w:val="008339FF"/>
    <w:rsid w:val="008362EB"/>
    <w:rsid w:val="00853529"/>
    <w:rsid w:val="00854637"/>
    <w:rsid w:val="008614DF"/>
    <w:rsid w:val="008627B5"/>
    <w:rsid w:val="00864C7B"/>
    <w:rsid w:val="00882CF4"/>
    <w:rsid w:val="00885FC1"/>
    <w:rsid w:val="00887587"/>
    <w:rsid w:val="00887D35"/>
    <w:rsid w:val="0089146F"/>
    <w:rsid w:val="00893EB4"/>
    <w:rsid w:val="008A1927"/>
    <w:rsid w:val="008A23CE"/>
    <w:rsid w:val="008A27E4"/>
    <w:rsid w:val="008A6438"/>
    <w:rsid w:val="008B0C2A"/>
    <w:rsid w:val="008B27E4"/>
    <w:rsid w:val="008C114F"/>
    <w:rsid w:val="008D2DB9"/>
    <w:rsid w:val="008D3E14"/>
    <w:rsid w:val="008F0A10"/>
    <w:rsid w:val="008F22A4"/>
    <w:rsid w:val="008F5EF7"/>
    <w:rsid w:val="008F7E41"/>
    <w:rsid w:val="00900A03"/>
    <w:rsid w:val="009110FC"/>
    <w:rsid w:val="009243C6"/>
    <w:rsid w:val="009246A4"/>
    <w:rsid w:val="00945A01"/>
    <w:rsid w:val="0095786A"/>
    <w:rsid w:val="00980DF5"/>
    <w:rsid w:val="00984F5B"/>
    <w:rsid w:val="009861A8"/>
    <w:rsid w:val="0098755A"/>
    <w:rsid w:val="009932C2"/>
    <w:rsid w:val="00994546"/>
    <w:rsid w:val="009A057D"/>
    <w:rsid w:val="009A1F87"/>
    <w:rsid w:val="009B5D9A"/>
    <w:rsid w:val="009B6DBF"/>
    <w:rsid w:val="009C7217"/>
    <w:rsid w:val="009C76A3"/>
    <w:rsid w:val="009D26CD"/>
    <w:rsid w:val="009D6ACC"/>
    <w:rsid w:val="009E23ED"/>
    <w:rsid w:val="009E2504"/>
    <w:rsid w:val="009F01A6"/>
    <w:rsid w:val="00A06EE3"/>
    <w:rsid w:val="00A103F8"/>
    <w:rsid w:val="00A104B3"/>
    <w:rsid w:val="00A136C9"/>
    <w:rsid w:val="00A152F8"/>
    <w:rsid w:val="00A16858"/>
    <w:rsid w:val="00A24E87"/>
    <w:rsid w:val="00A41984"/>
    <w:rsid w:val="00A41EDD"/>
    <w:rsid w:val="00A436B6"/>
    <w:rsid w:val="00A54818"/>
    <w:rsid w:val="00A56338"/>
    <w:rsid w:val="00A71DCB"/>
    <w:rsid w:val="00A73345"/>
    <w:rsid w:val="00A75028"/>
    <w:rsid w:val="00A82423"/>
    <w:rsid w:val="00A94C56"/>
    <w:rsid w:val="00A96CD5"/>
    <w:rsid w:val="00AA3D8B"/>
    <w:rsid w:val="00AA7D02"/>
    <w:rsid w:val="00AB0361"/>
    <w:rsid w:val="00AC5C68"/>
    <w:rsid w:val="00AD50A6"/>
    <w:rsid w:val="00AE10D6"/>
    <w:rsid w:val="00AE3042"/>
    <w:rsid w:val="00AE6DAA"/>
    <w:rsid w:val="00AF0551"/>
    <w:rsid w:val="00AF1035"/>
    <w:rsid w:val="00AF3E8B"/>
    <w:rsid w:val="00AF41B0"/>
    <w:rsid w:val="00AF4EFA"/>
    <w:rsid w:val="00B061FD"/>
    <w:rsid w:val="00B23F39"/>
    <w:rsid w:val="00B2589B"/>
    <w:rsid w:val="00B30DE5"/>
    <w:rsid w:val="00B40940"/>
    <w:rsid w:val="00B515DD"/>
    <w:rsid w:val="00B61E42"/>
    <w:rsid w:val="00B66F8A"/>
    <w:rsid w:val="00B7766C"/>
    <w:rsid w:val="00B81CE0"/>
    <w:rsid w:val="00B84B54"/>
    <w:rsid w:val="00B862D5"/>
    <w:rsid w:val="00B917E5"/>
    <w:rsid w:val="00BA0385"/>
    <w:rsid w:val="00BA72AE"/>
    <w:rsid w:val="00BB4B24"/>
    <w:rsid w:val="00BC0447"/>
    <w:rsid w:val="00BC0DBA"/>
    <w:rsid w:val="00BC36A2"/>
    <w:rsid w:val="00BC5721"/>
    <w:rsid w:val="00BC6CEF"/>
    <w:rsid w:val="00BD28F8"/>
    <w:rsid w:val="00BD3D9C"/>
    <w:rsid w:val="00BE298A"/>
    <w:rsid w:val="00BE56E9"/>
    <w:rsid w:val="00BF3EFA"/>
    <w:rsid w:val="00BF6476"/>
    <w:rsid w:val="00C05E4C"/>
    <w:rsid w:val="00C14BA3"/>
    <w:rsid w:val="00C24565"/>
    <w:rsid w:val="00C33D56"/>
    <w:rsid w:val="00C35E07"/>
    <w:rsid w:val="00C55B85"/>
    <w:rsid w:val="00C67DB7"/>
    <w:rsid w:val="00C70C3E"/>
    <w:rsid w:val="00C73CF0"/>
    <w:rsid w:val="00C75793"/>
    <w:rsid w:val="00C759BF"/>
    <w:rsid w:val="00C75B20"/>
    <w:rsid w:val="00C87ADD"/>
    <w:rsid w:val="00C908F6"/>
    <w:rsid w:val="00C96681"/>
    <w:rsid w:val="00CA2708"/>
    <w:rsid w:val="00CA3360"/>
    <w:rsid w:val="00CB0ADF"/>
    <w:rsid w:val="00CC0C32"/>
    <w:rsid w:val="00CC215C"/>
    <w:rsid w:val="00CC30EA"/>
    <w:rsid w:val="00CC797F"/>
    <w:rsid w:val="00CE1360"/>
    <w:rsid w:val="00CE18A0"/>
    <w:rsid w:val="00CF5334"/>
    <w:rsid w:val="00CF7B57"/>
    <w:rsid w:val="00D02743"/>
    <w:rsid w:val="00D03146"/>
    <w:rsid w:val="00D201AF"/>
    <w:rsid w:val="00D21CE5"/>
    <w:rsid w:val="00D21F4F"/>
    <w:rsid w:val="00D30CD7"/>
    <w:rsid w:val="00D44887"/>
    <w:rsid w:val="00D50184"/>
    <w:rsid w:val="00D54A24"/>
    <w:rsid w:val="00D56980"/>
    <w:rsid w:val="00D6045E"/>
    <w:rsid w:val="00D60EDF"/>
    <w:rsid w:val="00D6449A"/>
    <w:rsid w:val="00D65155"/>
    <w:rsid w:val="00D709AF"/>
    <w:rsid w:val="00D72ED3"/>
    <w:rsid w:val="00D85737"/>
    <w:rsid w:val="00D87887"/>
    <w:rsid w:val="00D91DA3"/>
    <w:rsid w:val="00D94E73"/>
    <w:rsid w:val="00D9557D"/>
    <w:rsid w:val="00DC4F41"/>
    <w:rsid w:val="00DC6187"/>
    <w:rsid w:val="00DD25C1"/>
    <w:rsid w:val="00DD4186"/>
    <w:rsid w:val="00DD73B5"/>
    <w:rsid w:val="00DE3454"/>
    <w:rsid w:val="00DE4EF1"/>
    <w:rsid w:val="00E2150F"/>
    <w:rsid w:val="00E24B44"/>
    <w:rsid w:val="00E31F9F"/>
    <w:rsid w:val="00E44DEF"/>
    <w:rsid w:val="00E625FF"/>
    <w:rsid w:val="00E77223"/>
    <w:rsid w:val="00E96380"/>
    <w:rsid w:val="00EA3DDD"/>
    <w:rsid w:val="00EB2B5E"/>
    <w:rsid w:val="00EB7310"/>
    <w:rsid w:val="00EC0D8A"/>
    <w:rsid w:val="00EE1304"/>
    <w:rsid w:val="00EE3D3B"/>
    <w:rsid w:val="00EE51CF"/>
    <w:rsid w:val="00EF0798"/>
    <w:rsid w:val="00F02506"/>
    <w:rsid w:val="00F13688"/>
    <w:rsid w:val="00F17B0D"/>
    <w:rsid w:val="00F21977"/>
    <w:rsid w:val="00F2628D"/>
    <w:rsid w:val="00F43659"/>
    <w:rsid w:val="00F62182"/>
    <w:rsid w:val="00F65BCA"/>
    <w:rsid w:val="00F72290"/>
    <w:rsid w:val="00F8528C"/>
    <w:rsid w:val="00F96ABF"/>
    <w:rsid w:val="00F96EE7"/>
    <w:rsid w:val="00F97B98"/>
    <w:rsid w:val="00FA2613"/>
    <w:rsid w:val="00FB357D"/>
    <w:rsid w:val="00FB43AF"/>
    <w:rsid w:val="00FB4426"/>
    <w:rsid w:val="00FB4FCD"/>
    <w:rsid w:val="00FC21D3"/>
    <w:rsid w:val="00FC4838"/>
    <w:rsid w:val="00FE0136"/>
    <w:rsid w:val="00FE024B"/>
    <w:rsid w:val="00FF6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743486"/>
  <w15:docId w15:val="{57E9BA75-5E3E-4CBD-8564-E417B64B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E6"/>
    <w:pPr>
      <w:spacing w:after="200" w:line="276" w:lineRule="auto"/>
    </w:pPr>
    <w:rPr>
      <w:sz w:val="22"/>
      <w:szCs w:val="22"/>
      <w:lang w:eastAsia="en-US"/>
    </w:rPr>
  </w:style>
  <w:style w:type="paragraph" w:styleId="1">
    <w:name w:val="heading 1"/>
    <w:basedOn w:val="a"/>
    <w:next w:val="a"/>
    <w:link w:val="10"/>
    <w:uiPriority w:val="9"/>
    <w:qFormat/>
    <w:rsid w:val="009A057D"/>
    <w:pPr>
      <w:keepNext/>
      <w:keepLines/>
      <w:spacing w:before="480" w:line="259" w:lineRule="auto"/>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C114F"/>
    <w:pPr>
      <w:widowControl w:val="0"/>
      <w:autoSpaceDE w:val="0"/>
      <w:autoSpaceDN w:val="0"/>
    </w:pPr>
    <w:rPr>
      <w:rFonts w:eastAsia="MS Mincho" w:cs="Calibri"/>
      <w:sz w:val="22"/>
      <w:szCs w:val="22"/>
    </w:rPr>
  </w:style>
  <w:style w:type="paragraph" w:customStyle="1" w:styleId="ConsPlusTitle">
    <w:name w:val="ConsPlusTitle"/>
    <w:rsid w:val="008C114F"/>
    <w:pPr>
      <w:widowControl w:val="0"/>
      <w:autoSpaceDE w:val="0"/>
      <w:autoSpaceDN w:val="0"/>
    </w:pPr>
    <w:rPr>
      <w:rFonts w:eastAsia="MS Mincho" w:cs="Calibri"/>
      <w:b/>
      <w:sz w:val="22"/>
      <w:szCs w:val="22"/>
    </w:rPr>
  </w:style>
  <w:style w:type="paragraph" w:customStyle="1" w:styleId="ConsPlusTitlePage">
    <w:name w:val="ConsPlusTitlePage"/>
    <w:rsid w:val="008C114F"/>
    <w:pPr>
      <w:widowControl w:val="0"/>
      <w:autoSpaceDE w:val="0"/>
      <w:autoSpaceDN w:val="0"/>
    </w:pPr>
    <w:rPr>
      <w:rFonts w:ascii="Tahoma" w:eastAsia="MS Mincho" w:hAnsi="Tahoma" w:cs="Tahoma"/>
      <w:szCs w:val="22"/>
    </w:rPr>
  </w:style>
  <w:style w:type="paragraph" w:styleId="a3">
    <w:name w:val="Balloon Text"/>
    <w:basedOn w:val="a"/>
    <w:link w:val="a4"/>
    <w:uiPriority w:val="99"/>
    <w:semiHidden/>
    <w:unhideWhenUsed/>
    <w:rsid w:val="006F5445"/>
    <w:pPr>
      <w:spacing w:after="0" w:line="240" w:lineRule="auto"/>
    </w:pPr>
    <w:rPr>
      <w:rFonts w:ascii="Lucida Grande CY" w:hAnsi="Lucida Grande CY" w:cs="Lucida Grande CY"/>
      <w:sz w:val="18"/>
      <w:szCs w:val="18"/>
    </w:rPr>
  </w:style>
  <w:style w:type="character" w:customStyle="1" w:styleId="a4">
    <w:name w:val="Текст выноски Знак"/>
    <w:link w:val="a3"/>
    <w:uiPriority w:val="99"/>
    <w:semiHidden/>
    <w:rsid w:val="006F5445"/>
    <w:rPr>
      <w:rFonts w:ascii="Lucida Grande CY" w:hAnsi="Lucida Grande CY" w:cs="Lucida Grande CY"/>
      <w:sz w:val="18"/>
      <w:szCs w:val="18"/>
    </w:rPr>
  </w:style>
  <w:style w:type="paragraph" w:styleId="a5">
    <w:name w:val="header"/>
    <w:basedOn w:val="a"/>
    <w:link w:val="a6"/>
    <w:uiPriority w:val="99"/>
    <w:unhideWhenUsed/>
    <w:rsid w:val="001075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756E"/>
  </w:style>
  <w:style w:type="character" w:styleId="a7">
    <w:name w:val="page number"/>
    <w:basedOn w:val="a0"/>
    <w:unhideWhenUsed/>
    <w:rsid w:val="0010756E"/>
  </w:style>
  <w:style w:type="paragraph" w:styleId="a8">
    <w:name w:val="Revision"/>
    <w:hidden/>
    <w:uiPriority w:val="99"/>
    <w:semiHidden/>
    <w:rsid w:val="00AB0361"/>
    <w:rPr>
      <w:sz w:val="22"/>
      <w:szCs w:val="22"/>
      <w:lang w:eastAsia="en-US"/>
    </w:rPr>
  </w:style>
  <w:style w:type="character" w:styleId="a9">
    <w:name w:val="annotation reference"/>
    <w:uiPriority w:val="99"/>
    <w:semiHidden/>
    <w:unhideWhenUsed/>
    <w:rsid w:val="000E1FA0"/>
    <w:rPr>
      <w:sz w:val="16"/>
      <w:szCs w:val="16"/>
    </w:rPr>
  </w:style>
  <w:style w:type="paragraph" w:styleId="aa">
    <w:name w:val="annotation text"/>
    <w:basedOn w:val="a"/>
    <w:link w:val="ab"/>
    <w:uiPriority w:val="99"/>
    <w:semiHidden/>
    <w:unhideWhenUsed/>
    <w:rsid w:val="000E1FA0"/>
    <w:pPr>
      <w:spacing w:line="240" w:lineRule="auto"/>
    </w:pPr>
    <w:rPr>
      <w:sz w:val="20"/>
      <w:szCs w:val="20"/>
    </w:rPr>
  </w:style>
  <w:style w:type="character" w:customStyle="1" w:styleId="ab">
    <w:name w:val="Текст примечания Знак"/>
    <w:link w:val="aa"/>
    <w:uiPriority w:val="99"/>
    <w:semiHidden/>
    <w:rsid w:val="000E1FA0"/>
    <w:rPr>
      <w:sz w:val="20"/>
      <w:szCs w:val="20"/>
    </w:rPr>
  </w:style>
  <w:style w:type="paragraph" w:styleId="ac">
    <w:name w:val="annotation subject"/>
    <w:basedOn w:val="aa"/>
    <w:next w:val="aa"/>
    <w:link w:val="ad"/>
    <w:uiPriority w:val="99"/>
    <w:semiHidden/>
    <w:unhideWhenUsed/>
    <w:rsid w:val="000E1FA0"/>
    <w:rPr>
      <w:b/>
      <w:bCs/>
    </w:rPr>
  </w:style>
  <w:style w:type="character" w:customStyle="1" w:styleId="ad">
    <w:name w:val="Тема примечания Знак"/>
    <w:link w:val="ac"/>
    <w:uiPriority w:val="99"/>
    <w:semiHidden/>
    <w:rsid w:val="000E1FA0"/>
    <w:rPr>
      <w:b/>
      <w:bCs/>
      <w:sz w:val="20"/>
      <w:szCs w:val="20"/>
    </w:rPr>
  </w:style>
  <w:style w:type="paragraph" w:customStyle="1" w:styleId="Standard">
    <w:name w:val="Standard"/>
    <w:qFormat/>
    <w:rsid w:val="001166A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lang w:eastAsia="zh-CN"/>
    </w:rPr>
  </w:style>
  <w:style w:type="character" w:customStyle="1" w:styleId="11">
    <w:name w:val="Основной шрифт абзаца1"/>
    <w:qFormat/>
    <w:rsid w:val="001166A2"/>
    <w:rPr>
      <w:rFonts w:ascii="Arial" w:eastAsia="Arial" w:hAnsi="Arial" w:cs="Arial"/>
      <w:sz w:val="20"/>
      <w:szCs w:val="30"/>
    </w:rPr>
  </w:style>
  <w:style w:type="paragraph" w:styleId="ae">
    <w:name w:val="footer"/>
    <w:basedOn w:val="a"/>
    <w:link w:val="af"/>
    <w:uiPriority w:val="99"/>
    <w:unhideWhenUsed/>
    <w:rsid w:val="001166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66A2"/>
  </w:style>
  <w:style w:type="character" w:customStyle="1" w:styleId="10">
    <w:name w:val="Заголовок 1 Знак"/>
    <w:link w:val="1"/>
    <w:uiPriority w:val="9"/>
    <w:rsid w:val="009A057D"/>
    <w:rPr>
      <w:rFonts w:ascii="Arial" w:eastAsia="Arial" w:hAnsi="Arial" w:cs="Arial"/>
      <w:sz w:val="40"/>
      <w:szCs w:val="40"/>
      <w:lang w:eastAsia="en-US"/>
    </w:rPr>
  </w:style>
  <w:style w:type="paragraph" w:styleId="af0">
    <w:name w:val="List Paragraph"/>
    <w:basedOn w:val="a"/>
    <w:uiPriority w:val="34"/>
    <w:qFormat/>
    <w:rsid w:val="007427AC"/>
    <w:pPr>
      <w:spacing w:after="0" w:line="240" w:lineRule="auto"/>
      <w:ind w:left="720"/>
      <w:contextualSpacing/>
    </w:pPr>
    <w:rPr>
      <w:sz w:val="24"/>
      <w:szCs w:val="24"/>
    </w:rPr>
  </w:style>
  <w:style w:type="paragraph" w:customStyle="1" w:styleId="12">
    <w:name w:val="Заголовок1"/>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413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Гиперссылка1"/>
    <w:rsid w:val="00341305"/>
  </w:style>
  <w:style w:type="paragraph" w:styleId="af1">
    <w:name w:val="Normal (Web)"/>
    <w:basedOn w:val="a"/>
    <w:uiPriority w:val="99"/>
    <w:unhideWhenUsed/>
    <w:rsid w:val="00DE34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DE34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64C7B"/>
    <w:rPr>
      <w:rFonts w:eastAsia="MS Mincho" w:cs="Calibri"/>
      <w:sz w:val="22"/>
      <w:szCs w:val="22"/>
    </w:rPr>
  </w:style>
  <w:style w:type="character" w:customStyle="1" w:styleId="-">
    <w:name w:val="Интернет-ссылка"/>
    <w:semiHidden/>
    <w:unhideWhenUsed/>
    <w:rsid w:val="008164FA"/>
    <w:rPr>
      <w:strike w:val="0"/>
      <w:dstrike w:val="0"/>
      <w:color w:val="0000FF"/>
      <w:u w:val="none"/>
      <w:effect w:val="none"/>
    </w:rPr>
  </w:style>
  <w:style w:type="character" w:styleId="af2">
    <w:name w:val="Hyperlink"/>
    <w:uiPriority w:val="99"/>
    <w:unhideWhenUsed/>
    <w:rsid w:val="005122F9"/>
    <w:rPr>
      <w:color w:val="0563C1"/>
      <w:u w:val="single"/>
    </w:rPr>
  </w:style>
  <w:style w:type="paragraph" w:styleId="af3">
    <w:name w:val="No Spacing"/>
    <w:uiPriority w:val="1"/>
    <w:qFormat/>
    <w:rsid w:val="00882CF4"/>
    <w:rPr>
      <w:sz w:val="22"/>
      <w:szCs w:val="22"/>
      <w:lang w:eastAsia="en-US"/>
    </w:rPr>
  </w:style>
  <w:style w:type="paragraph" w:customStyle="1" w:styleId="Default">
    <w:name w:val="Default"/>
    <w:rsid w:val="00DC4F41"/>
    <w:pPr>
      <w:autoSpaceDE w:val="0"/>
      <w:autoSpaceDN w:val="0"/>
      <w:adjustRightInd w:val="0"/>
    </w:pPr>
    <w:rPr>
      <w:rFonts w:ascii="Times New Roman" w:eastAsiaTheme="minorHAnsi" w:hAnsi="Times New Roman"/>
      <w:color w:val="000000"/>
      <w:sz w:val="24"/>
      <w:szCs w:val="24"/>
      <w:lang w:eastAsia="en-US"/>
    </w:rPr>
  </w:style>
  <w:style w:type="character" w:customStyle="1" w:styleId="Bodytext2">
    <w:name w:val="Body text (2)_"/>
    <w:basedOn w:val="a0"/>
    <w:link w:val="Bodytext20"/>
    <w:rsid w:val="0064751E"/>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64751E"/>
    <w:pPr>
      <w:widowControl w:val="0"/>
      <w:shd w:val="clear" w:color="auto" w:fill="FFFFFF"/>
      <w:spacing w:before="540" w:after="360" w:line="322" w:lineRule="exact"/>
      <w:ind w:hanging="960"/>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6387">
      <w:bodyDiv w:val="1"/>
      <w:marLeft w:val="0"/>
      <w:marRight w:val="0"/>
      <w:marTop w:val="0"/>
      <w:marBottom w:val="0"/>
      <w:divBdr>
        <w:top w:val="none" w:sz="0" w:space="0" w:color="auto"/>
        <w:left w:val="none" w:sz="0" w:space="0" w:color="auto"/>
        <w:bottom w:val="none" w:sz="0" w:space="0" w:color="auto"/>
        <w:right w:val="none" w:sz="0" w:space="0" w:color="auto"/>
      </w:divBdr>
    </w:div>
    <w:div w:id="1009333314">
      <w:bodyDiv w:val="1"/>
      <w:marLeft w:val="0"/>
      <w:marRight w:val="0"/>
      <w:marTop w:val="0"/>
      <w:marBottom w:val="0"/>
      <w:divBdr>
        <w:top w:val="none" w:sz="0" w:space="0" w:color="auto"/>
        <w:left w:val="none" w:sz="0" w:space="0" w:color="auto"/>
        <w:bottom w:val="none" w:sz="0" w:space="0" w:color="auto"/>
        <w:right w:val="none" w:sz="0" w:space="0" w:color="auto"/>
      </w:divBdr>
    </w:div>
    <w:div w:id="1130630946">
      <w:bodyDiv w:val="1"/>
      <w:marLeft w:val="0"/>
      <w:marRight w:val="0"/>
      <w:marTop w:val="0"/>
      <w:marBottom w:val="0"/>
      <w:divBdr>
        <w:top w:val="none" w:sz="0" w:space="0" w:color="auto"/>
        <w:left w:val="none" w:sz="0" w:space="0" w:color="auto"/>
        <w:bottom w:val="none" w:sz="0" w:space="0" w:color="auto"/>
        <w:right w:val="none" w:sz="0" w:space="0" w:color="auto"/>
      </w:divBdr>
    </w:div>
    <w:div w:id="1445996312">
      <w:bodyDiv w:val="1"/>
      <w:marLeft w:val="0"/>
      <w:marRight w:val="0"/>
      <w:marTop w:val="0"/>
      <w:marBottom w:val="0"/>
      <w:divBdr>
        <w:top w:val="none" w:sz="0" w:space="0" w:color="auto"/>
        <w:left w:val="none" w:sz="0" w:space="0" w:color="auto"/>
        <w:bottom w:val="none" w:sz="0" w:space="0" w:color="auto"/>
        <w:right w:val="none" w:sz="0" w:space="0" w:color="auto"/>
      </w:divBdr>
    </w:div>
    <w:div w:id="15369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197F-F5D4-4D85-87B5-EE93E40F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6765</CharactersWithSpaces>
  <SharedDoc>false</SharedDoc>
  <HLinks>
    <vt:vector size="6" baseType="variant">
      <vt:variant>
        <vt:i4>6357013</vt:i4>
      </vt:variant>
      <vt:variant>
        <vt:i4>0</vt:i4>
      </vt:variant>
      <vt:variant>
        <vt:i4>0</vt:i4>
      </vt:variant>
      <vt:variant>
        <vt:i4>5</vt:i4>
      </vt:variant>
      <vt:variant>
        <vt:lpwstr>mailto:kanc@admin-gorlovka.ru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Любимова Татьяна Игоревна</dc:creator>
  <cp:lastModifiedBy>Protokol</cp:lastModifiedBy>
  <cp:revision>35</cp:revision>
  <cp:lastPrinted>2024-04-27T10:13:00Z</cp:lastPrinted>
  <dcterms:created xsi:type="dcterms:W3CDTF">2024-04-24T05:33:00Z</dcterms:created>
  <dcterms:modified xsi:type="dcterms:W3CDTF">2024-04-27T10:15:00Z</dcterms:modified>
</cp:coreProperties>
</file>