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1EA" w:rsidRDefault="00C031EA" w:rsidP="00C031EA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267E97E8" wp14:editId="61965A8C">
            <wp:extent cx="8382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1EA" w:rsidRDefault="00C031EA" w:rsidP="00C031EA">
      <w:pPr>
        <w:shd w:val="clear" w:color="auto" w:fill="FFFFFF"/>
        <w:spacing w:after="0" w:line="240" w:lineRule="auto"/>
        <w:jc w:val="center"/>
      </w:pPr>
    </w:p>
    <w:p w:rsidR="001F7E17" w:rsidRPr="001F7E17" w:rsidRDefault="001F7E17" w:rsidP="001F7E17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7E17">
        <w:rPr>
          <w:rFonts w:ascii="Times New Roman" w:hAnsi="Times New Roman"/>
          <w:b/>
          <w:sz w:val="28"/>
          <w:szCs w:val="28"/>
        </w:rPr>
        <w:t>АДМИНИСТРАЦИЯ ГОРОДСКОГО ОКРУГА ГОРЛОВКА</w:t>
      </w:r>
    </w:p>
    <w:p w:rsidR="001F7E17" w:rsidRPr="001F7E17" w:rsidRDefault="001F7E17" w:rsidP="001F7E17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7E17">
        <w:rPr>
          <w:rFonts w:ascii="Times New Roman" w:hAnsi="Times New Roman"/>
          <w:b/>
          <w:sz w:val="28"/>
          <w:szCs w:val="28"/>
        </w:rPr>
        <w:t>ДОНЕЦКОЙ НАРОДНОЙ РЕСПУБЛИКИ</w:t>
      </w:r>
    </w:p>
    <w:p w:rsidR="001F7E17" w:rsidRPr="00206FA2" w:rsidRDefault="001F7E17" w:rsidP="001F7E17">
      <w:pPr>
        <w:tabs>
          <w:tab w:val="left" w:pos="5400"/>
        </w:tabs>
        <w:jc w:val="center"/>
        <w:rPr>
          <w:rFonts w:ascii="Times New Roman" w:hAnsi="Times New Roman"/>
          <w:sz w:val="28"/>
          <w:szCs w:val="28"/>
        </w:rPr>
      </w:pPr>
    </w:p>
    <w:p w:rsidR="001F7E17" w:rsidRDefault="001F7E17" w:rsidP="001F7E17">
      <w:pPr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D60EDF"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:rsidR="0049330C" w:rsidRPr="00D60EDF" w:rsidRDefault="0049330C" w:rsidP="001F7E17">
      <w:pPr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49330C" w:rsidRPr="00206FA2" w:rsidRDefault="00183C62" w:rsidP="00183C62">
      <w:pPr>
        <w:tabs>
          <w:tab w:val="left" w:pos="3060"/>
          <w:tab w:val="left" w:pos="4140"/>
          <w:tab w:val="left" w:pos="7655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02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2024 г.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 133</w:t>
      </w:r>
      <w:r w:rsidR="0049330C" w:rsidRPr="00206FA2">
        <w:rPr>
          <w:rFonts w:ascii="Times New Roman" w:hAnsi="Times New Roman"/>
        </w:rPr>
        <w:t xml:space="preserve">                                     </w:t>
      </w:r>
    </w:p>
    <w:p w:rsidR="0049330C" w:rsidRDefault="0049330C" w:rsidP="0049330C">
      <w:pPr>
        <w:pStyle w:val="a3"/>
        <w:jc w:val="center"/>
        <w:rPr>
          <w:rFonts w:ascii="Times New Roman" w:eastAsia="Times New Roman" w:hAnsi="Times New Roman"/>
          <w:sz w:val="26"/>
          <w:szCs w:val="26"/>
        </w:rPr>
      </w:pPr>
    </w:p>
    <w:p w:rsidR="00290463" w:rsidRDefault="00290463" w:rsidP="00290463">
      <w:pPr>
        <w:pStyle w:val="Default"/>
        <w:jc w:val="center"/>
        <w:rPr>
          <w:sz w:val="28"/>
          <w:szCs w:val="28"/>
        </w:rPr>
      </w:pPr>
      <w:r w:rsidRPr="004D55A7">
        <w:rPr>
          <w:sz w:val="28"/>
          <w:szCs w:val="28"/>
        </w:rPr>
        <w:t>О</w:t>
      </w:r>
      <w:r w:rsidR="001F7E17">
        <w:rPr>
          <w:sz w:val="28"/>
          <w:szCs w:val="28"/>
        </w:rPr>
        <w:t>б утверждении состава</w:t>
      </w:r>
      <w:r w:rsidRPr="004D55A7">
        <w:rPr>
          <w:sz w:val="28"/>
          <w:szCs w:val="28"/>
        </w:rPr>
        <w:t xml:space="preserve"> комиссии по организации перевозок пассажиров </w:t>
      </w:r>
      <w:r>
        <w:rPr>
          <w:sz w:val="28"/>
          <w:szCs w:val="28"/>
        </w:rPr>
        <w:t xml:space="preserve"> </w:t>
      </w:r>
    </w:p>
    <w:p w:rsidR="00290463" w:rsidRDefault="00290463" w:rsidP="00290463">
      <w:pPr>
        <w:pStyle w:val="Default"/>
        <w:jc w:val="center"/>
        <w:rPr>
          <w:sz w:val="28"/>
          <w:szCs w:val="28"/>
        </w:rPr>
      </w:pPr>
      <w:r w:rsidRPr="004D55A7">
        <w:rPr>
          <w:sz w:val="28"/>
          <w:szCs w:val="28"/>
        </w:rPr>
        <w:t xml:space="preserve">по муниципальным маршрутам регулярных перевозок </w:t>
      </w:r>
    </w:p>
    <w:p w:rsidR="00290463" w:rsidRDefault="00290463" w:rsidP="0029046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образования </w:t>
      </w:r>
    </w:p>
    <w:p w:rsidR="00290463" w:rsidRDefault="00290463" w:rsidP="0029046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Горловка</w:t>
      </w:r>
      <w:r w:rsidR="001F7E17">
        <w:rPr>
          <w:sz w:val="28"/>
          <w:szCs w:val="28"/>
        </w:rPr>
        <w:t xml:space="preserve"> Донецкой Народной Республики</w:t>
      </w:r>
    </w:p>
    <w:p w:rsidR="00290463" w:rsidRDefault="00290463" w:rsidP="0029046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0463" w:rsidRPr="004D55A7" w:rsidRDefault="00290463" w:rsidP="0029046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D55A7">
        <w:rPr>
          <w:rFonts w:ascii="Times New Roman" w:hAnsi="Times New Roman"/>
          <w:sz w:val="28"/>
          <w:szCs w:val="28"/>
        </w:rPr>
        <w:t xml:space="preserve">В целях организации перевозок пассажиров и багажа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п</w:t>
      </w:r>
      <w:r w:rsidRPr="004D55A7">
        <w:rPr>
          <w:rFonts w:ascii="Times New Roman" w:hAnsi="Times New Roman"/>
          <w:sz w:val="28"/>
          <w:szCs w:val="28"/>
        </w:rPr>
        <w:t>о муниципальным маршрутам регулярных перевозок и повышения качества транспортного обслуживания пассажиров</w:t>
      </w:r>
      <w:r w:rsidR="00C82FC4">
        <w:rPr>
          <w:rFonts w:ascii="Times New Roman" w:hAnsi="Times New Roman"/>
          <w:sz w:val="28"/>
          <w:szCs w:val="28"/>
        </w:rPr>
        <w:t xml:space="preserve"> на территории г</w:t>
      </w:r>
      <w:r w:rsidRPr="004D55A7">
        <w:rPr>
          <w:rFonts w:ascii="Times New Roman" w:hAnsi="Times New Roman"/>
          <w:sz w:val="28"/>
          <w:szCs w:val="28"/>
        </w:rPr>
        <w:t>ородско</w:t>
      </w:r>
      <w:r w:rsidR="00C82FC4">
        <w:rPr>
          <w:rFonts w:ascii="Times New Roman" w:hAnsi="Times New Roman"/>
          <w:sz w:val="28"/>
          <w:szCs w:val="28"/>
        </w:rPr>
        <w:t>го</w:t>
      </w:r>
      <w:r w:rsidRPr="004D55A7">
        <w:rPr>
          <w:rFonts w:ascii="Times New Roman" w:hAnsi="Times New Roman"/>
          <w:sz w:val="28"/>
          <w:szCs w:val="28"/>
        </w:rPr>
        <w:t xml:space="preserve"> округ</w:t>
      </w:r>
      <w:r w:rsidR="00C82FC4">
        <w:rPr>
          <w:rFonts w:ascii="Times New Roman" w:hAnsi="Times New Roman"/>
          <w:sz w:val="28"/>
          <w:szCs w:val="28"/>
        </w:rPr>
        <w:t>а</w:t>
      </w:r>
      <w:r w:rsidRPr="004D55A7">
        <w:rPr>
          <w:rFonts w:ascii="Times New Roman" w:hAnsi="Times New Roman"/>
          <w:sz w:val="28"/>
          <w:szCs w:val="28"/>
        </w:rPr>
        <w:t xml:space="preserve"> Горловка,</w:t>
      </w:r>
      <w:r w:rsidR="00C82FC4">
        <w:rPr>
          <w:rFonts w:ascii="Times New Roman" w:hAnsi="Times New Roman"/>
          <w:sz w:val="28"/>
          <w:szCs w:val="28"/>
        </w:rPr>
        <w:t xml:space="preserve"> </w:t>
      </w:r>
      <w:r w:rsidRPr="004D55A7">
        <w:rPr>
          <w:rFonts w:ascii="Times New Roman" w:hAnsi="Times New Roman"/>
          <w:sz w:val="28"/>
          <w:szCs w:val="28"/>
        </w:rPr>
        <w:t>в соответствии со статьями 11, 12, 14, Федерального закона</w:t>
      </w:r>
      <w:r w:rsidR="00C82FC4">
        <w:rPr>
          <w:rFonts w:ascii="Times New Roman" w:hAnsi="Times New Roman"/>
          <w:sz w:val="28"/>
          <w:szCs w:val="28"/>
        </w:rPr>
        <w:t xml:space="preserve">                           </w:t>
      </w:r>
      <w:r w:rsidRPr="004D55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13 июля  </w:t>
      </w:r>
      <w:r w:rsidRPr="004D55A7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4D55A7">
        <w:rPr>
          <w:rFonts w:ascii="Times New Roman" w:hAnsi="Times New Roman"/>
          <w:sz w:val="28"/>
          <w:szCs w:val="28"/>
        </w:rPr>
        <w:t xml:space="preserve">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</w:t>
      </w:r>
      <w:r>
        <w:rPr>
          <w:rFonts w:ascii="Times New Roman" w:hAnsi="Times New Roman"/>
          <w:sz w:val="28"/>
          <w:szCs w:val="28"/>
        </w:rPr>
        <w:t xml:space="preserve">» (с </w:t>
      </w:r>
      <w:r w:rsidRPr="004D55A7">
        <w:rPr>
          <w:rFonts w:ascii="Times New Roman" w:hAnsi="Times New Roman"/>
          <w:sz w:val="28"/>
          <w:szCs w:val="28"/>
        </w:rPr>
        <w:t>изменени</w:t>
      </w:r>
      <w:r>
        <w:rPr>
          <w:rFonts w:ascii="Times New Roman" w:hAnsi="Times New Roman"/>
          <w:sz w:val="28"/>
          <w:szCs w:val="28"/>
        </w:rPr>
        <w:t xml:space="preserve">ями </w:t>
      </w:r>
      <w:r w:rsidR="00C82FC4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и дополнениями)</w:t>
      </w:r>
      <w:r w:rsidRPr="004D55A7">
        <w:rPr>
          <w:rFonts w:ascii="Times New Roman" w:hAnsi="Times New Roman"/>
          <w:sz w:val="28"/>
          <w:szCs w:val="28"/>
        </w:rPr>
        <w:t>, пунктом 2 статьи 9 Закона Донецкой Народной Республик от 29</w:t>
      </w:r>
      <w:r>
        <w:rPr>
          <w:rFonts w:ascii="Times New Roman" w:hAnsi="Times New Roman"/>
          <w:sz w:val="28"/>
          <w:szCs w:val="28"/>
        </w:rPr>
        <w:t xml:space="preserve"> сентября </w:t>
      </w:r>
      <w:r w:rsidRPr="004D55A7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4D55A7">
        <w:rPr>
          <w:rFonts w:ascii="Times New Roman" w:hAnsi="Times New Roman"/>
          <w:sz w:val="28"/>
          <w:szCs w:val="28"/>
        </w:rPr>
        <w:t xml:space="preserve"> № 9-РЗ «Об организации регулярных перевозок пассажиров и багажа автомобильным транспортом и городским наземным электрическим транспортом в Донецкой Народной Республике», руководствуясь Уставом муниципального образования городской округ Горловка Донецкой Народной Республики, принятым решением Горловского городского совета Донецкой Народной Республики от 25 октября 2023 года </w:t>
      </w:r>
      <w:r w:rsidR="00465F90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4D55A7">
        <w:rPr>
          <w:rFonts w:ascii="Times New Roman" w:hAnsi="Times New Roman"/>
          <w:sz w:val="28"/>
          <w:szCs w:val="28"/>
        </w:rPr>
        <w:t>№ I/6-1</w:t>
      </w:r>
      <w:r>
        <w:rPr>
          <w:rFonts w:ascii="Times New Roman" w:hAnsi="Times New Roman"/>
          <w:sz w:val="28"/>
          <w:szCs w:val="28"/>
        </w:rPr>
        <w:t xml:space="preserve"> (с изменениями</w:t>
      </w:r>
      <w:r w:rsidR="00465F90">
        <w:rPr>
          <w:rFonts w:ascii="Times New Roman" w:hAnsi="Times New Roman"/>
          <w:sz w:val="28"/>
          <w:szCs w:val="28"/>
        </w:rPr>
        <w:t xml:space="preserve"> </w:t>
      </w:r>
      <w:r w:rsidRPr="004D55A7">
        <w:rPr>
          <w:rFonts w:ascii="Times New Roman" w:hAnsi="Times New Roman"/>
          <w:sz w:val="28"/>
          <w:szCs w:val="28"/>
        </w:rPr>
        <w:t>от 03</w:t>
      </w:r>
      <w:r>
        <w:rPr>
          <w:rFonts w:ascii="Times New Roman" w:hAnsi="Times New Roman"/>
          <w:sz w:val="28"/>
          <w:szCs w:val="28"/>
        </w:rPr>
        <w:t xml:space="preserve"> апреля </w:t>
      </w:r>
      <w:r w:rsidRPr="004D55A7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4D55A7">
        <w:rPr>
          <w:rFonts w:ascii="Times New Roman" w:hAnsi="Times New Roman"/>
          <w:sz w:val="28"/>
          <w:szCs w:val="28"/>
        </w:rPr>
        <w:t xml:space="preserve"> № </w:t>
      </w:r>
      <w:r w:rsidRPr="004D55A7">
        <w:rPr>
          <w:rFonts w:ascii="Times New Roman" w:hAnsi="Times New Roman"/>
          <w:sz w:val="28"/>
          <w:szCs w:val="28"/>
          <w:lang w:val="en-US"/>
        </w:rPr>
        <w:t>I</w:t>
      </w:r>
      <w:r w:rsidRPr="004D55A7">
        <w:rPr>
          <w:rFonts w:ascii="Times New Roman" w:hAnsi="Times New Roman"/>
          <w:sz w:val="28"/>
          <w:szCs w:val="28"/>
        </w:rPr>
        <w:t xml:space="preserve">/25-1), Положением </w:t>
      </w:r>
      <w:r>
        <w:rPr>
          <w:rFonts w:ascii="Times New Roman" w:hAnsi="Times New Roman"/>
          <w:sz w:val="28"/>
          <w:szCs w:val="28"/>
        </w:rPr>
        <w:t xml:space="preserve"> </w:t>
      </w:r>
      <w:r w:rsidR="00465F90">
        <w:rPr>
          <w:rFonts w:ascii="Times New Roman" w:hAnsi="Times New Roman"/>
          <w:sz w:val="28"/>
          <w:szCs w:val="28"/>
        </w:rPr>
        <w:t xml:space="preserve">                     </w:t>
      </w:r>
      <w:r w:rsidRPr="004D55A7">
        <w:rPr>
          <w:rFonts w:ascii="Times New Roman" w:hAnsi="Times New Roman"/>
          <w:sz w:val="28"/>
          <w:szCs w:val="28"/>
        </w:rPr>
        <w:t xml:space="preserve">об администрации городского округа Горловка от 10 ноября 2023 года </w:t>
      </w:r>
      <w:r w:rsidR="00465F90">
        <w:rPr>
          <w:rFonts w:ascii="Times New Roman" w:hAnsi="Times New Roman"/>
          <w:sz w:val="28"/>
          <w:szCs w:val="28"/>
        </w:rPr>
        <w:t xml:space="preserve">                           </w:t>
      </w:r>
      <w:r w:rsidRPr="004D55A7">
        <w:rPr>
          <w:rFonts w:ascii="Times New Roman" w:hAnsi="Times New Roman"/>
          <w:sz w:val="28"/>
          <w:szCs w:val="28"/>
        </w:rPr>
        <w:t xml:space="preserve">№ </w:t>
      </w:r>
      <w:r w:rsidRPr="004D55A7">
        <w:rPr>
          <w:rFonts w:ascii="Times New Roman" w:hAnsi="Times New Roman"/>
          <w:sz w:val="28"/>
          <w:szCs w:val="28"/>
          <w:lang w:val="en-US"/>
        </w:rPr>
        <w:t>I</w:t>
      </w:r>
      <w:r w:rsidRPr="004D55A7">
        <w:rPr>
          <w:rFonts w:ascii="Times New Roman" w:hAnsi="Times New Roman"/>
          <w:sz w:val="28"/>
          <w:szCs w:val="28"/>
        </w:rPr>
        <w:t>/8-3</w:t>
      </w:r>
      <w:r w:rsidR="001F7E17">
        <w:rPr>
          <w:rFonts w:ascii="Times New Roman" w:hAnsi="Times New Roman"/>
          <w:sz w:val="28"/>
          <w:szCs w:val="28"/>
        </w:rPr>
        <w:t>, администрация городского округа Горловка Донецкой Народной Республики</w:t>
      </w:r>
      <w:r w:rsidR="001F7E17">
        <w:rPr>
          <w:rFonts w:ascii="Times New Roman" w:hAnsi="Times New Roman"/>
          <w:sz w:val="28"/>
          <w:szCs w:val="28"/>
        </w:rPr>
        <w:tab/>
      </w:r>
      <w:r w:rsidR="001F7E17">
        <w:rPr>
          <w:rFonts w:ascii="Times New Roman" w:hAnsi="Times New Roman"/>
          <w:sz w:val="28"/>
          <w:szCs w:val="28"/>
        </w:rPr>
        <w:tab/>
      </w:r>
    </w:p>
    <w:p w:rsidR="00290463" w:rsidRDefault="00290463" w:rsidP="0029046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D55A7">
        <w:rPr>
          <w:rFonts w:ascii="Times New Roman" w:hAnsi="Times New Roman"/>
          <w:sz w:val="28"/>
          <w:szCs w:val="28"/>
        </w:rPr>
        <w:tab/>
      </w:r>
    </w:p>
    <w:p w:rsidR="007607C3" w:rsidRPr="004D55A7" w:rsidRDefault="007607C3" w:rsidP="0029046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90463" w:rsidRPr="004D55A7" w:rsidRDefault="00F957BF" w:rsidP="0029046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</w:t>
      </w:r>
      <w:r w:rsidR="00290463" w:rsidRPr="004D55A7">
        <w:rPr>
          <w:rFonts w:ascii="Times New Roman" w:hAnsi="Times New Roman"/>
          <w:b/>
          <w:sz w:val="28"/>
          <w:szCs w:val="28"/>
        </w:rPr>
        <w:t>ВЛЯЕТ:</w:t>
      </w:r>
    </w:p>
    <w:p w:rsidR="00290463" w:rsidRPr="004D55A7" w:rsidRDefault="00290463" w:rsidP="0029046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90463" w:rsidRDefault="001F7E17" w:rsidP="0029046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90463" w:rsidRPr="004D55A7">
        <w:rPr>
          <w:sz w:val="28"/>
          <w:szCs w:val="28"/>
        </w:rPr>
        <w:t>. Утвердить состав комиссии по организации перевозок пассажиров</w:t>
      </w:r>
      <w:r w:rsidR="00290463">
        <w:rPr>
          <w:sz w:val="28"/>
          <w:szCs w:val="28"/>
        </w:rPr>
        <w:t xml:space="preserve">                         </w:t>
      </w:r>
      <w:r w:rsidR="00290463" w:rsidRPr="004D55A7">
        <w:rPr>
          <w:sz w:val="28"/>
          <w:szCs w:val="28"/>
        </w:rPr>
        <w:t xml:space="preserve"> </w:t>
      </w:r>
      <w:r w:rsidR="00290463">
        <w:rPr>
          <w:sz w:val="28"/>
          <w:szCs w:val="28"/>
        </w:rPr>
        <w:t xml:space="preserve"> </w:t>
      </w:r>
      <w:r w:rsidR="00290463" w:rsidRPr="004D55A7">
        <w:rPr>
          <w:sz w:val="28"/>
          <w:szCs w:val="28"/>
        </w:rPr>
        <w:t xml:space="preserve">по муниципальным маршрутам регулярных перевозок </w:t>
      </w:r>
      <w:r w:rsidR="00290463">
        <w:rPr>
          <w:sz w:val="28"/>
          <w:szCs w:val="28"/>
        </w:rPr>
        <w:t xml:space="preserve">на территории </w:t>
      </w:r>
      <w:r w:rsidR="00290463">
        <w:rPr>
          <w:sz w:val="28"/>
          <w:szCs w:val="28"/>
        </w:rPr>
        <w:lastRenderedPageBreak/>
        <w:t>муниципального образования городского округа Горловка</w:t>
      </w:r>
      <w:r w:rsidR="001143CA">
        <w:rPr>
          <w:sz w:val="28"/>
          <w:szCs w:val="28"/>
        </w:rPr>
        <w:t xml:space="preserve"> Донецкой Народной Республики</w:t>
      </w:r>
      <w:r w:rsidR="00290463">
        <w:rPr>
          <w:sz w:val="28"/>
          <w:szCs w:val="28"/>
        </w:rPr>
        <w:t xml:space="preserve"> (прилагается)</w:t>
      </w:r>
      <w:r w:rsidR="00290463" w:rsidRPr="004D55A7">
        <w:rPr>
          <w:sz w:val="28"/>
          <w:szCs w:val="28"/>
        </w:rPr>
        <w:t xml:space="preserve">. </w:t>
      </w:r>
    </w:p>
    <w:p w:rsidR="00C82FC4" w:rsidRDefault="00C82FC4" w:rsidP="00290463">
      <w:pPr>
        <w:pStyle w:val="Default"/>
        <w:ind w:firstLine="708"/>
        <w:jc w:val="both"/>
        <w:rPr>
          <w:sz w:val="28"/>
          <w:szCs w:val="28"/>
        </w:rPr>
      </w:pPr>
    </w:p>
    <w:p w:rsidR="00F1647B" w:rsidRPr="00F1647B" w:rsidRDefault="00F1647B" w:rsidP="00F1647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647B">
        <w:rPr>
          <w:rFonts w:ascii="Times New Roman" w:hAnsi="Times New Roman" w:cs="Times New Roman"/>
          <w:b w:val="0"/>
          <w:sz w:val="28"/>
          <w:szCs w:val="28"/>
        </w:rPr>
        <w:t>2. Комиссии в своей работе руководствоваться положение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F1647B">
        <w:rPr>
          <w:rFonts w:ascii="Times New Roman" w:hAnsi="Times New Roman" w:cs="Times New Roman"/>
          <w:b w:val="0"/>
          <w:sz w:val="28"/>
          <w:szCs w:val="28"/>
        </w:rPr>
        <w:t xml:space="preserve"> о комиссии по организации перевозок пассажиров по муниципальным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маршрутам регулярных перевозок </w:t>
      </w:r>
      <w:r w:rsidRPr="00F1647B">
        <w:rPr>
          <w:rFonts w:ascii="Times New Roman" w:hAnsi="Times New Roman" w:cs="Times New Roman"/>
          <w:b w:val="0"/>
          <w:sz w:val="28"/>
          <w:szCs w:val="28"/>
        </w:rPr>
        <w:t>на территории муниципального образования городского округа Горловка Донецкой Народной Республики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утвержденным постановлением администрации городского округа Горловка Донецкой Народной Республики от 27 апреля 2024 года № 129.</w:t>
      </w:r>
    </w:p>
    <w:p w:rsidR="00290463" w:rsidRPr="00F1647B" w:rsidRDefault="00290463" w:rsidP="00290463">
      <w:pPr>
        <w:pStyle w:val="Default"/>
        <w:ind w:firstLine="708"/>
        <w:jc w:val="both"/>
        <w:rPr>
          <w:sz w:val="28"/>
          <w:szCs w:val="28"/>
        </w:rPr>
      </w:pPr>
    </w:p>
    <w:p w:rsidR="00290463" w:rsidRDefault="00F1647B" w:rsidP="0029046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0463">
        <w:rPr>
          <w:sz w:val="28"/>
          <w:szCs w:val="28"/>
        </w:rPr>
        <w:t xml:space="preserve">. </w:t>
      </w:r>
      <w:r w:rsidR="00290463" w:rsidRPr="004D55A7">
        <w:rPr>
          <w:sz w:val="28"/>
          <w:szCs w:val="28"/>
        </w:rPr>
        <w:t xml:space="preserve">Настоящее Постановление </w:t>
      </w:r>
      <w:r w:rsidR="00290463">
        <w:rPr>
          <w:sz w:val="28"/>
          <w:szCs w:val="28"/>
        </w:rPr>
        <w:t xml:space="preserve">подлежит обнародованию  </w:t>
      </w:r>
      <w:r>
        <w:rPr>
          <w:sz w:val="28"/>
          <w:szCs w:val="28"/>
        </w:rPr>
        <w:t xml:space="preserve">                                          </w:t>
      </w:r>
      <w:r w:rsidR="00290463">
        <w:rPr>
          <w:sz w:val="28"/>
          <w:szCs w:val="28"/>
        </w:rPr>
        <w:t xml:space="preserve">на официальном сайте муниципального образования городского округа Горловка Донецкой Народной Республики, доменное имя сайта – </w:t>
      </w:r>
      <w:r w:rsidR="00290463">
        <w:rPr>
          <w:sz w:val="28"/>
          <w:szCs w:val="28"/>
          <w:lang w:val="en-US"/>
        </w:rPr>
        <w:t>https</w:t>
      </w:r>
      <w:r w:rsidR="00290463">
        <w:rPr>
          <w:sz w:val="28"/>
          <w:szCs w:val="28"/>
        </w:rPr>
        <w:t xml:space="preserve">:// </w:t>
      </w:r>
      <w:proofErr w:type="spellStart"/>
      <w:r w:rsidR="00290463">
        <w:rPr>
          <w:sz w:val="28"/>
          <w:szCs w:val="28"/>
          <w:lang w:val="en-US"/>
        </w:rPr>
        <w:t>gorlovka</w:t>
      </w:r>
      <w:proofErr w:type="spellEnd"/>
      <w:r w:rsidR="00290463" w:rsidRPr="00D72ED3">
        <w:rPr>
          <w:sz w:val="28"/>
          <w:szCs w:val="28"/>
        </w:rPr>
        <w:t>-</w:t>
      </w:r>
      <w:r w:rsidR="00290463">
        <w:rPr>
          <w:sz w:val="28"/>
          <w:szCs w:val="28"/>
          <w:lang w:val="en-US"/>
        </w:rPr>
        <w:t>r</w:t>
      </w:r>
      <w:r w:rsidR="00290463" w:rsidRPr="00232ADD">
        <w:rPr>
          <w:sz w:val="28"/>
          <w:szCs w:val="28"/>
        </w:rPr>
        <w:t>897.</w:t>
      </w:r>
      <w:proofErr w:type="spellStart"/>
      <w:r w:rsidR="00290463">
        <w:rPr>
          <w:sz w:val="28"/>
          <w:szCs w:val="28"/>
          <w:lang w:val="en-US"/>
        </w:rPr>
        <w:t>gosweb</w:t>
      </w:r>
      <w:proofErr w:type="spellEnd"/>
      <w:r w:rsidR="00290463" w:rsidRPr="00232ADD">
        <w:rPr>
          <w:sz w:val="28"/>
          <w:szCs w:val="28"/>
        </w:rPr>
        <w:t>/</w:t>
      </w:r>
      <w:proofErr w:type="spellStart"/>
      <w:r w:rsidR="00290463">
        <w:rPr>
          <w:sz w:val="28"/>
          <w:szCs w:val="28"/>
          <w:lang w:val="en-US"/>
        </w:rPr>
        <w:t>gosuslugi</w:t>
      </w:r>
      <w:proofErr w:type="spellEnd"/>
      <w:r w:rsidR="00290463" w:rsidRPr="00232ADD">
        <w:rPr>
          <w:sz w:val="28"/>
          <w:szCs w:val="28"/>
        </w:rPr>
        <w:t>.</w:t>
      </w:r>
      <w:proofErr w:type="spellStart"/>
      <w:r w:rsidR="00290463">
        <w:rPr>
          <w:sz w:val="28"/>
          <w:szCs w:val="28"/>
          <w:lang w:val="en-US"/>
        </w:rPr>
        <w:t>ru</w:t>
      </w:r>
      <w:proofErr w:type="spellEnd"/>
      <w:r w:rsidR="00290463" w:rsidRPr="004D55A7">
        <w:rPr>
          <w:sz w:val="28"/>
          <w:szCs w:val="28"/>
        </w:rPr>
        <w:t xml:space="preserve">. </w:t>
      </w:r>
    </w:p>
    <w:p w:rsidR="00290463" w:rsidRDefault="00290463" w:rsidP="00290463">
      <w:pPr>
        <w:pStyle w:val="Default"/>
        <w:ind w:firstLine="708"/>
        <w:jc w:val="both"/>
        <w:rPr>
          <w:sz w:val="28"/>
          <w:szCs w:val="28"/>
        </w:rPr>
      </w:pPr>
    </w:p>
    <w:p w:rsidR="00290463" w:rsidRDefault="00F1647B" w:rsidP="0029046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0463">
        <w:rPr>
          <w:sz w:val="28"/>
          <w:szCs w:val="28"/>
        </w:rPr>
        <w:t xml:space="preserve">. Контроль за исполнением настоящего Постановления возложить </w:t>
      </w:r>
      <w:r>
        <w:rPr>
          <w:sz w:val="28"/>
          <w:szCs w:val="28"/>
        </w:rPr>
        <w:t xml:space="preserve">                 </w:t>
      </w:r>
      <w:r w:rsidR="00290463">
        <w:rPr>
          <w:sz w:val="28"/>
          <w:szCs w:val="28"/>
        </w:rPr>
        <w:t>на заместителя главы администрации городского округа Горловка Донецкой Народной Республики Андриенко А</w:t>
      </w:r>
      <w:r w:rsidR="00B92E63">
        <w:rPr>
          <w:sz w:val="28"/>
          <w:szCs w:val="28"/>
        </w:rPr>
        <w:t>.</w:t>
      </w:r>
      <w:r w:rsidR="00290463">
        <w:rPr>
          <w:sz w:val="28"/>
          <w:szCs w:val="28"/>
        </w:rPr>
        <w:t xml:space="preserve"> С.</w:t>
      </w:r>
    </w:p>
    <w:p w:rsidR="00B92E63" w:rsidRDefault="00B92E63" w:rsidP="00290463">
      <w:pPr>
        <w:pStyle w:val="Default"/>
        <w:ind w:firstLine="708"/>
        <w:jc w:val="both"/>
        <w:rPr>
          <w:sz w:val="28"/>
          <w:szCs w:val="28"/>
        </w:rPr>
      </w:pPr>
    </w:p>
    <w:p w:rsidR="00B92E63" w:rsidRDefault="00F1647B" w:rsidP="00B92E6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92E63">
        <w:rPr>
          <w:sz w:val="28"/>
          <w:szCs w:val="28"/>
        </w:rPr>
        <w:t>. Настоящее Постановление вступает в силу с даты его подписания.</w:t>
      </w:r>
    </w:p>
    <w:p w:rsidR="00B92E63" w:rsidRPr="00232ADD" w:rsidRDefault="00B92E63" w:rsidP="00290463">
      <w:pPr>
        <w:pStyle w:val="Default"/>
        <w:ind w:firstLine="708"/>
        <w:jc w:val="both"/>
        <w:rPr>
          <w:sz w:val="28"/>
          <w:szCs w:val="28"/>
        </w:rPr>
      </w:pPr>
    </w:p>
    <w:p w:rsidR="00290463" w:rsidRDefault="00290463" w:rsidP="00290463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290463" w:rsidRDefault="00290463" w:rsidP="00290463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290463" w:rsidRPr="008A27E4" w:rsidRDefault="00290463" w:rsidP="00290463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391505" w:rsidRDefault="00391505" w:rsidP="0029046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290463" w:rsidRPr="004D55A7" w:rsidRDefault="00290463" w:rsidP="00290463">
      <w:pPr>
        <w:pStyle w:val="a3"/>
        <w:rPr>
          <w:rFonts w:ascii="Times New Roman" w:hAnsi="Times New Roman"/>
          <w:sz w:val="28"/>
          <w:szCs w:val="28"/>
        </w:rPr>
      </w:pPr>
      <w:r w:rsidRPr="004D55A7">
        <w:rPr>
          <w:rFonts w:ascii="Times New Roman" w:hAnsi="Times New Roman"/>
          <w:sz w:val="28"/>
          <w:szCs w:val="28"/>
        </w:rPr>
        <w:t>городского округа Горловка</w:t>
      </w:r>
    </w:p>
    <w:p w:rsidR="00B92E63" w:rsidRDefault="00290463" w:rsidP="00290463">
      <w:pPr>
        <w:pStyle w:val="a3"/>
        <w:rPr>
          <w:rFonts w:ascii="Times New Roman" w:hAnsi="Times New Roman"/>
          <w:sz w:val="28"/>
          <w:szCs w:val="28"/>
        </w:rPr>
      </w:pPr>
      <w:r w:rsidRPr="004D55A7">
        <w:rPr>
          <w:rFonts w:ascii="Times New Roman" w:hAnsi="Times New Roman"/>
          <w:sz w:val="28"/>
          <w:szCs w:val="28"/>
        </w:rPr>
        <w:t>Донецкой Народной Республики</w:t>
      </w:r>
      <w:r w:rsidRPr="004D55A7">
        <w:rPr>
          <w:rFonts w:ascii="Times New Roman" w:hAnsi="Times New Roman"/>
          <w:sz w:val="28"/>
          <w:szCs w:val="28"/>
        </w:rPr>
        <w:tab/>
      </w:r>
      <w:r w:rsidRPr="004D55A7">
        <w:rPr>
          <w:rFonts w:ascii="Times New Roman" w:hAnsi="Times New Roman"/>
          <w:sz w:val="28"/>
          <w:szCs w:val="28"/>
        </w:rPr>
        <w:tab/>
      </w:r>
      <w:r w:rsidRPr="004D55A7">
        <w:rPr>
          <w:rFonts w:ascii="Times New Roman" w:hAnsi="Times New Roman"/>
          <w:sz w:val="28"/>
          <w:szCs w:val="28"/>
        </w:rPr>
        <w:tab/>
      </w:r>
      <w:r w:rsidRPr="004D55A7">
        <w:rPr>
          <w:rFonts w:ascii="Times New Roman" w:hAnsi="Times New Roman"/>
          <w:sz w:val="28"/>
          <w:szCs w:val="28"/>
        </w:rPr>
        <w:tab/>
      </w:r>
      <w:r w:rsidRPr="004D55A7">
        <w:rPr>
          <w:rFonts w:ascii="Times New Roman" w:hAnsi="Times New Roman"/>
          <w:sz w:val="28"/>
          <w:szCs w:val="28"/>
        </w:rPr>
        <w:tab/>
        <w:t>И.</w:t>
      </w:r>
      <w:r w:rsidR="00391505">
        <w:rPr>
          <w:rFonts w:ascii="Times New Roman" w:hAnsi="Times New Roman"/>
          <w:sz w:val="28"/>
          <w:szCs w:val="28"/>
        </w:rPr>
        <w:t>С</w:t>
      </w:r>
      <w:r w:rsidRPr="004D55A7">
        <w:rPr>
          <w:rFonts w:ascii="Times New Roman" w:hAnsi="Times New Roman"/>
          <w:sz w:val="28"/>
          <w:szCs w:val="28"/>
        </w:rPr>
        <w:t xml:space="preserve">. </w:t>
      </w:r>
      <w:r w:rsidR="00391505">
        <w:rPr>
          <w:rFonts w:ascii="Times New Roman" w:hAnsi="Times New Roman"/>
          <w:sz w:val="28"/>
          <w:szCs w:val="28"/>
        </w:rPr>
        <w:t>Приходько</w:t>
      </w:r>
    </w:p>
    <w:p w:rsidR="00B92E63" w:rsidRDefault="00B92E63" w:rsidP="00290463">
      <w:pPr>
        <w:pStyle w:val="a3"/>
        <w:rPr>
          <w:rFonts w:ascii="Times New Roman" w:hAnsi="Times New Roman"/>
          <w:sz w:val="28"/>
          <w:szCs w:val="28"/>
        </w:rPr>
      </w:pPr>
    </w:p>
    <w:p w:rsidR="00B92E63" w:rsidRDefault="00B92E63" w:rsidP="00290463">
      <w:pPr>
        <w:pStyle w:val="a3"/>
        <w:rPr>
          <w:rFonts w:ascii="Times New Roman" w:hAnsi="Times New Roman"/>
          <w:sz w:val="28"/>
          <w:szCs w:val="28"/>
        </w:rPr>
      </w:pPr>
    </w:p>
    <w:p w:rsidR="00B92E63" w:rsidRDefault="00B92E63" w:rsidP="00290463">
      <w:pPr>
        <w:pStyle w:val="a3"/>
        <w:rPr>
          <w:rFonts w:ascii="Times New Roman" w:hAnsi="Times New Roman"/>
          <w:sz w:val="28"/>
          <w:szCs w:val="28"/>
        </w:rPr>
      </w:pPr>
    </w:p>
    <w:p w:rsidR="00B92E63" w:rsidRDefault="00B92E63" w:rsidP="00290463">
      <w:pPr>
        <w:pStyle w:val="a3"/>
        <w:rPr>
          <w:rFonts w:ascii="Times New Roman" w:hAnsi="Times New Roman"/>
          <w:sz w:val="28"/>
          <w:szCs w:val="28"/>
        </w:rPr>
      </w:pPr>
    </w:p>
    <w:p w:rsidR="00B92E63" w:rsidRDefault="00B92E63" w:rsidP="00290463">
      <w:pPr>
        <w:pStyle w:val="a3"/>
        <w:rPr>
          <w:rFonts w:ascii="Times New Roman" w:hAnsi="Times New Roman"/>
          <w:sz w:val="28"/>
          <w:szCs w:val="28"/>
        </w:rPr>
      </w:pPr>
    </w:p>
    <w:p w:rsidR="00B92E63" w:rsidRDefault="00B92E63" w:rsidP="00290463">
      <w:pPr>
        <w:pStyle w:val="a3"/>
        <w:rPr>
          <w:rFonts w:ascii="Times New Roman" w:hAnsi="Times New Roman"/>
          <w:sz w:val="28"/>
          <w:szCs w:val="28"/>
        </w:rPr>
      </w:pPr>
    </w:p>
    <w:p w:rsidR="00B92E63" w:rsidRDefault="00B92E63" w:rsidP="00290463">
      <w:pPr>
        <w:pStyle w:val="a3"/>
        <w:rPr>
          <w:rFonts w:ascii="Times New Roman" w:hAnsi="Times New Roman"/>
          <w:sz w:val="28"/>
          <w:szCs w:val="28"/>
        </w:rPr>
      </w:pPr>
    </w:p>
    <w:p w:rsidR="00B92E63" w:rsidRDefault="00B92E63" w:rsidP="00290463">
      <w:pPr>
        <w:pStyle w:val="a3"/>
        <w:rPr>
          <w:rFonts w:ascii="Times New Roman" w:hAnsi="Times New Roman"/>
          <w:sz w:val="28"/>
          <w:szCs w:val="28"/>
        </w:rPr>
      </w:pPr>
    </w:p>
    <w:p w:rsidR="00B92E63" w:rsidRDefault="00B92E63" w:rsidP="00290463">
      <w:pPr>
        <w:pStyle w:val="a3"/>
        <w:rPr>
          <w:rFonts w:ascii="Times New Roman" w:hAnsi="Times New Roman"/>
          <w:sz w:val="28"/>
          <w:szCs w:val="28"/>
        </w:rPr>
      </w:pPr>
    </w:p>
    <w:p w:rsidR="00B92E63" w:rsidRDefault="00B92E63" w:rsidP="00290463">
      <w:pPr>
        <w:pStyle w:val="a3"/>
        <w:rPr>
          <w:rFonts w:ascii="Times New Roman" w:hAnsi="Times New Roman"/>
          <w:sz w:val="28"/>
          <w:szCs w:val="28"/>
        </w:rPr>
      </w:pPr>
    </w:p>
    <w:p w:rsidR="00B92E63" w:rsidRDefault="00B92E63" w:rsidP="00290463">
      <w:pPr>
        <w:pStyle w:val="a3"/>
        <w:rPr>
          <w:rFonts w:ascii="Times New Roman" w:hAnsi="Times New Roman"/>
          <w:sz w:val="28"/>
          <w:szCs w:val="28"/>
        </w:rPr>
      </w:pPr>
    </w:p>
    <w:p w:rsidR="00B92E63" w:rsidRDefault="00B92E63" w:rsidP="00290463">
      <w:pPr>
        <w:pStyle w:val="a3"/>
        <w:rPr>
          <w:rFonts w:ascii="Times New Roman" w:hAnsi="Times New Roman"/>
          <w:sz w:val="28"/>
          <w:szCs w:val="28"/>
        </w:rPr>
      </w:pPr>
    </w:p>
    <w:p w:rsidR="00B92E63" w:rsidRDefault="00B92E63" w:rsidP="00290463">
      <w:pPr>
        <w:pStyle w:val="a3"/>
        <w:rPr>
          <w:rFonts w:ascii="Times New Roman" w:hAnsi="Times New Roman"/>
          <w:sz w:val="28"/>
          <w:szCs w:val="28"/>
        </w:rPr>
      </w:pPr>
    </w:p>
    <w:p w:rsidR="00B92E63" w:rsidRDefault="00B92E63" w:rsidP="00290463">
      <w:pPr>
        <w:pStyle w:val="a3"/>
        <w:rPr>
          <w:rFonts w:ascii="Times New Roman" w:hAnsi="Times New Roman"/>
          <w:sz w:val="28"/>
          <w:szCs w:val="28"/>
        </w:rPr>
      </w:pPr>
    </w:p>
    <w:p w:rsidR="00B92E63" w:rsidRDefault="00B92E63" w:rsidP="00290463">
      <w:pPr>
        <w:pStyle w:val="a3"/>
        <w:rPr>
          <w:rFonts w:ascii="Times New Roman" w:hAnsi="Times New Roman"/>
          <w:sz w:val="28"/>
          <w:szCs w:val="28"/>
        </w:rPr>
      </w:pPr>
    </w:p>
    <w:p w:rsidR="00B92E63" w:rsidRDefault="00B92E63" w:rsidP="00290463">
      <w:pPr>
        <w:pStyle w:val="a3"/>
        <w:rPr>
          <w:rFonts w:ascii="Times New Roman" w:hAnsi="Times New Roman"/>
          <w:sz w:val="28"/>
          <w:szCs w:val="28"/>
        </w:rPr>
      </w:pPr>
    </w:p>
    <w:p w:rsidR="006B1D81" w:rsidRDefault="006B1D81" w:rsidP="00290463">
      <w:pPr>
        <w:pStyle w:val="a3"/>
        <w:rPr>
          <w:rFonts w:ascii="Times New Roman" w:hAnsi="Times New Roman"/>
          <w:sz w:val="28"/>
          <w:szCs w:val="28"/>
        </w:rPr>
      </w:pPr>
    </w:p>
    <w:p w:rsidR="00D22831" w:rsidRDefault="00D22831" w:rsidP="00290463">
      <w:pPr>
        <w:pStyle w:val="a3"/>
        <w:rPr>
          <w:rFonts w:ascii="Times New Roman" w:hAnsi="Times New Roman"/>
          <w:sz w:val="28"/>
          <w:szCs w:val="28"/>
        </w:rPr>
      </w:pPr>
    </w:p>
    <w:p w:rsidR="00B92E63" w:rsidRDefault="00B92E63" w:rsidP="00D22831">
      <w:pPr>
        <w:pStyle w:val="a3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B92E63" w:rsidRPr="00AD026E" w:rsidRDefault="00B92E63" w:rsidP="00B92E63">
      <w:pPr>
        <w:pStyle w:val="a3"/>
        <w:ind w:left="5664"/>
        <w:rPr>
          <w:rFonts w:ascii="Times New Roman" w:eastAsia="Times New Roman" w:hAnsi="Times New Roman"/>
          <w:sz w:val="28"/>
          <w:szCs w:val="28"/>
        </w:rPr>
      </w:pPr>
      <w:r w:rsidRPr="00AD026E">
        <w:rPr>
          <w:rFonts w:ascii="Times New Roman" w:eastAsia="Times New Roman" w:hAnsi="Times New Roman"/>
          <w:sz w:val="28"/>
          <w:szCs w:val="28"/>
        </w:rPr>
        <w:t xml:space="preserve">Постановлением администрации городского округа Горловка Донецкой Народной Республики </w:t>
      </w:r>
    </w:p>
    <w:p w:rsidR="00B92E63" w:rsidRDefault="007424CC" w:rsidP="00B92E63">
      <w:pPr>
        <w:pStyle w:val="a3"/>
        <w:ind w:left="4956"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02 мая 2024 г. № 133</w:t>
      </w:r>
      <w:bookmarkStart w:id="0" w:name="_GoBack"/>
      <w:bookmarkEnd w:id="0"/>
    </w:p>
    <w:p w:rsidR="00645E08" w:rsidRDefault="00645E08" w:rsidP="001143CA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1143CA" w:rsidRDefault="001143CA" w:rsidP="001143C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143CA">
        <w:rPr>
          <w:rFonts w:ascii="Times New Roman" w:hAnsi="Times New Roman"/>
          <w:sz w:val="28"/>
          <w:szCs w:val="28"/>
        </w:rPr>
        <w:t>остав комиссии по организации перевозок пассажиров</w:t>
      </w:r>
    </w:p>
    <w:p w:rsidR="001143CA" w:rsidRDefault="001143CA" w:rsidP="001143C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143CA">
        <w:rPr>
          <w:rFonts w:ascii="Times New Roman" w:hAnsi="Times New Roman"/>
          <w:sz w:val="28"/>
          <w:szCs w:val="28"/>
        </w:rPr>
        <w:t>по муниципальным маршрутам регулярных перевозок на территории муниципального образования городского округа Горловка</w:t>
      </w:r>
    </w:p>
    <w:p w:rsidR="001143CA" w:rsidRPr="001143CA" w:rsidRDefault="001143CA" w:rsidP="001143CA">
      <w:pPr>
        <w:pStyle w:val="a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Донецкой Народной Республики</w:t>
      </w:r>
    </w:p>
    <w:p w:rsidR="00B92E63" w:rsidRDefault="00B92E63" w:rsidP="00290463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953"/>
      </w:tblGrid>
      <w:tr w:rsidR="001143CA" w:rsidTr="003F722C">
        <w:tc>
          <w:tcPr>
            <w:tcW w:w="3256" w:type="dxa"/>
          </w:tcPr>
          <w:p w:rsidR="001143CA" w:rsidRDefault="001143CA" w:rsidP="00290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Андриенко </w:t>
            </w:r>
          </w:p>
          <w:p w:rsidR="001143CA" w:rsidRDefault="001143CA" w:rsidP="00290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Алексей Сергеевич</w:t>
            </w:r>
          </w:p>
        </w:tc>
        <w:tc>
          <w:tcPr>
            <w:tcW w:w="5953" w:type="dxa"/>
          </w:tcPr>
          <w:p w:rsidR="001143CA" w:rsidRDefault="001143CA" w:rsidP="00290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городского округа Горловка,</w:t>
            </w:r>
          </w:p>
          <w:p w:rsidR="001143CA" w:rsidRDefault="001143CA" w:rsidP="007607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</w:t>
            </w:r>
          </w:p>
        </w:tc>
      </w:tr>
      <w:tr w:rsidR="001143CA" w:rsidTr="003F722C">
        <w:tc>
          <w:tcPr>
            <w:tcW w:w="3256" w:type="dxa"/>
          </w:tcPr>
          <w:p w:rsidR="001143CA" w:rsidRDefault="000D3AE3" w:rsidP="00290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Соро</w:t>
            </w:r>
            <w:r w:rsidR="001143CA">
              <w:rPr>
                <w:rFonts w:ascii="Times New Roman" w:hAnsi="Times New Roman"/>
                <w:sz w:val="28"/>
                <w:szCs w:val="28"/>
              </w:rPr>
              <w:t>колет</w:t>
            </w:r>
            <w:proofErr w:type="spellEnd"/>
            <w:r w:rsidR="001143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43CA" w:rsidRDefault="001143CA" w:rsidP="00290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 Сергеевич</w:t>
            </w:r>
          </w:p>
        </w:tc>
        <w:tc>
          <w:tcPr>
            <w:tcW w:w="5953" w:type="dxa"/>
          </w:tcPr>
          <w:p w:rsidR="001143CA" w:rsidRDefault="001143CA" w:rsidP="007607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экономического  развития администрации городского округа Горловка, заместитель председателя комиссии</w:t>
            </w:r>
          </w:p>
        </w:tc>
      </w:tr>
      <w:tr w:rsidR="001143CA" w:rsidTr="003F722C">
        <w:tc>
          <w:tcPr>
            <w:tcW w:w="3256" w:type="dxa"/>
          </w:tcPr>
          <w:p w:rsidR="001143CA" w:rsidRDefault="001143CA" w:rsidP="00290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Лука</w:t>
            </w:r>
          </w:p>
          <w:p w:rsidR="001143CA" w:rsidRDefault="001143CA" w:rsidP="00290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 Сергеевич</w:t>
            </w:r>
          </w:p>
        </w:tc>
        <w:tc>
          <w:tcPr>
            <w:tcW w:w="5953" w:type="dxa"/>
          </w:tcPr>
          <w:p w:rsidR="001143CA" w:rsidRDefault="001143CA" w:rsidP="001143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отдела городского пассажирского транспорта Управления экономическо</w:t>
            </w:r>
            <w:r w:rsidR="00D22831">
              <w:rPr>
                <w:rFonts w:ascii="Times New Roman" w:hAnsi="Times New Roman"/>
                <w:sz w:val="28"/>
                <w:szCs w:val="28"/>
              </w:rPr>
              <w:t>го развития администрации 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Горловка, секретарь комиссии</w:t>
            </w:r>
          </w:p>
          <w:p w:rsidR="001143CA" w:rsidRDefault="001143CA" w:rsidP="001143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43CA" w:rsidTr="003F722C">
        <w:tc>
          <w:tcPr>
            <w:tcW w:w="9209" w:type="dxa"/>
            <w:gridSpan w:val="2"/>
          </w:tcPr>
          <w:p w:rsidR="001143CA" w:rsidRDefault="001143CA" w:rsidP="001143C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1143CA" w:rsidTr="003F722C">
        <w:tc>
          <w:tcPr>
            <w:tcW w:w="3256" w:type="dxa"/>
          </w:tcPr>
          <w:p w:rsidR="001143CA" w:rsidRDefault="007607C3" w:rsidP="00290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Кульбачная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607C3" w:rsidRDefault="007607C3" w:rsidP="00290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Евгения Владимировна</w:t>
            </w:r>
          </w:p>
        </w:tc>
        <w:tc>
          <w:tcPr>
            <w:tcW w:w="5953" w:type="dxa"/>
          </w:tcPr>
          <w:p w:rsidR="007607C3" w:rsidRDefault="007607C3" w:rsidP="005D1C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юридического отдела администрации городского округа Горловка</w:t>
            </w:r>
          </w:p>
        </w:tc>
      </w:tr>
      <w:tr w:rsidR="005D1C5A" w:rsidTr="003F722C">
        <w:tc>
          <w:tcPr>
            <w:tcW w:w="3256" w:type="dxa"/>
          </w:tcPr>
          <w:p w:rsidR="005D1C5A" w:rsidRDefault="005D1C5A" w:rsidP="00290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Леськова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1C5A" w:rsidRDefault="005D1C5A" w:rsidP="00290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Анатольевна</w:t>
            </w:r>
          </w:p>
        </w:tc>
        <w:tc>
          <w:tcPr>
            <w:tcW w:w="5953" w:type="dxa"/>
          </w:tcPr>
          <w:p w:rsidR="005D1C5A" w:rsidRDefault="005D1C5A" w:rsidP="001143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экономического  развития администрации городского округа Горловка</w:t>
            </w:r>
          </w:p>
        </w:tc>
      </w:tr>
      <w:tr w:rsidR="001143CA" w:rsidTr="003F722C">
        <w:tc>
          <w:tcPr>
            <w:tcW w:w="3256" w:type="dxa"/>
          </w:tcPr>
          <w:p w:rsidR="001143CA" w:rsidRDefault="007607C3" w:rsidP="00290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</w:t>
            </w:r>
          </w:p>
          <w:p w:rsidR="007607C3" w:rsidRDefault="007607C3" w:rsidP="00290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Дарья Дмитриевна</w:t>
            </w:r>
          </w:p>
        </w:tc>
        <w:tc>
          <w:tcPr>
            <w:tcW w:w="5953" w:type="dxa"/>
          </w:tcPr>
          <w:p w:rsidR="001143CA" w:rsidRDefault="007607C3" w:rsidP="001143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городского пассажирского транспорта Управления экономическо</w:t>
            </w:r>
            <w:r w:rsidR="00D22831">
              <w:rPr>
                <w:rFonts w:ascii="Times New Roman" w:hAnsi="Times New Roman"/>
                <w:sz w:val="28"/>
                <w:szCs w:val="28"/>
              </w:rPr>
              <w:t>го развития администрации 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Горловка</w:t>
            </w:r>
          </w:p>
        </w:tc>
      </w:tr>
      <w:tr w:rsidR="001143CA" w:rsidTr="003F722C">
        <w:tc>
          <w:tcPr>
            <w:tcW w:w="3256" w:type="dxa"/>
          </w:tcPr>
          <w:p w:rsidR="001143CA" w:rsidRDefault="005D1C5A" w:rsidP="00290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Фомин</w:t>
            </w:r>
          </w:p>
          <w:p w:rsidR="005D1C5A" w:rsidRDefault="005D1C5A" w:rsidP="00290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Алексей Вячеславович</w:t>
            </w:r>
          </w:p>
        </w:tc>
        <w:tc>
          <w:tcPr>
            <w:tcW w:w="5953" w:type="dxa"/>
          </w:tcPr>
          <w:p w:rsidR="001143CA" w:rsidRDefault="005D1C5A" w:rsidP="001143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благоустройства Управления благоустройства Департамента жилищно-коммунального хозяйства администрации </w:t>
            </w:r>
            <w:r w:rsidR="00C82FC4">
              <w:rPr>
                <w:rFonts w:ascii="Times New Roman" w:hAnsi="Times New Roman"/>
                <w:sz w:val="28"/>
                <w:szCs w:val="28"/>
              </w:rPr>
              <w:t xml:space="preserve">городского  </w:t>
            </w:r>
            <w:r w:rsidR="009A5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округа Горловка</w:t>
            </w:r>
          </w:p>
        </w:tc>
      </w:tr>
    </w:tbl>
    <w:p w:rsidR="005D1C5A" w:rsidRPr="00E648CB" w:rsidRDefault="005D1C5A" w:rsidP="005D1C5A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648CB">
        <w:rPr>
          <w:rFonts w:ascii="Times New Roman" w:hAnsi="Times New Roman"/>
          <w:iCs/>
          <w:sz w:val="28"/>
          <w:szCs w:val="28"/>
        </w:rPr>
        <w:t>Управляющий делами</w:t>
      </w:r>
      <w:r w:rsidR="00C82FC4">
        <w:rPr>
          <w:rFonts w:ascii="Times New Roman" w:hAnsi="Times New Roman"/>
          <w:iCs/>
          <w:sz w:val="28"/>
          <w:szCs w:val="28"/>
        </w:rPr>
        <w:t xml:space="preserve"> администрации</w:t>
      </w:r>
    </w:p>
    <w:p w:rsidR="005D1C5A" w:rsidRPr="00E648CB" w:rsidRDefault="005D1C5A" w:rsidP="005D1C5A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648CB">
        <w:rPr>
          <w:rFonts w:ascii="Times New Roman" w:hAnsi="Times New Roman"/>
          <w:sz w:val="28"/>
          <w:szCs w:val="28"/>
        </w:rPr>
        <w:t xml:space="preserve">городского округа Горловка   </w:t>
      </w:r>
      <w:r w:rsidRPr="00E648CB">
        <w:rPr>
          <w:rFonts w:ascii="Times New Roman" w:hAnsi="Times New Roman"/>
          <w:iCs/>
          <w:sz w:val="28"/>
          <w:szCs w:val="28"/>
        </w:rPr>
        <w:tab/>
      </w:r>
      <w:r w:rsidR="00C82FC4">
        <w:rPr>
          <w:rFonts w:ascii="Times New Roman" w:hAnsi="Times New Roman"/>
          <w:iCs/>
          <w:sz w:val="28"/>
          <w:szCs w:val="28"/>
        </w:rPr>
        <w:tab/>
      </w:r>
      <w:r w:rsidR="00C82FC4">
        <w:rPr>
          <w:rFonts w:ascii="Times New Roman" w:hAnsi="Times New Roman"/>
          <w:iCs/>
          <w:sz w:val="28"/>
          <w:szCs w:val="28"/>
        </w:rPr>
        <w:tab/>
      </w:r>
      <w:r w:rsidRPr="00E648CB">
        <w:rPr>
          <w:rFonts w:ascii="Times New Roman" w:hAnsi="Times New Roman"/>
          <w:iCs/>
          <w:sz w:val="28"/>
          <w:szCs w:val="28"/>
        </w:rPr>
        <w:tab/>
      </w:r>
      <w:r w:rsidRPr="00E648CB">
        <w:rPr>
          <w:rFonts w:ascii="Times New Roman" w:hAnsi="Times New Roman"/>
          <w:iCs/>
          <w:sz w:val="28"/>
          <w:szCs w:val="28"/>
        </w:rPr>
        <w:tab/>
        <w:t>О.Ю. Ольховская</w:t>
      </w:r>
    </w:p>
    <w:p w:rsidR="005D1C5A" w:rsidRDefault="005D1C5A" w:rsidP="005D1C5A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5D1C5A" w:rsidRPr="0068270D" w:rsidRDefault="00645E08" w:rsidP="00645E08">
      <w:pPr>
        <w:pStyle w:val="a3"/>
        <w:jc w:val="both"/>
        <w:rPr>
          <w:rFonts w:ascii="Times New Roman" w:eastAsia="Times New Roman" w:hAnsi="Times New Roman"/>
        </w:rPr>
      </w:pPr>
      <w:r w:rsidRPr="00645E08">
        <w:rPr>
          <w:rFonts w:ascii="Times New Roman" w:hAnsi="Times New Roman"/>
          <w:sz w:val="24"/>
          <w:szCs w:val="24"/>
        </w:rPr>
        <w:t>Состав комиссии по организации перевозок пассажиров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E08">
        <w:rPr>
          <w:rFonts w:ascii="Times New Roman" w:hAnsi="Times New Roman"/>
          <w:sz w:val="24"/>
          <w:szCs w:val="24"/>
        </w:rPr>
        <w:t xml:space="preserve">по муниципальным маршрутам регулярных перевозок на территории муниципального образования городского округа </w:t>
      </w:r>
      <w:proofErr w:type="gramStart"/>
      <w:r w:rsidRPr="00645E08">
        <w:rPr>
          <w:rFonts w:ascii="Times New Roman" w:hAnsi="Times New Roman"/>
          <w:sz w:val="24"/>
          <w:szCs w:val="24"/>
        </w:rPr>
        <w:t>Горловка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E08">
        <w:rPr>
          <w:rFonts w:ascii="Times New Roman" w:hAnsi="Times New Roman"/>
          <w:sz w:val="24"/>
          <w:szCs w:val="24"/>
        </w:rPr>
        <w:t xml:space="preserve"> Донецкой</w:t>
      </w:r>
      <w:proofErr w:type="gramEnd"/>
      <w:r w:rsidRPr="00645E08">
        <w:rPr>
          <w:rFonts w:ascii="Times New Roman" w:hAnsi="Times New Roman"/>
          <w:sz w:val="24"/>
          <w:szCs w:val="24"/>
        </w:rPr>
        <w:t xml:space="preserve"> Народной Республики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5D1C5A" w:rsidRPr="0068270D">
        <w:rPr>
          <w:rFonts w:ascii="Times New Roman" w:eastAsia="Times New Roman" w:hAnsi="Times New Roman"/>
        </w:rPr>
        <w:t>подготовлен Управлением экономического развития администрации городского округа Горловка Донецкой Народной Республики</w:t>
      </w:r>
    </w:p>
    <w:p w:rsidR="00290463" w:rsidRDefault="005D1C5A">
      <w:r w:rsidRPr="00E648CB">
        <w:rPr>
          <w:rFonts w:ascii="Times New Roman" w:eastAsia="Times New Roman" w:hAnsi="Times New Roman"/>
          <w:sz w:val="28"/>
          <w:szCs w:val="28"/>
        </w:rPr>
        <w:t xml:space="preserve">Начальник 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E648CB">
        <w:rPr>
          <w:rFonts w:ascii="Times New Roman" w:eastAsia="Times New Roman" w:hAnsi="Times New Roman"/>
          <w:sz w:val="28"/>
          <w:szCs w:val="28"/>
        </w:rPr>
        <w:t>правления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E648CB">
        <w:rPr>
          <w:rFonts w:ascii="Times New Roman" w:eastAsia="Times New Roman" w:hAnsi="Times New Roman"/>
          <w:sz w:val="28"/>
          <w:szCs w:val="28"/>
        </w:rPr>
        <w:tab/>
      </w:r>
      <w:r w:rsidRPr="00E648CB">
        <w:rPr>
          <w:rFonts w:ascii="Times New Roman" w:eastAsia="Times New Roman" w:hAnsi="Times New Roman"/>
          <w:sz w:val="28"/>
          <w:szCs w:val="28"/>
        </w:rPr>
        <w:tab/>
      </w:r>
      <w:r w:rsidRPr="00E648CB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Pr="00E648CB">
        <w:rPr>
          <w:rFonts w:ascii="Times New Roman" w:eastAsia="Times New Roman" w:hAnsi="Times New Roman"/>
          <w:sz w:val="28"/>
          <w:szCs w:val="28"/>
        </w:rPr>
        <w:t xml:space="preserve">А.С. </w:t>
      </w:r>
      <w:proofErr w:type="spellStart"/>
      <w:r w:rsidRPr="00E648CB">
        <w:rPr>
          <w:rFonts w:ascii="Times New Roman" w:eastAsia="Times New Roman" w:hAnsi="Times New Roman"/>
          <w:sz w:val="28"/>
          <w:szCs w:val="28"/>
        </w:rPr>
        <w:t>Сороколет</w:t>
      </w:r>
      <w:proofErr w:type="spellEnd"/>
    </w:p>
    <w:sectPr w:rsidR="00290463" w:rsidSect="00D22831">
      <w:headerReference w:type="default" r:id="rId7"/>
      <w:headerReference w:type="first" r:id="rId8"/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A94" w:rsidRDefault="002E7A94" w:rsidP="006E5355">
      <w:pPr>
        <w:spacing w:after="0" w:line="240" w:lineRule="auto"/>
      </w:pPr>
      <w:r>
        <w:separator/>
      </w:r>
    </w:p>
  </w:endnote>
  <w:endnote w:type="continuationSeparator" w:id="0">
    <w:p w:rsidR="002E7A94" w:rsidRDefault="002E7A94" w:rsidP="006E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A94" w:rsidRDefault="002E7A94" w:rsidP="006E5355">
      <w:pPr>
        <w:spacing w:after="0" w:line="240" w:lineRule="auto"/>
      </w:pPr>
      <w:r>
        <w:separator/>
      </w:r>
    </w:p>
  </w:footnote>
  <w:footnote w:type="continuationSeparator" w:id="0">
    <w:p w:rsidR="002E7A94" w:rsidRDefault="002E7A94" w:rsidP="006E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6056445"/>
      <w:docPartObj>
        <w:docPartGallery w:val="Page Numbers (Top of Page)"/>
        <w:docPartUnique/>
      </w:docPartObj>
    </w:sdtPr>
    <w:sdtEndPr/>
    <w:sdtContent>
      <w:p w:rsidR="006E5355" w:rsidRDefault="006E5355">
        <w:pPr>
          <w:pStyle w:val="a5"/>
          <w:jc w:val="center"/>
        </w:pPr>
      </w:p>
      <w:p w:rsidR="006E5355" w:rsidRDefault="002E7A94">
        <w:pPr>
          <w:pStyle w:val="a5"/>
          <w:jc w:val="center"/>
        </w:pPr>
      </w:p>
    </w:sdtContent>
  </w:sdt>
  <w:p w:rsidR="006E5355" w:rsidRDefault="006E535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30C" w:rsidRDefault="0049330C">
    <w:pPr>
      <w:pStyle w:val="a5"/>
      <w:jc w:val="center"/>
    </w:pPr>
  </w:p>
  <w:p w:rsidR="0049330C" w:rsidRDefault="004933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C5"/>
    <w:rsid w:val="000D3AE3"/>
    <w:rsid w:val="001143CA"/>
    <w:rsid w:val="00183C62"/>
    <w:rsid w:val="001F7E17"/>
    <w:rsid w:val="00290463"/>
    <w:rsid w:val="002E7A94"/>
    <w:rsid w:val="0036406D"/>
    <w:rsid w:val="00391505"/>
    <w:rsid w:val="003F722C"/>
    <w:rsid w:val="00465F90"/>
    <w:rsid w:val="0049330C"/>
    <w:rsid w:val="004B1304"/>
    <w:rsid w:val="004C7972"/>
    <w:rsid w:val="005D1C5A"/>
    <w:rsid w:val="00645E08"/>
    <w:rsid w:val="006478C5"/>
    <w:rsid w:val="006B1D81"/>
    <w:rsid w:val="006E5355"/>
    <w:rsid w:val="007424CC"/>
    <w:rsid w:val="007607C3"/>
    <w:rsid w:val="00980E7B"/>
    <w:rsid w:val="00994E4B"/>
    <w:rsid w:val="009A5634"/>
    <w:rsid w:val="00A34A15"/>
    <w:rsid w:val="00AC5252"/>
    <w:rsid w:val="00B92E63"/>
    <w:rsid w:val="00C031EA"/>
    <w:rsid w:val="00C82FC4"/>
    <w:rsid w:val="00CA15C3"/>
    <w:rsid w:val="00D22831"/>
    <w:rsid w:val="00DA72F4"/>
    <w:rsid w:val="00EB65DF"/>
    <w:rsid w:val="00F1647B"/>
    <w:rsid w:val="00F9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64A78"/>
  <w15:chartTrackingRefBased/>
  <w15:docId w15:val="{511A0A24-6756-471E-BDFF-B3E955BC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4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46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904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114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E5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35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E5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355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93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9330C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rsid w:val="00F1647B"/>
    <w:pPr>
      <w:widowControl w:val="0"/>
      <w:autoSpaceDE w:val="0"/>
      <w:autoSpaceDN w:val="0"/>
      <w:spacing w:after="0" w:line="240" w:lineRule="auto"/>
    </w:pPr>
    <w:rPr>
      <w:rFonts w:ascii="Calibri" w:eastAsia="MS Mincho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Protokol</cp:lastModifiedBy>
  <cp:revision>28</cp:revision>
  <cp:lastPrinted>2024-05-02T05:15:00Z</cp:lastPrinted>
  <dcterms:created xsi:type="dcterms:W3CDTF">2024-04-25T07:17:00Z</dcterms:created>
  <dcterms:modified xsi:type="dcterms:W3CDTF">2024-05-02T13:34:00Z</dcterms:modified>
</cp:coreProperties>
</file>