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A42" w:rsidRPr="00802A42" w:rsidRDefault="004B598A" w:rsidP="004B598A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04  октября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420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78EB" w:rsidRPr="008F78EB" w:rsidRDefault="008F78EB" w:rsidP="008F78EB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CC4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</w:t>
      </w:r>
      <w:r w:rsidR="00943CC4" w:rsidRPr="00943CC4">
        <w:rPr>
          <w:rFonts w:ascii="Times New Roman" w:hAnsi="Times New Roman"/>
          <w:b/>
          <w:sz w:val="28"/>
          <w:szCs w:val="28"/>
        </w:rPr>
        <w:t xml:space="preserve"> дополнительного образования города Горловки</w:t>
      </w:r>
      <w:r w:rsidR="00943CC4">
        <w:rPr>
          <w:rFonts w:ascii="Times New Roman" w:hAnsi="Times New Roman"/>
          <w:b/>
          <w:sz w:val="28"/>
          <w:szCs w:val="28"/>
        </w:rPr>
        <w:t xml:space="preserve"> </w:t>
      </w:r>
      <w:r w:rsidR="00B23C90">
        <w:rPr>
          <w:rFonts w:ascii="Times New Roman" w:hAnsi="Times New Roman"/>
          <w:b/>
          <w:sz w:val="28"/>
          <w:szCs w:val="28"/>
        </w:rPr>
        <w:t>«Городской Д</w:t>
      </w:r>
      <w:r w:rsidR="00943CC4" w:rsidRPr="00943CC4">
        <w:rPr>
          <w:rFonts w:ascii="Times New Roman" w:hAnsi="Times New Roman"/>
          <w:b/>
          <w:sz w:val="28"/>
          <w:szCs w:val="28"/>
        </w:rPr>
        <w:t>ворец детского и юношеского творчества»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943CC4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943CC4" w:rsidRPr="00943CC4">
        <w:rPr>
          <w:b w:val="0"/>
          <w:sz w:val="28"/>
          <w:szCs w:val="28"/>
        </w:rPr>
        <w:t>дополнительного образования города Горловки «Городской дворец детского и юношеского творчества»</w:t>
      </w:r>
      <w:r w:rsidRPr="008F78EB">
        <w:rPr>
          <w:b w:val="0"/>
          <w:sz w:val="28"/>
          <w:szCs w:val="28"/>
        </w:rPr>
        <w:t xml:space="preserve"> в соответствие </w:t>
      </w:r>
      <w:r w:rsidR="00CE51FA">
        <w:rPr>
          <w:b w:val="0"/>
          <w:sz w:val="28"/>
          <w:szCs w:val="28"/>
        </w:rPr>
        <w:t xml:space="preserve">             </w:t>
      </w:r>
      <w:r w:rsidRPr="008F78EB">
        <w:rPr>
          <w:b w:val="0"/>
          <w:sz w:val="28"/>
          <w:szCs w:val="28"/>
        </w:rPr>
        <w:t>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>Федеральным законом от 2</w:t>
      </w:r>
      <w:r w:rsidR="00943CC4">
        <w:rPr>
          <w:b w:val="0"/>
          <w:color w:val="000000"/>
          <w:sz w:val="28"/>
          <w:szCs w:val="28"/>
        </w:rPr>
        <w:t>9</w:t>
      </w:r>
      <w:r w:rsidRPr="009B1D16">
        <w:rPr>
          <w:b w:val="0"/>
          <w:color w:val="000000"/>
          <w:sz w:val="28"/>
          <w:szCs w:val="28"/>
        </w:rPr>
        <w:t xml:space="preserve"> </w:t>
      </w:r>
      <w:r w:rsidR="00943CC4">
        <w:rPr>
          <w:b w:val="0"/>
          <w:color w:val="000000"/>
          <w:sz w:val="28"/>
          <w:szCs w:val="28"/>
        </w:rPr>
        <w:t>декабря 2012</w:t>
      </w:r>
      <w:r w:rsidRPr="009B1D16">
        <w:rPr>
          <w:b w:val="0"/>
          <w:color w:val="000000"/>
          <w:sz w:val="28"/>
          <w:szCs w:val="28"/>
        </w:rPr>
        <w:t xml:space="preserve"> года № </w:t>
      </w:r>
      <w:r w:rsidR="00943CC4">
        <w:rPr>
          <w:b w:val="0"/>
          <w:color w:val="000000"/>
          <w:sz w:val="28"/>
          <w:szCs w:val="28"/>
        </w:rPr>
        <w:t>2</w:t>
      </w:r>
      <w:r w:rsidRPr="009B1D16">
        <w:rPr>
          <w:b w:val="0"/>
          <w:color w:val="000000"/>
          <w:sz w:val="28"/>
          <w:szCs w:val="28"/>
        </w:rPr>
        <w:t>7</w:t>
      </w:r>
      <w:r w:rsidR="00943CC4">
        <w:rPr>
          <w:b w:val="0"/>
          <w:color w:val="000000"/>
          <w:sz w:val="28"/>
          <w:szCs w:val="28"/>
        </w:rPr>
        <w:t>3</w:t>
      </w:r>
      <w:r w:rsidRPr="009B1D16">
        <w:rPr>
          <w:b w:val="0"/>
          <w:color w:val="000000"/>
          <w:sz w:val="28"/>
          <w:szCs w:val="28"/>
        </w:rPr>
        <w:t xml:space="preserve">-ФЗ </w:t>
      </w:r>
      <w:r w:rsidRPr="006E2B39">
        <w:rPr>
          <w:b w:val="0"/>
          <w:color w:val="000000"/>
          <w:sz w:val="28"/>
          <w:szCs w:val="28"/>
        </w:rPr>
        <w:t>«</w:t>
      </w:r>
      <w:r w:rsidR="00943CC4" w:rsidRPr="00943CC4">
        <w:rPr>
          <w:b w:val="0"/>
          <w:color w:val="000000"/>
          <w:sz w:val="28"/>
          <w:szCs w:val="28"/>
        </w:rPr>
        <w:t xml:space="preserve">Об образовании </w:t>
      </w:r>
      <w:r w:rsidR="00171033">
        <w:rPr>
          <w:b w:val="0"/>
          <w:color w:val="000000"/>
          <w:sz w:val="28"/>
          <w:szCs w:val="28"/>
        </w:rPr>
        <w:t xml:space="preserve">      </w:t>
      </w:r>
      <w:r w:rsidR="00943CC4" w:rsidRPr="00943CC4">
        <w:rPr>
          <w:b w:val="0"/>
          <w:color w:val="000000"/>
          <w:sz w:val="28"/>
          <w:szCs w:val="28"/>
        </w:rPr>
        <w:t>в Российской Федерации</w:t>
      </w:r>
      <w:r w:rsidRPr="006E2B39">
        <w:rPr>
          <w:b w:val="0"/>
          <w:color w:val="000000"/>
          <w:sz w:val="28"/>
          <w:szCs w:val="28"/>
        </w:rPr>
        <w:t>»,</w:t>
      </w:r>
      <w:r w:rsidRPr="006E2B39">
        <w:rPr>
          <w:b w:val="0"/>
          <w:sz w:val="28"/>
          <w:szCs w:val="28"/>
        </w:rPr>
        <w:t xml:space="preserve"> </w:t>
      </w:r>
      <w:r w:rsidR="00171033"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</w:t>
      </w:r>
      <w:r w:rsidR="00171033">
        <w:rPr>
          <w:b w:val="0"/>
          <w:color w:val="000000"/>
          <w:sz w:val="28"/>
          <w:szCs w:val="28"/>
        </w:rPr>
        <w:t xml:space="preserve">        </w:t>
      </w:r>
      <w:r w:rsidR="00171033" w:rsidRPr="009B1D16">
        <w:rPr>
          <w:b w:val="0"/>
          <w:color w:val="000000"/>
          <w:sz w:val="28"/>
          <w:szCs w:val="28"/>
        </w:rPr>
        <w:t xml:space="preserve">№ 7-ФЗ </w:t>
      </w:r>
      <w:r w:rsidR="00171033" w:rsidRPr="006E2B39">
        <w:rPr>
          <w:b w:val="0"/>
          <w:color w:val="000000"/>
          <w:sz w:val="28"/>
          <w:szCs w:val="28"/>
        </w:rPr>
        <w:t>«О</w:t>
      </w:r>
      <w:r w:rsidR="00171033">
        <w:rPr>
          <w:b w:val="0"/>
          <w:color w:val="000000"/>
          <w:sz w:val="28"/>
          <w:szCs w:val="28"/>
        </w:rPr>
        <w:t> </w:t>
      </w:r>
      <w:r w:rsidR="00171033" w:rsidRPr="006E2B39">
        <w:rPr>
          <w:b w:val="0"/>
          <w:color w:val="000000"/>
          <w:sz w:val="28"/>
          <w:szCs w:val="28"/>
        </w:rPr>
        <w:t>некоммерческих организациях»</w:t>
      </w:r>
      <w:r w:rsidR="00171033">
        <w:rPr>
          <w:b w:val="0"/>
          <w:color w:val="000000"/>
          <w:sz w:val="28"/>
          <w:szCs w:val="28"/>
        </w:rPr>
        <w:t xml:space="preserve">, </w:t>
      </w:r>
      <w:r w:rsidRPr="006E2B39">
        <w:rPr>
          <w:b w:val="0"/>
          <w:sz w:val="28"/>
          <w:szCs w:val="28"/>
        </w:rPr>
        <w:t xml:space="preserve">решением Горловского городского совета Донецкой Народной Республики от 19 января 2024 года </w:t>
      </w:r>
      <w:r w:rsidR="009E29A5">
        <w:rPr>
          <w:b w:val="0"/>
          <w:sz w:val="28"/>
          <w:szCs w:val="28"/>
        </w:rPr>
        <w:t xml:space="preserve">  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</w:t>
      </w:r>
      <w:r w:rsidR="009E29A5">
        <w:rPr>
          <w:b w:val="0"/>
          <w:sz w:val="28"/>
          <w:szCs w:val="28"/>
        </w:rPr>
        <w:t xml:space="preserve">               </w:t>
      </w:r>
      <w:r w:rsidRPr="00404D26">
        <w:rPr>
          <w:b w:val="0"/>
          <w:sz w:val="28"/>
          <w:szCs w:val="28"/>
        </w:rPr>
        <w:t>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>ешением Горловского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</w:t>
      </w:r>
      <w:r w:rsidR="009E29A5">
        <w:rPr>
          <w:b w:val="0"/>
          <w:sz w:val="28"/>
          <w:szCs w:val="28"/>
        </w:rPr>
        <w:t xml:space="preserve">                    </w:t>
      </w:r>
      <w:r w:rsidRPr="009B1D16">
        <w:rPr>
          <w:b w:val="0"/>
          <w:sz w:val="28"/>
          <w:szCs w:val="28"/>
        </w:rPr>
        <w:t xml:space="preserve">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</w:t>
      </w:r>
      <w:r w:rsidRPr="009B1D16">
        <w:rPr>
          <w:b w:val="0"/>
          <w:sz w:val="28"/>
          <w:szCs w:val="28"/>
        </w:rPr>
        <w:lastRenderedPageBreak/>
        <w:t>Горловка Донецкой Народной Республики, принятым решением Горловского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Pr="00B445CD">
        <w:rPr>
          <w:b w:val="0"/>
          <w:sz w:val="28"/>
          <w:szCs w:val="28"/>
        </w:rPr>
        <w:t xml:space="preserve">(с изменениями от 03 апреля 2024 года № </w:t>
      </w:r>
      <w:r w:rsidRPr="00B445CD">
        <w:rPr>
          <w:b w:val="0"/>
          <w:sz w:val="28"/>
          <w:szCs w:val="28"/>
          <w:lang w:val="en-US"/>
        </w:rPr>
        <w:t>I</w:t>
      </w:r>
      <w:r w:rsidRPr="00B445CD">
        <w:rPr>
          <w:b w:val="0"/>
          <w:sz w:val="28"/>
          <w:szCs w:val="28"/>
        </w:rPr>
        <w:t>/25-1)</w:t>
      </w:r>
      <w:r w:rsidRPr="009B1D16">
        <w:rPr>
          <w:b w:val="0"/>
          <w:sz w:val="28"/>
          <w:szCs w:val="28"/>
        </w:rPr>
        <w:t xml:space="preserve">, Положением </w:t>
      </w:r>
      <w:r w:rsidR="00171033">
        <w:rPr>
          <w:b w:val="0"/>
          <w:sz w:val="28"/>
          <w:szCs w:val="28"/>
        </w:rPr>
        <w:t xml:space="preserve">             </w:t>
      </w:r>
      <w:r w:rsidRPr="009B1D16">
        <w:rPr>
          <w:b w:val="0"/>
          <w:sz w:val="28"/>
          <w:szCs w:val="28"/>
        </w:rPr>
        <w:t>об администрации городского округа Горловка Донецкой Народной Республики, утвержденным решением Горловского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</w:t>
      </w:r>
      <w:r w:rsidR="00943CC4" w:rsidRPr="00CE51FA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</w:t>
      </w:r>
      <w:r w:rsidR="00B23C90">
        <w:rPr>
          <w:rFonts w:ascii="Times New Roman" w:hAnsi="Times New Roman"/>
          <w:sz w:val="28"/>
          <w:szCs w:val="28"/>
        </w:rPr>
        <w:t>ния города Горловки «Городской Д</w:t>
      </w:r>
      <w:r w:rsidR="00943CC4" w:rsidRPr="00CE51FA">
        <w:rPr>
          <w:rFonts w:ascii="Times New Roman" w:hAnsi="Times New Roman"/>
          <w:sz w:val="28"/>
          <w:szCs w:val="28"/>
        </w:rPr>
        <w:t>ворец детского и юношеского творчества»</w:t>
      </w:r>
      <w:r w:rsidR="00263B14" w:rsidRPr="00263B14">
        <w:rPr>
          <w:rFonts w:ascii="Times New Roman" w:hAnsi="Times New Roman"/>
          <w:sz w:val="28"/>
          <w:szCs w:val="28"/>
        </w:rPr>
        <w:t xml:space="preserve"> </w:t>
      </w:r>
      <w:r w:rsidRPr="00263B14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</w:t>
      </w:r>
      <w:r w:rsidRPr="00876CAA">
        <w:rPr>
          <w:rFonts w:ascii="Times New Roman" w:hAnsi="Times New Roman"/>
          <w:sz w:val="28"/>
          <w:szCs w:val="28"/>
        </w:rPr>
        <w:t xml:space="preserve"> городской </w:t>
      </w:r>
      <w:r w:rsidRPr="00527284">
        <w:rPr>
          <w:rFonts w:ascii="Times New Roman" w:hAnsi="Times New Roman"/>
          <w:sz w:val="28"/>
          <w:szCs w:val="28"/>
        </w:rPr>
        <w:t xml:space="preserve">округ Горловка Донецкой Народной </w:t>
      </w:r>
      <w:r w:rsidRPr="0028011B">
        <w:rPr>
          <w:rFonts w:ascii="Times New Roman" w:hAnsi="Times New Roman"/>
          <w:sz w:val="28"/>
          <w:szCs w:val="28"/>
        </w:rPr>
        <w:t xml:space="preserve">Республики в лице администрации городского округа Горловка Донецкой Народной Республики. Установить, что функции </w:t>
      </w:r>
      <w:r w:rsidR="009E29A5">
        <w:rPr>
          <w:rFonts w:ascii="Times New Roman" w:hAnsi="Times New Roman"/>
          <w:sz w:val="28"/>
          <w:szCs w:val="28"/>
        </w:rPr>
        <w:t xml:space="preserve">            </w:t>
      </w:r>
      <w:r w:rsidRPr="0028011B">
        <w:rPr>
          <w:rFonts w:ascii="Times New Roman" w:hAnsi="Times New Roman"/>
          <w:sz w:val="28"/>
          <w:szCs w:val="28"/>
        </w:rPr>
        <w:t xml:space="preserve">и полномочия учредителя муниципального бюджетного учреждения </w:t>
      </w:r>
      <w:r w:rsidR="00CE51FA" w:rsidRPr="00CE51FA">
        <w:rPr>
          <w:rFonts w:ascii="Times New Roman" w:hAnsi="Times New Roman"/>
          <w:sz w:val="28"/>
          <w:szCs w:val="28"/>
        </w:rPr>
        <w:t>дополнительного образова</w:t>
      </w:r>
      <w:r w:rsidR="00B23C90">
        <w:rPr>
          <w:rFonts w:ascii="Times New Roman" w:hAnsi="Times New Roman"/>
          <w:sz w:val="28"/>
          <w:szCs w:val="28"/>
        </w:rPr>
        <w:t>ния города Горловки «Городской Д</w:t>
      </w:r>
      <w:r w:rsidR="00CE51FA" w:rsidRPr="00CE51FA">
        <w:rPr>
          <w:rFonts w:ascii="Times New Roman" w:hAnsi="Times New Roman"/>
          <w:sz w:val="28"/>
          <w:szCs w:val="28"/>
        </w:rPr>
        <w:t>ворец детского и юношеского творчества»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 xml:space="preserve">осуществляет </w:t>
      </w:r>
      <w:r w:rsidR="000556EB" w:rsidRPr="0028011B">
        <w:rPr>
          <w:rFonts w:ascii="Times New Roman" w:hAnsi="Times New Roman"/>
          <w:sz w:val="28"/>
          <w:szCs w:val="28"/>
        </w:rPr>
        <w:t>администрация</w:t>
      </w:r>
      <w:r w:rsidR="000556EB"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</w:t>
      </w:r>
      <w:r w:rsidR="000556EB">
        <w:rPr>
          <w:sz w:val="28"/>
          <w:szCs w:val="28"/>
        </w:rPr>
        <w:t xml:space="preserve"> </w:t>
      </w:r>
      <w:r w:rsidR="000556EB" w:rsidRPr="000556EB">
        <w:rPr>
          <w:rFonts w:ascii="Times New Roman" w:hAnsi="Times New Roman"/>
          <w:sz w:val="28"/>
          <w:szCs w:val="28"/>
        </w:rPr>
        <w:t>в лице Управления</w:t>
      </w:r>
      <w:r w:rsidR="00737FBA">
        <w:rPr>
          <w:rFonts w:ascii="Times New Roman" w:hAnsi="Times New Roman"/>
          <w:sz w:val="28"/>
          <w:szCs w:val="28"/>
        </w:rPr>
        <w:t xml:space="preserve"> образования </w:t>
      </w:r>
      <w:r w:rsidRPr="0028011B">
        <w:rPr>
          <w:rFonts w:ascii="Times New Roman" w:hAnsi="Times New Roman"/>
          <w:sz w:val="28"/>
          <w:szCs w:val="28"/>
        </w:rPr>
        <w:t>администраци</w:t>
      </w:r>
      <w:r w:rsidR="00737FBA">
        <w:rPr>
          <w:rFonts w:ascii="Times New Roman" w:hAnsi="Times New Roman"/>
          <w:sz w:val="28"/>
          <w:szCs w:val="28"/>
        </w:rPr>
        <w:t>и</w:t>
      </w:r>
      <w:r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Республики.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CE51FA" w:rsidRPr="00CE51FA">
        <w:rPr>
          <w:rFonts w:ascii="Times New Roman" w:hAnsi="Times New Roman"/>
          <w:sz w:val="28"/>
          <w:szCs w:val="28"/>
        </w:rPr>
        <w:t>дополнительного образова</w:t>
      </w:r>
      <w:r w:rsidR="00B23C90">
        <w:rPr>
          <w:rFonts w:ascii="Times New Roman" w:hAnsi="Times New Roman"/>
          <w:sz w:val="28"/>
          <w:szCs w:val="28"/>
        </w:rPr>
        <w:t>ния города Горловки «Городской Д</w:t>
      </w:r>
      <w:r w:rsidR="00CE51FA" w:rsidRPr="00CE51FA">
        <w:rPr>
          <w:rFonts w:ascii="Times New Roman" w:hAnsi="Times New Roman"/>
          <w:sz w:val="28"/>
          <w:szCs w:val="28"/>
        </w:rPr>
        <w:t xml:space="preserve">ворец детского </w:t>
      </w:r>
      <w:r w:rsidR="00CE51FA">
        <w:rPr>
          <w:rFonts w:ascii="Times New Roman" w:hAnsi="Times New Roman"/>
          <w:sz w:val="28"/>
          <w:szCs w:val="28"/>
        </w:rPr>
        <w:t xml:space="preserve">    </w:t>
      </w:r>
      <w:r w:rsidR="00CE51FA" w:rsidRPr="00CE51FA">
        <w:rPr>
          <w:rFonts w:ascii="Times New Roman" w:hAnsi="Times New Roman"/>
          <w:sz w:val="28"/>
          <w:szCs w:val="28"/>
        </w:rPr>
        <w:t>и юношеского творчества»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</w:t>
      </w:r>
      <w:r w:rsidR="003A188F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28011B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B23C90">
        <w:rPr>
          <w:rFonts w:ascii="Times New Roman" w:hAnsi="Times New Roman"/>
          <w:sz w:val="28"/>
          <w:szCs w:val="28"/>
        </w:rPr>
        <w:t>«Городской Д</w:t>
      </w:r>
      <w:r w:rsidR="00CE51FA" w:rsidRPr="00CE51FA">
        <w:rPr>
          <w:rFonts w:ascii="Times New Roman" w:hAnsi="Times New Roman"/>
          <w:sz w:val="28"/>
          <w:szCs w:val="28"/>
        </w:rPr>
        <w:t>ворец детского и юношеского творчества»</w:t>
      </w:r>
      <w:r w:rsidRPr="00527284">
        <w:rPr>
          <w:rFonts w:ascii="Times New Roman" w:hAnsi="Times New Roman"/>
          <w:sz w:val="28"/>
          <w:szCs w:val="28"/>
        </w:rPr>
        <w:t>.</w:t>
      </w:r>
    </w:p>
    <w:p w:rsidR="00A65E78" w:rsidRDefault="00A65E78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78EB" w:rsidRDefault="00A65E78" w:rsidP="00CD35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9407A">
        <w:rPr>
          <w:rFonts w:ascii="Times New Roman" w:hAnsi="Times New Roman"/>
          <w:sz w:val="28"/>
          <w:szCs w:val="28"/>
        </w:rPr>
        <w:t>Наделить</w:t>
      </w:r>
      <w:r>
        <w:rPr>
          <w:rFonts w:ascii="Times New Roman" w:hAnsi="Times New Roman"/>
          <w:sz w:val="28"/>
          <w:szCs w:val="28"/>
        </w:rPr>
        <w:t xml:space="preserve"> директора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>городского округа Горловка «</w:t>
      </w:r>
      <w:r w:rsidR="00B23C90">
        <w:rPr>
          <w:rFonts w:ascii="Times New Roman" w:hAnsi="Times New Roman"/>
          <w:sz w:val="28"/>
          <w:szCs w:val="28"/>
        </w:rPr>
        <w:t>Городской Д</w:t>
      </w:r>
      <w:r w:rsidRPr="00CE51FA">
        <w:rPr>
          <w:rFonts w:ascii="Times New Roman" w:hAnsi="Times New Roman"/>
          <w:sz w:val="28"/>
          <w:szCs w:val="28"/>
        </w:rPr>
        <w:t>ворец детского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1FA">
        <w:rPr>
          <w:rFonts w:ascii="Times New Roman" w:hAnsi="Times New Roman"/>
          <w:sz w:val="28"/>
          <w:szCs w:val="28"/>
        </w:rPr>
        <w:t>и юношеского творчества</w:t>
      </w:r>
      <w:r w:rsidRPr="005272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E78">
        <w:rPr>
          <w:rFonts w:ascii="Times New Roman" w:hAnsi="Times New Roman"/>
          <w:sz w:val="28"/>
          <w:szCs w:val="28"/>
        </w:rPr>
        <w:t>Лепехин</w:t>
      </w:r>
      <w:r>
        <w:rPr>
          <w:rFonts w:ascii="Times New Roman" w:hAnsi="Times New Roman"/>
          <w:sz w:val="28"/>
          <w:szCs w:val="28"/>
        </w:rPr>
        <w:t>у</w:t>
      </w:r>
      <w:r w:rsidRPr="00A65E78">
        <w:rPr>
          <w:rFonts w:ascii="Times New Roman" w:hAnsi="Times New Roman"/>
          <w:sz w:val="28"/>
          <w:szCs w:val="28"/>
        </w:rPr>
        <w:t xml:space="preserve"> Марин</w:t>
      </w:r>
      <w:r>
        <w:rPr>
          <w:rFonts w:ascii="Times New Roman" w:hAnsi="Times New Roman"/>
          <w:sz w:val="28"/>
          <w:szCs w:val="28"/>
        </w:rPr>
        <w:t>у</w:t>
      </w:r>
      <w:r w:rsidRPr="00A65E78">
        <w:rPr>
          <w:rFonts w:ascii="Times New Roman" w:hAnsi="Times New Roman"/>
          <w:sz w:val="28"/>
          <w:szCs w:val="28"/>
        </w:rPr>
        <w:t xml:space="preserve"> Вадимовн</w:t>
      </w:r>
      <w:r>
        <w:rPr>
          <w:rFonts w:ascii="Times New Roman" w:hAnsi="Times New Roman"/>
          <w:sz w:val="28"/>
          <w:szCs w:val="28"/>
        </w:rPr>
        <w:t>у</w:t>
      </w:r>
      <w:r w:rsidRPr="00A65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правом на совершение </w:t>
      </w:r>
      <w:r w:rsidRPr="00B9407A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действий, связанных с внесением изменений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учредительные документы</w:t>
      </w:r>
      <w:r w:rsidR="0008172D">
        <w:rPr>
          <w:rFonts w:ascii="Times New Roman" w:hAnsi="Times New Roman"/>
          <w:sz w:val="28"/>
          <w:szCs w:val="28"/>
        </w:rPr>
        <w:t>.</w:t>
      </w:r>
    </w:p>
    <w:p w:rsidR="00CD35FA" w:rsidRPr="001B7D62" w:rsidRDefault="00CD35FA" w:rsidP="00CD35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1D10" w:rsidRDefault="008F78EB" w:rsidP="00DA4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</w:r>
      <w:r w:rsidR="00CD35FA">
        <w:rPr>
          <w:rFonts w:ascii="Times New Roman" w:hAnsi="Times New Roman"/>
          <w:sz w:val="28"/>
          <w:szCs w:val="28"/>
        </w:rPr>
        <w:t>4</w:t>
      </w:r>
      <w:r w:rsidRPr="001B7D62">
        <w:rPr>
          <w:rFonts w:ascii="Times New Roman" w:hAnsi="Times New Roman"/>
          <w:sz w:val="28"/>
          <w:szCs w:val="28"/>
        </w:rPr>
        <w:t xml:space="preserve">. </w:t>
      </w:r>
      <w:r w:rsidR="00DA48AA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Настоящее </w:t>
      </w:r>
      <w:r w:rsidR="00DA48AA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Постановление </w:t>
      </w:r>
      <w:r w:rsidR="00DA48AA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подлежит </w:t>
      </w:r>
      <w:r w:rsidR="00DA48AA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размещению на официальном </w:t>
      </w:r>
    </w:p>
    <w:p w:rsidR="0008172D" w:rsidRDefault="008F78EB" w:rsidP="00DA4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 xml:space="preserve">сайте </w:t>
      </w:r>
      <w:r w:rsidR="00DA48AA">
        <w:rPr>
          <w:rFonts w:ascii="Times New Roman" w:hAnsi="Times New Roman"/>
          <w:sz w:val="28"/>
          <w:szCs w:val="28"/>
        </w:rPr>
        <w:t xml:space="preserve">  </w:t>
      </w:r>
      <w:r w:rsidRPr="001B7D62">
        <w:rPr>
          <w:rFonts w:ascii="Times New Roman" w:hAnsi="Times New Roman"/>
          <w:sz w:val="28"/>
          <w:szCs w:val="28"/>
        </w:rPr>
        <w:t xml:space="preserve">муниципального </w:t>
      </w:r>
      <w:r w:rsidR="00DA48AA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образования городского округа </w:t>
      </w:r>
      <w:r w:rsidR="00DA48AA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Горловка </w:t>
      </w:r>
      <w:r w:rsidR="00DA48AA">
        <w:rPr>
          <w:rFonts w:ascii="Times New Roman" w:hAnsi="Times New Roman"/>
          <w:sz w:val="28"/>
          <w:szCs w:val="28"/>
        </w:rPr>
        <w:t xml:space="preserve"> </w:t>
      </w:r>
      <w:r w:rsidRPr="001B7D62">
        <w:rPr>
          <w:rFonts w:ascii="Times New Roman" w:hAnsi="Times New Roman"/>
          <w:sz w:val="28"/>
          <w:szCs w:val="28"/>
        </w:rPr>
        <w:t xml:space="preserve">Донецкой </w:t>
      </w:r>
    </w:p>
    <w:p w:rsidR="008F78EB" w:rsidRPr="001B7D62" w:rsidRDefault="008F78EB" w:rsidP="00DA4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>Народной Республики – https://gorlovka-r897.gosweb. gosuslugi.ru.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93C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</w:r>
    </w:p>
    <w:p w:rsidR="008D193C" w:rsidRDefault="008D193C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93C" w:rsidRDefault="008D193C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61252" w:rsidRDefault="00CD35FA" w:rsidP="008D193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8F78EB" w:rsidRPr="001B7D62">
        <w:rPr>
          <w:rFonts w:ascii="Times New Roman" w:hAnsi="Times New Roman"/>
          <w:sz w:val="28"/>
          <w:szCs w:val="28"/>
        </w:rPr>
        <w:t>. Настоящее Постановление вступает в силу с д</w:t>
      </w:r>
      <w:r w:rsidR="008F78EB">
        <w:rPr>
          <w:rFonts w:ascii="Times New Roman" w:hAnsi="Times New Roman"/>
          <w:sz w:val="28"/>
          <w:szCs w:val="28"/>
        </w:rPr>
        <w:t>аты</w:t>
      </w:r>
      <w:r w:rsidR="008F78EB" w:rsidRPr="001B7D62">
        <w:rPr>
          <w:rFonts w:ascii="Times New Roman" w:hAnsi="Times New Roman"/>
          <w:sz w:val="28"/>
          <w:szCs w:val="28"/>
        </w:rPr>
        <w:t xml:space="preserve"> его </w:t>
      </w:r>
      <w:r w:rsidR="008F78EB">
        <w:rPr>
          <w:rFonts w:ascii="Times New Roman" w:hAnsi="Times New Roman"/>
          <w:sz w:val="28"/>
          <w:szCs w:val="28"/>
        </w:rPr>
        <w:t>подписания</w:t>
      </w:r>
      <w:r w:rsidR="008F78EB" w:rsidRPr="001B7D62">
        <w:rPr>
          <w:rFonts w:ascii="Times New Roman" w:hAnsi="Times New Roman"/>
          <w:sz w:val="28"/>
          <w:szCs w:val="28"/>
        </w:rPr>
        <w:t>.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И.С. Приходько</w:t>
      </w:r>
    </w:p>
    <w:sectPr w:rsidR="008F78EB" w:rsidRPr="00B9407A" w:rsidSect="00B23C90">
      <w:headerReference w:type="default" r:id="rId7"/>
      <w:pgSz w:w="11906" w:h="16838"/>
      <w:pgMar w:top="1276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3D" w:rsidRDefault="00494B3D" w:rsidP="00144D0A">
      <w:pPr>
        <w:spacing w:after="0" w:line="240" w:lineRule="auto"/>
      </w:pPr>
      <w:r>
        <w:separator/>
      </w:r>
    </w:p>
  </w:endnote>
  <w:endnote w:type="continuationSeparator" w:id="0">
    <w:p w:rsidR="00494B3D" w:rsidRDefault="00494B3D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3D" w:rsidRDefault="00494B3D" w:rsidP="00144D0A">
      <w:pPr>
        <w:spacing w:after="0" w:line="240" w:lineRule="auto"/>
      </w:pPr>
      <w:r>
        <w:separator/>
      </w:r>
    </w:p>
  </w:footnote>
  <w:footnote w:type="continuationSeparator" w:id="0">
    <w:p w:rsidR="00494B3D" w:rsidRDefault="00494B3D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4B598A">
          <w:rPr>
            <w:rFonts w:ascii="Times New Roman" w:hAnsi="Times New Roman"/>
            <w:noProof/>
            <w:sz w:val="28"/>
            <w:szCs w:val="28"/>
          </w:rPr>
          <w:t>3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52"/>
    <w:rsid w:val="000241E0"/>
    <w:rsid w:val="000556EB"/>
    <w:rsid w:val="0008172D"/>
    <w:rsid w:val="000B5D3D"/>
    <w:rsid w:val="000C7B3B"/>
    <w:rsid w:val="001301B5"/>
    <w:rsid w:val="00144D0A"/>
    <w:rsid w:val="00154AD9"/>
    <w:rsid w:val="00171033"/>
    <w:rsid w:val="00195FD5"/>
    <w:rsid w:val="001A1A90"/>
    <w:rsid w:val="001C4D33"/>
    <w:rsid w:val="00224CCC"/>
    <w:rsid w:val="00263B14"/>
    <w:rsid w:val="0028011B"/>
    <w:rsid w:val="002D735E"/>
    <w:rsid w:val="002E4D3F"/>
    <w:rsid w:val="00342EB1"/>
    <w:rsid w:val="00352280"/>
    <w:rsid w:val="00395681"/>
    <w:rsid w:val="003A188F"/>
    <w:rsid w:val="003A1D10"/>
    <w:rsid w:val="003F0637"/>
    <w:rsid w:val="004039AE"/>
    <w:rsid w:val="004355B9"/>
    <w:rsid w:val="00492485"/>
    <w:rsid w:val="00494B3D"/>
    <w:rsid w:val="004B598A"/>
    <w:rsid w:val="0050688A"/>
    <w:rsid w:val="00565A58"/>
    <w:rsid w:val="00581E33"/>
    <w:rsid w:val="005C41D3"/>
    <w:rsid w:val="005C5470"/>
    <w:rsid w:val="00603008"/>
    <w:rsid w:val="0066158B"/>
    <w:rsid w:val="0067249C"/>
    <w:rsid w:val="0068015B"/>
    <w:rsid w:val="00687952"/>
    <w:rsid w:val="006C2AD9"/>
    <w:rsid w:val="006D0D25"/>
    <w:rsid w:val="006D5676"/>
    <w:rsid w:val="006E5CB7"/>
    <w:rsid w:val="00720F8E"/>
    <w:rsid w:val="00723B5C"/>
    <w:rsid w:val="00725B6D"/>
    <w:rsid w:val="00737FBA"/>
    <w:rsid w:val="00755CE3"/>
    <w:rsid w:val="007624B0"/>
    <w:rsid w:val="007A38E8"/>
    <w:rsid w:val="007A4F22"/>
    <w:rsid w:val="007D432B"/>
    <w:rsid w:val="00802A42"/>
    <w:rsid w:val="008127EA"/>
    <w:rsid w:val="00823731"/>
    <w:rsid w:val="00855406"/>
    <w:rsid w:val="008578DF"/>
    <w:rsid w:val="008D193C"/>
    <w:rsid w:val="008F78EB"/>
    <w:rsid w:val="00943CC4"/>
    <w:rsid w:val="009C31EF"/>
    <w:rsid w:val="009C349A"/>
    <w:rsid w:val="009E29A5"/>
    <w:rsid w:val="00A4014A"/>
    <w:rsid w:val="00A65E78"/>
    <w:rsid w:val="00B23C90"/>
    <w:rsid w:val="00B314A8"/>
    <w:rsid w:val="00B445CD"/>
    <w:rsid w:val="00B6347E"/>
    <w:rsid w:val="00B63983"/>
    <w:rsid w:val="00B7660A"/>
    <w:rsid w:val="00B92A1B"/>
    <w:rsid w:val="00BA44C1"/>
    <w:rsid w:val="00BC3B5F"/>
    <w:rsid w:val="00C25CF0"/>
    <w:rsid w:val="00C42A16"/>
    <w:rsid w:val="00C70346"/>
    <w:rsid w:val="00C85B0D"/>
    <w:rsid w:val="00CA1455"/>
    <w:rsid w:val="00CD1DE9"/>
    <w:rsid w:val="00CD35FA"/>
    <w:rsid w:val="00CD6631"/>
    <w:rsid w:val="00CE51FA"/>
    <w:rsid w:val="00D500C7"/>
    <w:rsid w:val="00DA48AA"/>
    <w:rsid w:val="00DB0FC0"/>
    <w:rsid w:val="00DF4D17"/>
    <w:rsid w:val="00E8103C"/>
    <w:rsid w:val="00F3208A"/>
    <w:rsid w:val="00F42450"/>
    <w:rsid w:val="00F51AF6"/>
    <w:rsid w:val="00F71655"/>
    <w:rsid w:val="00FA3642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9381"/>
  <w15:docId w15:val="{C355A344-6F72-4491-8F90-E063B135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21</cp:revision>
  <cp:lastPrinted>2024-10-03T12:40:00Z</cp:lastPrinted>
  <dcterms:created xsi:type="dcterms:W3CDTF">2024-09-30T22:40:00Z</dcterms:created>
  <dcterms:modified xsi:type="dcterms:W3CDTF">2024-10-04T08:52:00Z</dcterms:modified>
</cp:coreProperties>
</file>