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7B6F13" w:rsidP="007B6F13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517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D12E7" w:rsidRDefault="000A3E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1F3CD4" w:rsidRPr="001F3CD4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«Клуб «Радуга»</w:t>
      </w: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2683" w:rsidRDefault="00EC2683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C2683" w:rsidRDefault="00EC2683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F3CD4" w:rsidRPr="001F3CD4" w:rsidRDefault="001F3CD4" w:rsidP="001F3CD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«Клуб «Радуга» в соответствие с законодательством Российской Федерации, в соответс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твии с Федеральным законом от </w:t>
      </w:r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I/17-7 «Об осуществлении полномочий учредителя муниципальных предприятий и учреждений, расположенных на территории городского 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городского округа Горловка Донецкой Народной Республики», решением </w:t>
      </w:r>
      <w:proofErr w:type="spellStart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I/29-3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I/6-1 (с изменениями от 03 апреля 2024 года № I/25-1),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EC2683" w:rsidRPr="00EC2683" w:rsidRDefault="001F3CD4" w:rsidP="001F3CD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F3CD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  <w:r w:rsidR="00EC2683" w:rsidRPr="00EC2683">
        <w:rPr>
          <w:rFonts w:ascii="Times New Roman" w:eastAsia="Calibri" w:hAnsi="Times New Roman"/>
          <w:sz w:val="28"/>
          <w:szCs w:val="28"/>
        </w:rPr>
        <w:t xml:space="preserve">  </w:t>
      </w:r>
    </w:p>
    <w:p w:rsidR="0030356F" w:rsidRDefault="0030356F" w:rsidP="00EC2683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C2683" w:rsidRDefault="00EC2683" w:rsidP="00EC268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</w:t>
      </w:r>
      <w:r w:rsidR="00EC534F" w:rsidRPr="00EC534F">
        <w:rPr>
          <w:rFonts w:ascii="Times New Roman" w:hAnsi="Times New Roman"/>
          <w:sz w:val="28"/>
          <w:szCs w:val="28"/>
        </w:rPr>
        <w:t>муниципального бюджетного учреждения городского округа Горловка «Клуб «Радуга»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462609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2550CB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5122D8">
        <w:rPr>
          <w:rFonts w:ascii="Times New Roman" w:hAnsi="Times New Roman"/>
          <w:sz w:val="28"/>
        </w:rPr>
        <w:t>46</w:t>
      </w:r>
      <w:r w:rsidR="002550CB">
        <w:rPr>
          <w:rFonts w:ascii="Times New Roman" w:hAnsi="Times New Roman"/>
          <w:sz w:val="28"/>
        </w:rPr>
        <w:t>0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2550CB" w:rsidRPr="002550CB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«Клуб «Радуга»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462609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 xml:space="preserve">, </w:t>
      </w:r>
      <w:r w:rsidR="00A50DEC">
        <w:rPr>
          <w:rFonts w:ascii="Times New Roman" w:hAnsi="Times New Roman"/>
          <w:sz w:val="28"/>
        </w:rPr>
        <w:t xml:space="preserve">1.14., </w:t>
      </w:r>
      <w:r w:rsidR="00F60D1F">
        <w:rPr>
          <w:rFonts w:ascii="Times New Roman" w:hAnsi="Times New Roman"/>
          <w:sz w:val="28"/>
        </w:rPr>
        <w:t>1.15.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:rsidTr="00F31161"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C1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FC10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517</w:t>
            </w:r>
            <w:bookmarkStart w:id="0" w:name="_GoBack"/>
            <w:bookmarkEnd w:id="0"/>
          </w:p>
          <w:p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D1437E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2228B7" w:rsidRPr="002228B7">
        <w:rPr>
          <w:rFonts w:ascii="Times New Roman" w:hAnsi="Times New Roman"/>
          <w:b/>
          <w:sz w:val="28"/>
          <w:szCs w:val="28"/>
        </w:rPr>
        <w:t xml:space="preserve">Устав муниципального бюджетного учреждения городского округа Горловка «Клуб «Радуга», утвержденный постановлением администрации городского округа Горловка Донецкой Народной Республики от 09 октября 2024 г. № 460 «О смене учредителя, переименовании муниципального бюджетного учреждения «Клуб «Радуга» </w:t>
      </w:r>
      <w:r w:rsidR="002228B7">
        <w:rPr>
          <w:rFonts w:ascii="Times New Roman" w:hAnsi="Times New Roman"/>
          <w:b/>
          <w:sz w:val="28"/>
          <w:szCs w:val="28"/>
        </w:rPr>
        <w:br/>
      </w:r>
      <w:r w:rsidR="002228B7" w:rsidRPr="002228B7">
        <w:rPr>
          <w:rFonts w:ascii="Times New Roman" w:hAnsi="Times New Roman"/>
          <w:b/>
          <w:sz w:val="28"/>
          <w:szCs w:val="28"/>
        </w:rPr>
        <w:t>и утверждении Устава»</w:t>
      </w:r>
    </w:p>
    <w:p w:rsidR="00A50DEC" w:rsidRPr="003C30F8" w:rsidRDefault="00A50DEC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C30F8" w:rsidRPr="00F60D1F" w:rsidRDefault="005A3C3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="00A55ECE" w:rsidRPr="00F60D1F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60D1F" w:rsidRDefault="00F60D1F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Default="00F60D1F" w:rsidP="00F60D1F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A50DE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1 изложить в новой редакции:</w:t>
      </w:r>
    </w:p>
    <w:p w:rsidR="004C778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0D1F" w:rsidRDefault="004C778F" w:rsidP="004C778F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F60D1F"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F60D1F">
        <w:rPr>
          <w:rFonts w:ascii="Times New Roman" w:eastAsia="Times New Roman" w:hAnsi="Times New Roman"/>
          <w:sz w:val="28"/>
          <w:szCs w:val="20"/>
          <w:lang w:eastAsia="ru-RU"/>
        </w:rPr>
        <w:t>1.1</w:t>
      </w:r>
      <w:r w:rsidR="00A50DE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F60D1F" w:rsidRPr="00F60D1F">
        <w:t xml:space="preserve"> </w:t>
      </w:r>
      <w:r w:rsidR="009E249F" w:rsidRPr="009E249F">
        <w:rPr>
          <w:rFonts w:ascii="Times New Roman" w:eastAsia="Times New Roman" w:hAnsi="Times New Roman"/>
          <w:sz w:val="28"/>
          <w:szCs w:val="20"/>
          <w:lang w:eastAsia="ru-RU"/>
        </w:rPr>
        <w:t>Место нахождения</w:t>
      </w:r>
      <w:r w:rsidR="00F60D1F"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юридического лица: </w:t>
      </w:r>
      <w:r w:rsidR="002228B7" w:rsidRPr="002228B7">
        <w:rPr>
          <w:rFonts w:ascii="Times New Roman" w:eastAsia="Times New Roman" w:hAnsi="Times New Roman"/>
          <w:sz w:val="28"/>
          <w:szCs w:val="20"/>
          <w:lang w:eastAsia="ru-RU"/>
        </w:rPr>
        <w:t>Донецкая Народная Республика, городской округ Горловка, село Михайловка</w:t>
      </w:r>
      <w:r w:rsidR="00F60D1F" w:rsidRPr="00F60D1F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0259F1" w:rsidRDefault="000259F1" w:rsidP="004C778F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259F1" w:rsidRDefault="000259F1" w:rsidP="000259F1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760E5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1 изложить в новой редакции:</w:t>
      </w:r>
    </w:p>
    <w:p w:rsidR="000259F1" w:rsidRDefault="000259F1" w:rsidP="000259F1">
      <w:pPr>
        <w:tabs>
          <w:tab w:val="left" w:pos="0"/>
        </w:tabs>
        <w:suppressAutoHyphens w:val="0"/>
        <w:spacing w:after="0" w:line="360" w:lineRule="exact"/>
        <w:ind w:left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6611B" w:rsidRPr="000259F1" w:rsidRDefault="0086611B" w:rsidP="0086611B">
      <w:pPr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 xml:space="preserve">Адрес юридического лица: </w:t>
      </w:r>
      <w:r w:rsidR="00C04A15" w:rsidRPr="00C04A15">
        <w:rPr>
          <w:rFonts w:ascii="Times New Roman" w:eastAsia="Times New Roman" w:hAnsi="Times New Roman"/>
          <w:sz w:val="28"/>
          <w:szCs w:val="20"/>
          <w:lang w:eastAsia="ru-RU"/>
        </w:rPr>
        <w:t>284693, Донецкая Народная Республика, городской округ Горловка, село Михайловка, улица Зуева, дом 47</w:t>
      </w:r>
      <w:r w:rsidRPr="0086611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F60D1F" w:rsidRPr="00F60D1F" w:rsidRDefault="00F60D1F" w:rsidP="00F60D1F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3C30F8" w:rsidSect="00462609">
      <w:headerReference w:type="even" r:id="rId8"/>
      <w:headerReference w:type="default" r:id="rId9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A8" w:rsidRDefault="002874A8">
      <w:pPr>
        <w:spacing w:after="0" w:line="240" w:lineRule="auto"/>
      </w:pPr>
      <w:r>
        <w:separator/>
      </w:r>
    </w:p>
  </w:endnote>
  <w:endnote w:type="continuationSeparator" w:id="0">
    <w:p w:rsidR="002874A8" w:rsidRDefault="0028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A8" w:rsidRDefault="002874A8">
      <w:pPr>
        <w:spacing w:after="0" w:line="240" w:lineRule="auto"/>
      </w:pPr>
      <w:r>
        <w:separator/>
      </w:r>
    </w:p>
  </w:footnote>
  <w:footnote w:type="continuationSeparator" w:id="0">
    <w:p w:rsidR="002874A8" w:rsidRDefault="0028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09" w:rsidRPr="00462609" w:rsidRDefault="00462609" w:rsidP="00462609">
    <w:pPr>
      <w:pStyle w:val="a6"/>
      <w:jc w:val="center"/>
      <w:rPr>
        <w:rFonts w:ascii="Times New Roman" w:hAnsi="Times New Roman"/>
        <w:sz w:val="28"/>
        <w:szCs w:val="28"/>
      </w:rPr>
    </w:pPr>
    <w:r w:rsidRPr="00462609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AE" w:rsidRPr="00FE39DB" w:rsidRDefault="004476AE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FEB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CF69D8"/>
    <w:multiLevelType w:val="hybridMultilevel"/>
    <w:tmpl w:val="AB5C6CD8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4BA4"/>
    <w:rsid w:val="000259F1"/>
    <w:rsid w:val="00041541"/>
    <w:rsid w:val="000421B9"/>
    <w:rsid w:val="000A3E0A"/>
    <w:rsid w:val="00134ED3"/>
    <w:rsid w:val="00140CAE"/>
    <w:rsid w:val="00155268"/>
    <w:rsid w:val="001C7744"/>
    <w:rsid w:val="001F3CD4"/>
    <w:rsid w:val="002228B7"/>
    <w:rsid w:val="00232DDA"/>
    <w:rsid w:val="002550CB"/>
    <w:rsid w:val="002874A8"/>
    <w:rsid w:val="002A73A3"/>
    <w:rsid w:val="002D692E"/>
    <w:rsid w:val="0030356F"/>
    <w:rsid w:val="003661C2"/>
    <w:rsid w:val="003C30F8"/>
    <w:rsid w:val="003D35C8"/>
    <w:rsid w:val="00425757"/>
    <w:rsid w:val="004476AE"/>
    <w:rsid w:val="004609EC"/>
    <w:rsid w:val="00462609"/>
    <w:rsid w:val="004C778F"/>
    <w:rsid w:val="004F1805"/>
    <w:rsid w:val="004F50C2"/>
    <w:rsid w:val="005122D8"/>
    <w:rsid w:val="005222FA"/>
    <w:rsid w:val="00566B77"/>
    <w:rsid w:val="00575DE7"/>
    <w:rsid w:val="005A3C3F"/>
    <w:rsid w:val="005E15ED"/>
    <w:rsid w:val="006166A1"/>
    <w:rsid w:val="006561D8"/>
    <w:rsid w:val="00656388"/>
    <w:rsid w:val="006667FE"/>
    <w:rsid w:val="00687267"/>
    <w:rsid w:val="006C3BC4"/>
    <w:rsid w:val="006C72E1"/>
    <w:rsid w:val="006D7DFA"/>
    <w:rsid w:val="006F02D3"/>
    <w:rsid w:val="00716D48"/>
    <w:rsid w:val="00760E59"/>
    <w:rsid w:val="007872F0"/>
    <w:rsid w:val="007B6F13"/>
    <w:rsid w:val="007C3574"/>
    <w:rsid w:val="00851494"/>
    <w:rsid w:val="0086611B"/>
    <w:rsid w:val="00882FCF"/>
    <w:rsid w:val="00894DA1"/>
    <w:rsid w:val="008A697E"/>
    <w:rsid w:val="00917C1C"/>
    <w:rsid w:val="009B542F"/>
    <w:rsid w:val="009C050C"/>
    <w:rsid w:val="009E249F"/>
    <w:rsid w:val="00A43A2D"/>
    <w:rsid w:val="00A50DEC"/>
    <w:rsid w:val="00A55ECE"/>
    <w:rsid w:val="00A568A8"/>
    <w:rsid w:val="00A71A43"/>
    <w:rsid w:val="00A73557"/>
    <w:rsid w:val="00A8026E"/>
    <w:rsid w:val="00A87536"/>
    <w:rsid w:val="00AB63C6"/>
    <w:rsid w:val="00AC0900"/>
    <w:rsid w:val="00B164AD"/>
    <w:rsid w:val="00B30291"/>
    <w:rsid w:val="00BA1D81"/>
    <w:rsid w:val="00BE4329"/>
    <w:rsid w:val="00C04A15"/>
    <w:rsid w:val="00C36242"/>
    <w:rsid w:val="00C95707"/>
    <w:rsid w:val="00CA5E8B"/>
    <w:rsid w:val="00D1437E"/>
    <w:rsid w:val="00D21489"/>
    <w:rsid w:val="00D76765"/>
    <w:rsid w:val="00D83AC6"/>
    <w:rsid w:val="00DA6392"/>
    <w:rsid w:val="00DE75DC"/>
    <w:rsid w:val="00EC2683"/>
    <w:rsid w:val="00EC534F"/>
    <w:rsid w:val="00ED1173"/>
    <w:rsid w:val="00ED12E7"/>
    <w:rsid w:val="00EF262F"/>
    <w:rsid w:val="00F14FC0"/>
    <w:rsid w:val="00F40719"/>
    <w:rsid w:val="00F60D1F"/>
    <w:rsid w:val="00F807FD"/>
    <w:rsid w:val="00F90794"/>
    <w:rsid w:val="00F924BE"/>
    <w:rsid w:val="00FC10DB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FF49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36</cp:revision>
  <cp:lastPrinted>2024-10-21T12:52:00Z</cp:lastPrinted>
  <dcterms:created xsi:type="dcterms:W3CDTF">2024-10-17T07:40:00Z</dcterms:created>
  <dcterms:modified xsi:type="dcterms:W3CDTF">2024-10-23T11:24:00Z</dcterms:modified>
  <dc:language>ru-RU</dc:language>
</cp:coreProperties>
</file>