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489A" w14:textId="77777777" w:rsidR="00CA7D1A" w:rsidRDefault="00CA7D1A" w:rsidP="00CA7D1A">
      <w:pPr>
        <w:jc w:val="center"/>
      </w:pPr>
      <w:r>
        <w:rPr>
          <w:noProof/>
          <w:lang w:eastAsia="ru-RU"/>
        </w:rPr>
        <w:drawing>
          <wp:inline distT="0" distB="0" distL="0" distR="0" wp14:anchorId="32F748A8" wp14:editId="53AB1F6F">
            <wp:extent cx="1170305" cy="984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63A81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ГОРЛОВСКИЙ ГОРОДСКОЙ СОВЕТ</w:t>
      </w:r>
    </w:p>
    <w:p w14:paraId="054F1267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ДОНЕЦКОЙ НАРОДНОЙ РЕСПУБЛИКИ</w:t>
      </w:r>
    </w:p>
    <w:p w14:paraId="45819AFC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8239DC6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96881CF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</w:pPr>
      <w:r w:rsidRPr="005C31FC">
        <w:rPr>
          <w:rFonts w:ascii="Times New Roman" w:eastAsia="Arial" w:hAnsi="Times New Roman" w:cs="Times New Roman"/>
          <w:b/>
          <w:color w:val="000000"/>
          <w:sz w:val="40"/>
          <w:szCs w:val="40"/>
          <w:lang w:eastAsia="zh-CN"/>
        </w:rPr>
        <w:t>РЕШЕНИЕ</w:t>
      </w:r>
    </w:p>
    <w:p w14:paraId="2948A39D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2B98777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28EBA60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4EC3959" w14:textId="218279FC" w:rsidR="00CA7D1A" w:rsidRPr="00013C55" w:rsidRDefault="00013C55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12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ноября</w:t>
      </w:r>
      <w:r w:rsidR="00CA7D1A"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2024</w:t>
      </w:r>
      <w:r w:rsidR="00CA7D1A"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года</w:t>
      </w:r>
      <w:r w:rsidR="00CA7D1A"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</w:t>
      </w:r>
      <w:r w:rsidR="00CA7D1A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                  </w:t>
      </w:r>
      <w:r w:rsidR="00CA7D1A" w:rsidRPr="004E545E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№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 w:eastAsia="zh-CN"/>
        </w:rPr>
        <w:t>I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/37-3</w:t>
      </w:r>
    </w:p>
    <w:p w14:paraId="3560EF4A" w14:textId="77777777" w:rsidR="00CA7D1A" w:rsidRPr="005C31FC" w:rsidRDefault="00CA7D1A" w:rsidP="00CA7D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г. Горловк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а</w:t>
      </w:r>
    </w:p>
    <w:p w14:paraId="265C45C5" w14:textId="77777777" w:rsidR="00CA7D1A" w:rsidRPr="005C31FC" w:rsidRDefault="00CA7D1A" w:rsidP="00CA7D1A"/>
    <w:p w14:paraId="3CED4B2B" w14:textId="560CBDCD" w:rsidR="00CA7D1A" w:rsidRDefault="00CA7D1A" w:rsidP="00CA7D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передаче</w:t>
      </w:r>
      <w:r w:rsidRPr="005C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59EA" w:rsidRPr="005C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</w:t>
      </w:r>
      <w:r w:rsidR="00BC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bookmarkStart w:id="0" w:name="_Hlk181360256"/>
      <w:r w:rsidR="00BC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библиотечного фонда </w:t>
      </w:r>
      <w:bookmarkStart w:id="1" w:name="_Hlk18135956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библиотеки – филиала </w:t>
      </w:r>
      <w:r w:rsidR="00D5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18</w:t>
      </w:r>
      <w:r w:rsidR="00D5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D5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="00D5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5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Пантелеймоновка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учреждения администрации городского округа Горловка «Централизованная библиотечная система»</w:t>
      </w:r>
      <w:bookmarkEnd w:id="0"/>
      <w:r w:rsidR="00D5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собственность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Ясиноватского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  <w:r w:rsidRPr="00D94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472302DF" w14:textId="77777777" w:rsidR="00CA7D1A" w:rsidRDefault="00CA7D1A" w:rsidP="00CA7D1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1F8DC" w14:textId="5F54DF70" w:rsidR="00CA7D1A" w:rsidRPr="00514CD9" w:rsidRDefault="00CA7D1A" w:rsidP="00514CD9">
      <w:pPr>
        <w:widowControl w:val="0"/>
        <w:autoSpaceDE w:val="0"/>
        <w:autoSpaceDN w:val="0"/>
        <w:ind w:firstLine="7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 администрации </w:t>
      </w:r>
      <w:bookmarkStart w:id="2" w:name="_Hlk165539447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Ясиноватского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Донецкой Народной Республики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E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01-01-23-</w:t>
      </w:r>
      <w:r w:rsidR="000E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3259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E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передаче в собственность муниципального образования </w:t>
      </w:r>
      <w:bookmarkStart w:id="3" w:name="_Hlk165541801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Ясиноватского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Донецкой Народной Республики</w:t>
      </w:r>
      <w:bookmarkEnd w:id="3"/>
      <w:r w:rsid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библиотечного фонда и имущества </w:t>
      </w:r>
      <w:r w:rsidR="00514CD9" w:rsidRP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библиотеки – филиала</w:t>
      </w:r>
      <w:r w:rsid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CD9" w:rsidRP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18, </w:t>
      </w:r>
      <w:r w:rsid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="00514CD9" w:rsidRP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514CD9" w:rsidRP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4CD9" w:rsidRP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Пантелеймоновка</w:t>
      </w:r>
      <w:proofErr w:type="spellEnd"/>
      <w:r w:rsidR="00514CD9" w:rsidRPr="0051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бюджетного учреждения администрации городского округа Горловка «Централизованная библиотечная система»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Законом Донецкой Народной Республики от 31 марта 2023 года № 438-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 «Об образовании на территории Донецкой Народной Республики городских и муниципальных округов, установлении их границ», руководствуясь </w:t>
      </w:r>
      <w:r w:rsidRPr="00D94FAC">
        <w:rPr>
          <w:rFonts w:ascii="Times New Roman" w:hAnsi="Times New Roman"/>
          <w:sz w:val="28"/>
          <w:szCs w:val="28"/>
        </w:rPr>
        <w:t>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94FA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94FAC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 xml:space="preserve"> </w:t>
      </w:r>
      <w:r w:rsidR="007E033E">
        <w:rPr>
          <w:rFonts w:ascii="Times New Roman" w:hAnsi="Times New Roman"/>
          <w:sz w:val="28"/>
          <w:szCs w:val="28"/>
        </w:rPr>
        <w:br/>
      </w:r>
      <w:r w:rsidRPr="00D94FA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Донецкой Народной Республики от </w:t>
      </w:r>
      <w:r w:rsidRPr="00CE445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D94FAC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94FAC">
        <w:rPr>
          <w:rFonts w:ascii="Times New Roman" w:hAnsi="Times New Roman"/>
          <w:sz w:val="28"/>
          <w:szCs w:val="28"/>
        </w:rPr>
        <w:t xml:space="preserve"> № 468-</w:t>
      </w:r>
      <w:r w:rsidRPr="00D94FAC">
        <w:rPr>
          <w:rFonts w:ascii="Times New Roman" w:hAnsi="Times New Roman"/>
          <w:sz w:val="28"/>
          <w:szCs w:val="28"/>
          <w:lang w:val="en-US"/>
        </w:rPr>
        <w:t>II</w:t>
      </w:r>
      <w:r w:rsidRPr="00D94FAC">
        <w:rPr>
          <w:rFonts w:ascii="Times New Roman" w:hAnsi="Times New Roman"/>
          <w:sz w:val="28"/>
          <w:szCs w:val="28"/>
        </w:rPr>
        <w:t>НС «О местном самоуправлении в Донецкой Народной Республике»</w:t>
      </w:r>
      <w:r>
        <w:rPr>
          <w:rFonts w:ascii="Times New Roman" w:hAnsi="Times New Roman"/>
          <w:sz w:val="28"/>
          <w:szCs w:val="28"/>
        </w:rPr>
        <w:t>,</w:t>
      </w:r>
      <w:r w:rsidRPr="009E0E86">
        <w:rPr>
          <w:rFonts w:ascii="Times New Roman" w:eastAsia="Calibri" w:hAnsi="Times New Roman" w:cs="Times New Roman"/>
          <w:sz w:val="28"/>
          <w:szCs w:val="28"/>
        </w:rPr>
        <w:t xml:space="preserve"> статьей 26 Устава муниципального образования городской округ Горловка Донецкой Народной Республики,  принятым решением </w:t>
      </w:r>
      <w:proofErr w:type="spellStart"/>
      <w:r w:rsidRPr="009E0E86">
        <w:rPr>
          <w:rFonts w:ascii="Times New Roman" w:eastAsia="Calibri" w:hAnsi="Times New Roman" w:cs="Times New Roman"/>
          <w:sz w:val="28"/>
          <w:szCs w:val="28"/>
        </w:rPr>
        <w:t>Горловского</w:t>
      </w:r>
      <w:proofErr w:type="spellEnd"/>
      <w:r w:rsidRPr="009E0E86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№ </w:t>
      </w:r>
      <w:r w:rsidRPr="009E0E8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0E86">
        <w:rPr>
          <w:rFonts w:ascii="Times New Roman" w:eastAsia="Calibri" w:hAnsi="Times New Roman" w:cs="Times New Roman"/>
          <w:sz w:val="28"/>
          <w:szCs w:val="28"/>
        </w:rPr>
        <w:t>/6-1</w:t>
      </w:r>
      <w:r w:rsidRPr="009E0E8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E0E86">
        <w:rPr>
          <w:rFonts w:ascii="Times New Roman" w:eastAsia="Calibri" w:hAnsi="Times New Roman" w:cs="Times New Roman"/>
          <w:sz w:val="28"/>
          <w:szCs w:val="28"/>
        </w:rPr>
        <w:t xml:space="preserve"> Регламентом </w:t>
      </w:r>
      <w:proofErr w:type="spellStart"/>
      <w:r w:rsidRPr="009E0E86">
        <w:rPr>
          <w:rFonts w:ascii="Times New Roman" w:eastAsia="Calibri" w:hAnsi="Times New Roman" w:cs="Times New Roman"/>
          <w:sz w:val="28"/>
          <w:szCs w:val="28"/>
        </w:rPr>
        <w:t>Горловского</w:t>
      </w:r>
      <w:proofErr w:type="spellEnd"/>
      <w:r w:rsidRPr="009E0E86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Pr="009E0E86">
        <w:rPr>
          <w:rFonts w:ascii="Times New Roman" w:eastAsia="Calibri" w:hAnsi="Times New Roman" w:cs="Times New Roman"/>
          <w:sz w:val="28"/>
          <w:szCs w:val="28"/>
        </w:rPr>
        <w:t>Горловского</w:t>
      </w:r>
      <w:proofErr w:type="spellEnd"/>
      <w:r w:rsidRPr="009E0E86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 Донецкой Народной </w:t>
      </w:r>
      <w:r w:rsidRPr="009E0E86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Республики от 13 марта 2024 года № </w:t>
      </w:r>
      <w:r w:rsidRPr="009E0E8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0E86">
        <w:rPr>
          <w:rFonts w:ascii="Times New Roman" w:eastAsia="Calibri" w:hAnsi="Times New Roman" w:cs="Times New Roman"/>
          <w:sz w:val="28"/>
          <w:szCs w:val="28"/>
        </w:rPr>
        <w:t xml:space="preserve">/23-4,  </w:t>
      </w:r>
      <w:proofErr w:type="spellStart"/>
      <w:r w:rsidRPr="009E0E86">
        <w:rPr>
          <w:rFonts w:ascii="Times New Roman" w:eastAsia="Calibri" w:hAnsi="Times New Roman" w:cs="Times New Roman"/>
          <w:sz w:val="28"/>
          <w:szCs w:val="28"/>
        </w:rPr>
        <w:t>Горловский</w:t>
      </w:r>
      <w:proofErr w:type="spellEnd"/>
      <w:r w:rsidRPr="009E0E86">
        <w:rPr>
          <w:rFonts w:ascii="Times New Roman" w:eastAsia="Calibri" w:hAnsi="Times New Roman" w:cs="Times New Roman"/>
          <w:sz w:val="28"/>
          <w:szCs w:val="28"/>
        </w:rPr>
        <w:t xml:space="preserve"> городской совет </w:t>
      </w:r>
      <w:bookmarkStart w:id="4" w:name="_Hlk165541704"/>
      <w:r w:rsidRPr="009E0E86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0924CD38" w14:textId="77777777" w:rsidR="00CA7D1A" w:rsidRDefault="00CA7D1A" w:rsidP="00CA7D1A">
      <w:pPr>
        <w:jc w:val="both"/>
      </w:pPr>
    </w:p>
    <w:bookmarkEnd w:id="4"/>
    <w:p w14:paraId="5D1675A3" w14:textId="381C0106" w:rsidR="00CA7D1A" w:rsidRDefault="00CA7D1A" w:rsidP="00CA7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65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560098A" w14:textId="77777777" w:rsidR="003139AC" w:rsidRDefault="003139AC" w:rsidP="00CA7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BC728" w14:textId="41DA53D0" w:rsidR="00CA7D1A" w:rsidRPr="00BC59EA" w:rsidRDefault="00CA7D1A" w:rsidP="00BC59EA">
      <w:pPr>
        <w:widowControl w:val="0"/>
        <w:autoSpaceDE w:val="0"/>
        <w:autoSpaceDN w:val="0"/>
        <w:ind w:firstLine="7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7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bookmarkStart w:id="5" w:name="_Hlk181363555"/>
      <w:r w:rsidR="005211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имущества</w:t>
      </w:r>
      <w:r w:rsidRPr="006E4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59EA" w:rsidRPr="00BC5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библиотечного фонда библиотеки – филиала № 18, </w:t>
      </w:r>
      <w:proofErr w:type="spellStart"/>
      <w:r w:rsidR="00BC59EA" w:rsidRPr="00BC5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BC59EA" w:rsidRPr="00BC5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C59EA" w:rsidRPr="00BC5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Пантелеймоновка</w:t>
      </w:r>
      <w:proofErr w:type="spellEnd"/>
      <w:r w:rsidR="00BC59EA" w:rsidRPr="00BC5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бюджетного учреждения администрации городского округа Горловка «Централизованная библиотечная система»</w:t>
      </w:r>
      <w:r>
        <w:rPr>
          <w:rFonts w:ascii="Times New Roman" w:hAnsi="Times New Roman" w:cs="Times New Roman"/>
          <w:sz w:val="28"/>
          <w:szCs w:val="28"/>
        </w:rPr>
        <w:t>,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передаваемого из муниципальной собственности муниципального образования </w:t>
      </w:r>
      <w:bookmarkStart w:id="6" w:name="_Hlk165541942"/>
      <w:r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  <w:r w:rsidRPr="009E0E86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bookmarkEnd w:id="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165621692"/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</w:t>
      </w:r>
      <w:bookmarkStart w:id="8" w:name="_Hlk165541979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Ясиноватского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Донецкой Народной Республики</w:t>
      </w:r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101C6F">
        <w:rPr>
          <w:rFonts w:ascii="Times New Roman" w:hAnsi="Times New Roman" w:cs="Times New Roman"/>
          <w:sz w:val="28"/>
          <w:szCs w:val="28"/>
        </w:rPr>
        <w:t>приложению</w:t>
      </w:r>
      <w:r w:rsidRPr="00A363F9">
        <w:rPr>
          <w:rFonts w:ascii="Times New Roman" w:hAnsi="Times New Roman" w:cs="Times New Roman"/>
          <w:sz w:val="28"/>
          <w:szCs w:val="28"/>
        </w:rPr>
        <w:t>.</w:t>
      </w:r>
    </w:p>
    <w:p w14:paraId="7604144F" w14:textId="3B0A1401" w:rsidR="00CA7D1A" w:rsidRDefault="00CA7D1A" w:rsidP="00CA7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15E">
        <w:rPr>
          <w:rFonts w:ascii="Times New Roman" w:hAnsi="Times New Roman" w:cs="Times New Roman"/>
          <w:sz w:val="28"/>
          <w:szCs w:val="28"/>
        </w:rPr>
        <w:t xml:space="preserve">2. Передать на безвозмездной основе из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  <w:r w:rsidRPr="009E0E86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87415E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муниципального образования</w:t>
      </w:r>
      <w:r w:rsidRPr="0086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Ясиноватского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Донецкой Народной Республики</w:t>
      </w:r>
      <w:r w:rsidRPr="0087415E">
        <w:rPr>
          <w:rFonts w:ascii="Times New Roman" w:hAnsi="Times New Roman" w:cs="Times New Roman"/>
          <w:sz w:val="28"/>
          <w:szCs w:val="28"/>
        </w:rPr>
        <w:t xml:space="preserve"> имущество</w:t>
      </w:r>
      <w:r>
        <w:rPr>
          <w:rFonts w:ascii="Times New Roman" w:hAnsi="Times New Roman" w:cs="Times New Roman"/>
          <w:sz w:val="28"/>
          <w:szCs w:val="28"/>
        </w:rPr>
        <w:t>, указанное в приложен</w:t>
      </w:r>
      <w:r w:rsidRPr="00101C6F">
        <w:rPr>
          <w:rFonts w:ascii="Times New Roman" w:hAnsi="Times New Roman" w:cs="Times New Roman"/>
          <w:sz w:val="28"/>
          <w:szCs w:val="28"/>
        </w:rPr>
        <w:t>ии</w:t>
      </w:r>
      <w:r w:rsidRPr="0087415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415E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14:paraId="158BFF2E" w14:textId="77777777" w:rsidR="00CA7D1A" w:rsidRDefault="00CA7D1A" w:rsidP="00CA7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C95184" w14:textId="77777777" w:rsidR="00CA7D1A" w:rsidRDefault="00CA7D1A" w:rsidP="00CA7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Департаменту муниципального развития администрации городского округа Горловка Донецкой Народной Республики (Белова) </w:t>
      </w:r>
      <w:r w:rsidRPr="0087415E">
        <w:rPr>
          <w:rFonts w:ascii="Times New Roman" w:hAnsi="Times New Roman" w:cs="Times New Roman"/>
          <w:sz w:val="28"/>
          <w:szCs w:val="28"/>
        </w:rPr>
        <w:t>подготовить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– передачи </w:t>
      </w:r>
      <w:r w:rsidRPr="0087415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ущества, указанного в приложен</w:t>
      </w:r>
      <w:r w:rsidRPr="00101C6F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7415E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415E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14:paraId="64490B91" w14:textId="52E63B02" w:rsidR="00CA7D1A" w:rsidRDefault="00CA7D1A" w:rsidP="00CA7D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B1B1A" w14:textId="327B5C15" w:rsidR="00E06074" w:rsidRPr="00E06074" w:rsidRDefault="00E06074" w:rsidP="00E0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6074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108B4EC6" w14:textId="700B01E9" w:rsidR="00E06074" w:rsidRPr="00E06074" w:rsidRDefault="00E06074" w:rsidP="00E0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7299C2" w14:textId="1C8F9D54" w:rsidR="00E06074" w:rsidRPr="00E06074" w:rsidRDefault="00E06074" w:rsidP="00E0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074">
        <w:rPr>
          <w:rFonts w:ascii="Times New Roman" w:hAnsi="Times New Roman" w:cs="Times New Roman"/>
          <w:sz w:val="28"/>
          <w:szCs w:val="28"/>
        </w:rPr>
        <w:t xml:space="preserve">. Настоящее Решение разместить на официальном сайте муниципального образования городского округа Горловка Донецкой Народной Республики, доменное имя сайта – </w:t>
      </w:r>
      <w:hyperlink r:id="rId8" w:history="1">
        <w:r w:rsidRPr="00E060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http://gorlovka-r897.gosweb.gosuslugi.ru</w:t>
        </w:r>
      </w:hyperlink>
      <w:r w:rsidRPr="00E06074">
        <w:rPr>
          <w:rFonts w:ascii="Times New Roman" w:hAnsi="Times New Roman" w:cs="Times New Roman"/>
          <w:sz w:val="28"/>
          <w:szCs w:val="28"/>
        </w:rPr>
        <w:t>.</w:t>
      </w:r>
    </w:p>
    <w:p w14:paraId="15D77D4C" w14:textId="77777777" w:rsidR="00E06074" w:rsidRDefault="00E06074" w:rsidP="00E06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90668" w14:textId="529C4725" w:rsidR="00E06074" w:rsidRPr="00E13138" w:rsidRDefault="009827C4" w:rsidP="009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7D1A">
        <w:rPr>
          <w:rFonts w:ascii="Times New Roman" w:hAnsi="Times New Roman" w:cs="Times New Roman"/>
          <w:sz w:val="28"/>
          <w:szCs w:val="28"/>
        </w:rPr>
        <w:t xml:space="preserve">. </w:t>
      </w:r>
      <w:r w:rsidR="00CA7D1A" w:rsidRPr="007830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6074" w:rsidRPr="00E0607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A7D1A" w:rsidRPr="007830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вступает в силу со дня его </w:t>
      </w:r>
      <w:r w:rsidRPr="007830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официального </w:t>
      </w:r>
      <w:r w:rsidRPr="00E13138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E06074" w:rsidRPr="00E131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C8E2A4" w14:textId="77777777" w:rsidR="00CA7D1A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B5DD5" w14:textId="77777777" w:rsidR="00CA7D1A" w:rsidRPr="00C21659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083B8D53" w14:textId="77777777" w:rsidR="00CA7D1A" w:rsidRPr="00C21659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Горловка </w:t>
      </w:r>
    </w:p>
    <w:p w14:paraId="6FA94D91" w14:textId="77777777" w:rsidR="00CA7D1A" w:rsidRPr="00C21659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 ПРИХОДЬКО</w:t>
      </w:r>
    </w:p>
    <w:p w14:paraId="22A4B9DD" w14:textId="77777777" w:rsidR="00CA7D1A" w:rsidRPr="00C21659" w:rsidRDefault="00CA7D1A" w:rsidP="009827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B05DD" w14:textId="77777777" w:rsidR="00CA7D1A" w:rsidRPr="00C21659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E9CBA11" w14:textId="77777777" w:rsidR="00CA7D1A" w:rsidRPr="00C21659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14:paraId="7D9ADC4A" w14:textId="77777777" w:rsidR="00CA7D1A" w:rsidRPr="00C21659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593B5FC4" w14:textId="13BE1D38" w:rsidR="00910ED8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0ED8" w:rsidSect="003139AC">
          <w:headerReference w:type="default" r:id="rId9"/>
          <w:pgSz w:w="11906" w:h="16838"/>
          <w:pgMar w:top="1021" w:right="567" w:bottom="1021" w:left="1701" w:header="709" w:footer="709" w:gutter="0"/>
          <w:cols w:space="708"/>
          <w:titlePg/>
          <w:docGrid w:linePitch="360"/>
        </w:sect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Р.Г. КОНЕ</w:t>
      </w:r>
      <w:r w:rsidR="00910E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7557400D" w14:textId="77777777" w:rsidR="00CA7D1A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5CDC7" w14:textId="77777777" w:rsidR="00F13155" w:rsidRPr="00F13155" w:rsidRDefault="00F13155" w:rsidP="00F13155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3543A7C" w14:textId="46A50070" w:rsidR="00F13155" w:rsidRPr="00F13155" w:rsidRDefault="00F13155" w:rsidP="00F131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</w:p>
    <w:p w14:paraId="6154962A" w14:textId="55CA22C7" w:rsidR="00F13155" w:rsidRPr="00F13155" w:rsidRDefault="00F13155" w:rsidP="00F131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</w:p>
    <w:p w14:paraId="0511B169" w14:textId="6F4C1B8F" w:rsidR="00F13155" w:rsidRPr="00F13155" w:rsidRDefault="00F13155" w:rsidP="00F131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75E83AB5" w14:textId="4B4D62FF" w:rsidR="00F13155" w:rsidRDefault="00F13155" w:rsidP="00013C55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C55"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12 </w:t>
      </w:r>
      <w:r w:rsid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ноября</w:t>
      </w:r>
      <w:r w:rsidR="00013C55"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13C55"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2024 года</w:t>
      </w:r>
      <w:r w:rsidR="00013C55"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55">
        <w:rPr>
          <w:rFonts w:ascii="Times New Roman" w:eastAsia="Arial" w:hAnsi="Times New Roman" w:cs="Times New Roman"/>
          <w:color w:val="000000"/>
          <w:sz w:val="28"/>
          <w:szCs w:val="28"/>
          <w:lang w:val="en-US" w:eastAsia="zh-CN"/>
        </w:rPr>
        <w:t>I</w:t>
      </w:r>
      <w:r w:rsid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/37-3</w:t>
      </w:r>
      <w:bookmarkStart w:id="9" w:name="_GoBack"/>
      <w:bookmarkEnd w:id="9"/>
    </w:p>
    <w:p w14:paraId="1B4FFEA4" w14:textId="77777777" w:rsidR="00013C55" w:rsidRDefault="00013C55" w:rsidP="00013C55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D20C9" w14:textId="6FCE3371" w:rsidR="00F13155" w:rsidRPr="00F13155" w:rsidRDefault="00F13155" w:rsidP="00F131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155">
        <w:rPr>
          <w:rFonts w:ascii="Times New Roman" w:hAnsi="Times New Roman" w:cs="Times New Roman"/>
          <w:b/>
          <w:bCs/>
          <w:sz w:val="28"/>
          <w:szCs w:val="28"/>
        </w:rPr>
        <w:t>Перечень имущества</w:t>
      </w:r>
      <w:r w:rsidRPr="00F1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библиотечного фонда библиотеки – филиала № 18, </w:t>
      </w:r>
      <w:r w:rsidRPr="00F1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F1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F1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1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Пантелеймоновка</w:t>
      </w:r>
      <w:proofErr w:type="spellEnd"/>
      <w:r w:rsidRPr="00F1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бюджетного учреждения администрации городского округа Горловка «Централизованная </w:t>
      </w:r>
      <w:r w:rsidRPr="00F1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библиотечная система»</w:t>
      </w:r>
    </w:p>
    <w:p w14:paraId="7B2D495D" w14:textId="77777777" w:rsidR="00F13155" w:rsidRDefault="00F13155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1733"/>
        <w:gridCol w:w="4217"/>
        <w:gridCol w:w="954"/>
        <w:gridCol w:w="2026"/>
      </w:tblGrid>
      <w:tr w:rsidR="00F13155" w:rsidRPr="009827C4" w14:paraId="49D9357F" w14:textId="77777777" w:rsidTr="00B139FB">
        <w:trPr>
          <w:trHeight w:val="773"/>
        </w:trPr>
        <w:tc>
          <w:tcPr>
            <w:tcW w:w="567" w:type="dxa"/>
            <w:hideMark/>
          </w:tcPr>
          <w:p w14:paraId="33AC1156" w14:textId="651081B2" w:rsidR="009827C4" w:rsidRPr="00F13155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</w:t>
            </w:r>
            <w:r w:rsid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732" w:type="dxa"/>
            <w:hideMark/>
          </w:tcPr>
          <w:p w14:paraId="6B21D2B4" w14:textId="5BA1D66D" w:rsidR="009827C4" w:rsidRPr="00F13155" w:rsidRDefault="00B139FB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Инвентарный номер</w:t>
            </w:r>
          </w:p>
        </w:tc>
        <w:tc>
          <w:tcPr>
            <w:tcW w:w="4217" w:type="dxa"/>
            <w:hideMark/>
          </w:tcPr>
          <w:p w14:paraId="0B9D21A7" w14:textId="77777777" w:rsidR="009827C4" w:rsidRPr="00F13155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54" w:type="dxa"/>
            <w:hideMark/>
          </w:tcPr>
          <w:p w14:paraId="1A0E66D7" w14:textId="07C25DC0" w:rsid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</w:t>
            </w:r>
            <w:r w:rsid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и-</w:t>
            </w:r>
          </w:p>
          <w:p w14:paraId="2620CAA1" w14:textId="0348C731" w:rsidR="009827C4" w:rsidRPr="00F13155" w:rsidRDefault="00B139FB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</w:t>
            </w:r>
            <w:r w:rsidR="009827C4"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proofErr w:type="spellEnd"/>
          </w:p>
        </w:tc>
        <w:tc>
          <w:tcPr>
            <w:tcW w:w="2025" w:type="dxa"/>
            <w:hideMark/>
          </w:tcPr>
          <w:p w14:paraId="530A367D" w14:textId="77777777" w:rsidR="009827C4" w:rsidRPr="00F13155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Первоначальная (балансовая) стоимость, руб.</w:t>
            </w:r>
          </w:p>
        </w:tc>
      </w:tr>
      <w:tr w:rsidR="00B139FB" w:rsidRPr="009827C4" w14:paraId="0013C584" w14:textId="77777777" w:rsidTr="00B139FB">
        <w:trPr>
          <w:trHeight w:val="255"/>
        </w:trPr>
        <w:tc>
          <w:tcPr>
            <w:tcW w:w="567" w:type="dxa"/>
          </w:tcPr>
          <w:p w14:paraId="526260B6" w14:textId="79757603" w:rsidR="00F13155" w:rsidRPr="00F13155" w:rsidRDefault="00F13155" w:rsidP="00F13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2" w:type="dxa"/>
          </w:tcPr>
          <w:p w14:paraId="2325153D" w14:textId="2A3D5ABC" w:rsidR="00F13155" w:rsidRPr="00F13155" w:rsidRDefault="00F13155" w:rsidP="00F13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17" w:type="dxa"/>
          </w:tcPr>
          <w:p w14:paraId="60AC86F2" w14:textId="0ECEABB3" w:rsidR="00F13155" w:rsidRPr="00F13155" w:rsidRDefault="00F13155" w:rsidP="00F13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54" w:type="dxa"/>
          </w:tcPr>
          <w:p w14:paraId="55C1DE2F" w14:textId="299DBDDB" w:rsidR="00F13155" w:rsidRPr="00F13155" w:rsidRDefault="00F13155" w:rsidP="00F13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5" w:type="dxa"/>
          </w:tcPr>
          <w:p w14:paraId="09759CFA" w14:textId="23894D82" w:rsidR="00F13155" w:rsidRPr="00F13155" w:rsidRDefault="00F13155" w:rsidP="00F13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13155" w:rsidRPr="00B139FB" w14:paraId="685B8E21" w14:textId="77777777" w:rsidTr="00B139FB">
        <w:trPr>
          <w:trHeight w:val="409"/>
        </w:trPr>
        <w:tc>
          <w:tcPr>
            <w:tcW w:w="567" w:type="dxa"/>
            <w:hideMark/>
          </w:tcPr>
          <w:p w14:paraId="2CE62C0B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2" w:type="dxa"/>
            <w:hideMark/>
          </w:tcPr>
          <w:p w14:paraId="153472D9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1826A1F0" w14:textId="7176F4D9" w:rsidR="009827C4" w:rsidRPr="00B139FB" w:rsidRDefault="009827C4" w:rsidP="00B139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0.101.34.000 Машины и</w:t>
            </w:r>
            <w:r w:rsid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  <w:tc>
          <w:tcPr>
            <w:tcW w:w="954" w:type="dxa"/>
            <w:hideMark/>
          </w:tcPr>
          <w:p w14:paraId="1D1F2305" w14:textId="378C47A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4E8F3E73" w14:textId="1BA5A7B0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3155" w:rsidRPr="00B139FB" w14:paraId="01B47EE1" w14:textId="77777777" w:rsidTr="00B139FB">
        <w:trPr>
          <w:trHeight w:val="447"/>
        </w:trPr>
        <w:tc>
          <w:tcPr>
            <w:tcW w:w="567" w:type="dxa"/>
            <w:hideMark/>
          </w:tcPr>
          <w:p w14:paraId="1B68655A" w14:textId="6E1D2D1C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0F04ED9D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21013400020</w:t>
            </w:r>
          </w:p>
        </w:tc>
        <w:tc>
          <w:tcPr>
            <w:tcW w:w="4217" w:type="dxa"/>
            <w:hideMark/>
          </w:tcPr>
          <w:p w14:paraId="4B1C5130" w14:textId="7CF83C21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МФУ лазерное </w:t>
            </w: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="00B139FB" w:rsidRPr="00B139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ntum</w:t>
            </w: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M 6550 NW</w:t>
            </w:r>
          </w:p>
        </w:tc>
        <w:tc>
          <w:tcPr>
            <w:tcW w:w="954" w:type="dxa"/>
            <w:hideMark/>
          </w:tcPr>
          <w:p w14:paraId="18637E46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3BF0031F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27 776,00</w:t>
            </w:r>
          </w:p>
        </w:tc>
      </w:tr>
      <w:tr w:rsidR="00F13155" w:rsidRPr="00B139FB" w14:paraId="21D2C750" w14:textId="77777777" w:rsidTr="00B139FB">
        <w:trPr>
          <w:trHeight w:val="447"/>
        </w:trPr>
        <w:tc>
          <w:tcPr>
            <w:tcW w:w="567" w:type="dxa"/>
            <w:hideMark/>
          </w:tcPr>
          <w:p w14:paraId="04741D36" w14:textId="70586A2E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75915F2F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21013400041</w:t>
            </w:r>
          </w:p>
        </w:tc>
        <w:tc>
          <w:tcPr>
            <w:tcW w:w="4217" w:type="dxa"/>
            <w:hideMark/>
          </w:tcPr>
          <w:p w14:paraId="64FD723E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 в сборе</w:t>
            </w:r>
          </w:p>
        </w:tc>
        <w:tc>
          <w:tcPr>
            <w:tcW w:w="954" w:type="dxa"/>
            <w:hideMark/>
          </w:tcPr>
          <w:p w14:paraId="6A149FE5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3446F932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44 999,00</w:t>
            </w:r>
          </w:p>
        </w:tc>
      </w:tr>
      <w:tr w:rsidR="00F13155" w:rsidRPr="00B139FB" w14:paraId="0355D19C" w14:textId="77777777" w:rsidTr="00B139FB">
        <w:trPr>
          <w:trHeight w:val="188"/>
        </w:trPr>
        <w:tc>
          <w:tcPr>
            <w:tcW w:w="567" w:type="dxa"/>
            <w:hideMark/>
          </w:tcPr>
          <w:p w14:paraId="2E34FADE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2" w:type="dxa"/>
            <w:hideMark/>
          </w:tcPr>
          <w:p w14:paraId="4188CFF8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389F3536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14:paraId="4EC92378" w14:textId="3D1ED27F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15629E0B" w14:textId="627E1785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3155" w:rsidRPr="00B139FB" w14:paraId="6A42904F" w14:textId="77777777" w:rsidTr="00B139FB">
        <w:trPr>
          <w:trHeight w:val="897"/>
        </w:trPr>
        <w:tc>
          <w:tcPr>
            <w:tcW w:w="567" w:type="dxa"/>
            <w:hideMark/>
          </w:tcPr>
          <w:p w14:paraId="0E56F756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2" w:type="dxa"/>
            <w:hideMark/>
          </w:tcPr>
          <w:p w14:paraId="395B516B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7F4F5208" w14:textId="2DFC5154" w:rsidR="009827C4" w:rsidRPr="00B139FB" w:rsidRDefault="00B139FB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0.101.36.000 </w:t>
            </w:r>
            <w:r w:rsidR="009827C4"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54" w:type="dxa"/>
            <w:noWrap/>
            <w:hideMark/>
          </w:tcPr>
          <w:p w14:paraId="210AE6C8" w14:textId="1A592ACD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3A445375" w14:textId="69CBBA02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3155" w:rsidRPr="00B139FB" w14:paraId="4D2BC034" w14:textId="77777777" w:rsidTr="00B139FB">
        <w:trPr>
          <w:trHeight w:val="447"/>
        </w:trPr>
        <w:tc>
          <w:tcPr>
            <w:tcW w:w="567" w:type="dxa"/>
            <w:hideMark/>
          </w:tcPr>
          <w:p w14:paraId="16A71A9E" w14:textId="0AEE4CD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23B4D2CD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1136001</w:t>
            </w:r>
          </w:p>
        </w:tc>
        <w:tc>
          <w:tcPr>
            <w:tcW w:w="4217" w:type="dxa"/>
            <w:noWrap/>
            <w:hideMark/>
          </w:tcPr>
          <w:p w14:paraId="6B07CD2D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 жесткий</w:t>
            </w:r>
          </w:p>
        </w:tc>
        <w:tc>
          <w:tcPr>
            <w:tcW w:w="954" w:type="dxa"/>
            <w:noWrap/>
            <w:hideMark/>
          </w:tcPr>
          <w:p w14:paraId="255714DC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25" w:type="dxa"/>
            <w:hideMark/>
          </w:tcPr>
          <w:p w14:paraId="18C809C6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450,00</w:t>
            </w:r>
          </w:p>
        </w:tc>
      </w:tr>
      <w:tr w:rsidR="00F13155" w:rsidRPr="00B139FB" w14:paraId="53C50FB4" w14:textId="77777777" w:rsidTr="00B139FB">
        <w:trPr>
          <w:trHeight w:val="447"/>
        </w:trPr>
        <w:tc>
          <w:tcPr>
            <w:tcW w:w="567" w:type="dxa"/>
            <w:hideMark/>
          </w:tcPr>
          <w:p w14:paraId="22796B7A" w14:textId="73069DC2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271CDFF8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1136002</w:t>
            </w:r>
          </w:p>
        </w:tc>
        <w:tc>
          <w:tcPr>
            <w:tcW w:w="4217" w:type="dxa"/>
            <w:noWrap/>
            <w:hideMark/>
          </w:tcPr>
          <w:p w14:paraId="19C8ECDC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Каталожный ящик 6 гнезд</w:t>
            </w:r>
          </w:p>
        </w:tc>
        <w:tc>
          <w:tcPr>
            <w:tcW w:w="954" w:type="dxa"/>
            <w:noWrap/>
            <w:hideMark/>
          </w:tcPr>
          <w:p w14:paraId="4C337D80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25" w:type="dxa"/>
            <w:hideMark/>
          </w:tcPr>
          <w:p w14:paraId="6E627F93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</w:tr>
      <w:tr w:rsidR="00F13155" w:rsidRPr="00B139FB" w14:paraId="191FA9EF" w14:textId="77777777" w:rsidTr="00B139FB">
        <w:trPr>
          <w:trHeight w:val="447"/>
        </w:trPr>
        <w:tc>
          <w:tcPr>
            <w:tcW w:w="567" w:type="dxa"/>
            <w:hideMark/>
          </w:tcPr>
          <w:p w14:paraId="49F85C68" w14:textId="5FDF0A85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57FDF0D3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1136003</w:t>
            </w:r>
          </w:p>
        </w:tc>
        <w:tc>
          <w:tcPr>
            <w:tcW w:w="4217" w:type="dxa"/>
            <w:noWrap/>
            <w:hideMark/>
          </w:tcPr>
          <w:p w14:paraId="440CAFD6" w14:textId="16EC714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Кресло </w:t>
            </w:r>
            <w:r w:rsidR="00B139FB"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(коричневое)</w:t>
            </w:r>
          </w:p>
        </w:tc>
        <w:tc>
          <w:tcPr>
            <w:tcW w:w="954" w:type="dxa"/>
            <w:noWrap/>
            <w:hideMark/>
          </w:tcPr>
          <w:p w14:paraId="35C26EC6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7F206716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</w:tr>
      <w:tr w:rsidR="00F13155" w:rsidRPr="00B139FB" w14:paraId="67CAD701" w14:textId="77777777" w:rsidTr="00B139FB">
        <w:trPr>
          <w:trHeight w:val="447"/>
        </w:trPr>
        <w:tc>
          <w:tcPr>
            <w:tcW w:w="567" w:type="dxa"/>
            <w:hideMark/>
          </w:tcPr>
          <w:p w14:paraId="6EC701E0" w14:textId="0AA371A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639FD639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1136004</w:t>
            </w:r>
          </w:p>
        </w:tc>
        <w:tc>
          <w:tcPr>
            <w:tcW w:w="4217" w:type="dxa"/>
            <w:noWrap/>
            <w:hideMark/>
          </w:tcPr>
          <w:p w14:paraId="05EA3F9F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1-тумбовый полированный</w:t>
            </w:r>
          </w:p>
        </w:tc>
        <w:tc>
          <w:tcPr>
            <w:tcW w:w="954" w:type="dxa"/>
            <w:noWrap/>
            <w:hideMark/>
          </w:tcPr>
          <w:p w14:paraId="0697745B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25" w:type="dxa"/>
            <w:hideMark/>
          </w:tcPr>
          <w:p w14:paraId="7B57865F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F13155" w:rsidRPr="00B139FB" w14:paraId="06B2DBE7" w14:textId="77777777" w:rsidTr="00B139FB">
        <w:trPr>
          <w:trHeight w:val="447"/>
        </w:trPr>
        <w:tc>
          <w:tcPr>
            <w:tcW w:w="567" w:type="dxa"/>
            <w:hideMark/>
          </w:tcPr>
          <w:p w14:paraId="6BA7422A" w14:textId="3B4BC545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0AA22851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1136005</w:t>
            </w:r>
          </w:p>
        </w:tc>
        <w:tc>
          <w:tcPr>
            <w:tcW w:w="4217" w:type="dxa"/>
            <w:noWrap/>
            <w:hideMark/>
          </w:tcPr>
          <w:p w14:paraId="09F16400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Ящик каталожный 9 гнезд</w:t>
            </w:r>
          </w:p>
        </w:tc>
        <w:tc>
          <w:tcPr>
            <w:tcW w:w="954" w:type="dxa"/>
            <w:noWrap/>
            <w:hideMark/>
          </w:tcPr>
          <w:p w14:paraId="0C960CCD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25" w:type="dxa"/>
            <w:hideMark/>
          </w:tcPr>
          <w:p w14:paraId="7375BBCF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</w:tr>
      <w:tr w:rsidR="00F13155" w:rsidRPr="00B139FB" w14:paraId="0FE223CD" w14:textId="77777777" w:rsidTr="00B139FB">
        <w:trPr>
          <w:trHeight w:val="447"/>
        </w:trPr>
        <w:tc>
          <w:tcPr>
            <w:tcW w:w="567" w:type="dxa"/>
            <w:hideMark/>
          </w:tcPr>
          <w:p w14:paraId="16AAEF62" w14:textId="64DBCB58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36AE3A80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1136006</w:t>
            </w:r>
          </w:p>
        </w:tc>
        <w:tc>
          <w:tcPr>
            <w:tcW w:w="4217" w:type="dxa"/>
            <w:noWrap/>
            <w:hideMark/>
          </w:tcPr>
          <w:p w14:paraId="5507074E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Ящик каталожный (4 ячейки)</w:t>
            </w:r>
          </w:p>
        </w:tc>
        <w:tc>
          <w:tcPr>
            <w:tcW w:w="954" w:type="dxa"/>
            <w:noWrap/>
            <w:hideMark/>
          </w:tcPr>
          <w:p w14:paraId="09B02E21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46E665F4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30,00</w:t>
            </w:r>
          </w:p>
        </w:tc>
      </w:tr>
      <w:tr w:rsidR="00F13155" w:rsidRPr="00B139FB" w14:paraId="0668624C" w14:textId="77777777" w:rsidTr="00B139FB">
        <w:trPr>
          <w:trHeight w:val="447"/>
        </w:trPr>
        <w:tc>
          <w:tcPr>
            <w:tcW w:w="567" w:type="dxa"/>
            <w:hideMark/>
          </w:tcPr>
          <w:p w14:paraId="718420FF" w14:textId="5F14E2A8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74F2D94F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1136007</w:t>
            </w:r>
          </w:p>
        </w:tc>
        <w:tc>
          <w:tcPr>
            <w:tcW w:w="4217" w:type="dxa"/>
            <w:noWrap/>
            <w:hideMark/>
          </w:tcPr>
          <w:p w14:paraId="2387A383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Ящик каталожный 4 гнезда</w:t>
            </w:r>
          </w:p>
        </w:tc>
        <w:tc>
          <w:tcPr>
            <w:tcW w:w="954" w:type="dxa"/>
            <w:noWrap/>
            <w:hideMark/>
          </w:tcPr>
          <w:p w14:paraId="25989D27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6AD19C5C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10,00</w:t>
            </w:r>
          </w:p>
        </w:tc>
      </w:tr>
      <w:tr w:rsidR="00F13155" w:rsidRPr="00B139FB" w14:paraId="05351FEE" w14:textId="77777777" w:rsidTr="00B139FB">
        <w:trPr>
          <w:trHeight w:val="447"/>
        </w:trPr>
        <w:tc>
          <w:tcPr>
            <w:tcW w:w="567" w:type="dxa"/>
            <w:hideMark/>
          </w:tcPr>
          <w:p w14:paraId="6D8FAE3C" w14:textId="3F483241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3C1C2F94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1136008</w:t>
            </w:r>
          </w:p>
        </w:tc>
        <w:tc>
          <w:tcPr>
            <w:tcW w:w="4217" w:type="dxa"/>
            <w:noWrap/>
            <w:hideMark/>
          </w:tcPr>
          <w:p w14:paraId="205A1D4E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Стеллаж деревянный (для инвентарных книг)</w:t>
            </w:r>
          </w:p>
        </w:tc>
        <w:tc>
          <w:tcPr>
            <w:tcW w:w="954" w:type="dxa"/>
            <w:noWrap/>
            <w:hideMark/>
          </w:tcPr>
          <w:p w14:paraId="3C22F953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24C3C3A4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</w:tr>
      <w:tr w:rsidR="00F13155" w:rsidRPr="00B139FB" w14:paraId="20BB1B8D" w14:textId="77777777" w:rsidTr="00B139FB">
        <w:trPr>
          <w:trHeight w:val="203"/>
        </w:trPr>
        <w:tc>
          <w:tcPr>
            <w:tcW w:w="567" w:type="dxa"/>
            <w:hideMark/>
          </w:tcPr>
          <w:p w14:paraId="6216AD86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2" w:type="dxa"/>
            <w:noWrap/>
            <w:hideMark/>
          </w:tcPr>
          <w:p w14:paraId="1B0BD323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noWrap/>
            <w:hideMark/>
          </w:tcPr>
          <w:p w14:paraId="2FAF96F2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7E3E8259" w14:textId="47ABE021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3F1B98A1" w14:textId="27C22011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3155" w:rsidRPr="00B139FB" w14:paraId="63FF037E" w14:textId="77777777" w:rsidTr="00B139FB">
        <w:trPr>
          <w:trHeight w:val="447"/>
        </w:trPr>
        <w:tc>
          <w:tcPr>
            <w:tcW w:w="567" w:type="dxa"/>
            <w:hideMark/>
          </w:tcPr>
          <w:p w14:paraId="451CB981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2" w:type="dxa"/>
            <w:noWrap/>
            <w:hideMark/>
          </w:tcPr>
          <w:p w14:paraId="7A055610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noWrap/>
            <w:hideMark/>
          </w:tcPr>
          <w:p w14:paraId="39C3999A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0.101.38.000 Прочие основные средства</w:t>
            </w:r>
          </w:p>
        </w:tc>
        <w:tc>
          <w:tcPr>
            <w:tcW w:w="954" w:type="dxa"/>
            <w:noWrap/>
            <w:hideMark/>
          </w:tcPr>
          <w:p w14:paraId="1FE8711B" w14:textId="5D54E9FD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3347C937" w14:textId="1DA1897F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3155" w:rsidRPr="00B139FB" w14:paraId="06DBC48D" w14:textId="77777777" w:rsidTr="00B139FB">
        <w:trPr>
          <w:trHeight w:val="447"/>
        </w:trPr>
        <w:tc>
          <w:tcPr>
            <w:tcW w:w="567" w:type="dxa"/>
            <w:hideMark/>
          </w:tcPr>
          <w:p w14:paraId="4935E1AC" w14:textId="4FBCBEAE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331F68B7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noWrap/>
            <w:hideMark/>
          </w:tcPr>
          <w:p w14:paraId="5700F72A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фонд</w:t>
            </w:r>
          </w:p>
        </w:tc>
        <w:tc>
          <w:tcPr>
            <w:tcW w:w="954" w:type="dxa"/>
            <w:noWrap/>
            <w:hideMark/>
          </w:tcPr>
          <w:p w14:paraId="5B16F96C" w14:textId="592486E8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1B6B850B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610 088,81</w:t>
            </w:r>
          </w:p>
        </w:tc>
      </w:tr>
      <w:tr w:rsidR="00F13155" w:rsidRPr="00B139FB" w14:paraId="1EDB33D1" w14:textId="77777777" w:rsidTr="00B139FB">
        <w:trPr>
          <w:trHeight w:val="447"/>
        </w:trPr>
        <w:tc>
          <w:tcPr>
            <w:tcW w:w="567" w:type="dxa"/>
            <w:hideMark/>
          </w:tcPr>
          <w:p w14:paraId="381008A0" w14:textId="16EBF59A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5A27ACD4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213800001</w:t>
            </w:r>
          </w:p>
        </w:tc>
        <w:tc>
          <w:tcPr>
            <w:tcW w:w="4217" w:type="dxa"/>
            <w:noWrap/>
            <w:hideMark/>
          </w:tcPr>
          <w:p w14:paraId="3F1E1E87" w14:textId="0BA74052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Флаг </w:t>
            </w:r>
            <w:r w:rsidR="003139AC"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РФ двусторонний</w:t>
            </w: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150 * 100см</w:t>
            </w:r>
          </w:p>
        </w:tc>
        <w:tc>
          <w:tcPr>
            <w:tcW w:w="954" w:type="dxa"/>
            <w:hideMark/>
          </w:tcPr>
          <w:p w14:paraId="0185EEE6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0A2A9678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2 900,00</w:t>
            </w:r>
          </w:p>
        </w:tc>
      </w:tr>
      <w:tr w:rsidR="00F13155" w:rsidRPr="00B139FB" w14:paraId="7678C303" w14:textId="77777777" w:rsidTr="00B139FB">
        <w:trPr>
          <w:trHeight w:val="623"/>
        </w:trPr>
        <w:tc>
          <w:tcPr>
            <w:tcW w:w="567" w:type="dxa"/>
            <w:hideMark/>
          </w:tcPr>
          <w:p w14:paraId="5A5F9D12" w14:textId="7539C6FF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2119B051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213800002</w:t>
            </w:r>
          </w:p>
        </w:tc>
        <w:tc>
          <w:tcPr>
            <w:tcW w:w="4217" w:type="dxa"/>
            <w:hideMark/>
          </w:tcPr>
          <w:p w14:paraId="718DDD74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Герб страны Россия на Т902 печатный 53 х 61 щит дерево темное </w:t>
            </w: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бук</w:t>
            </w:r>
          </w:p>
        </w:tc>
        <w:tc>
          <w:tcPr>
            <w:tcW w:w="954" w:type="dxa"/>
            <w:hideMark/>
          </w:tcPr>
          <w:p w14:paraId="6A7596A9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025" w:type="dxa"/>
            <w:hideMark/>
          </w:tcPr>
          <w:p w14:paraId="3C21C469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6 600,00</w:t>
            </w:r>
          </w:p>
        </w:tc>
      </w:tr>
      <w:tr w:rsidR="00F13155" w:rsidRPr="00B139FB" w14:paraId="71BE8ADB" w14:textId="77777777" w:rsidTr="00B139FB">
        <w:trPr>
          <w:trHeight w:val="435"/>
        </w:trPr>
        <w:tc>
          <w:tcPr>
            <w:tcW w:w="567" w:type="dxa"/>
            <w:hideMark/>
          </w:tcPr>
          <w:p w14:paraId="11DE4640" w14:textId="44940B5D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noWrap/>
            <w:hideMark/>
          </w:tcPr>
          <w:p w14:paraId="1739B7FB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213800003</w:t>
            </w:r>
          </w:p>
        </w:tc>
        <w:tc>
          <w:tcPr>
            <w:tcW w:w="4217" w:type="dxa"/>
            <w:noWrap/>
            <w:hideMark/>
          </w:tcPr>
          <w:p w14:paraId="1C53CA8A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Флаг страны Россия 90 * 135 (уличный)</w:t>
            </w:r>
          </w:p>
        </w:tc>
        <w:tc>
          <w:tcPr>
            <w:tcW w:w="954" w:type="dxa"/>
            <w:hideMark/>
          </w:tcPr>
          <w:p w14:paraId="558DC601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3AF20535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500,00</w:t>
            </w:r>
          </w:p>
        </w:tc>
      </w:tr>
      <w:tr w:rsidR="00F13155" w:rsidRPr="00B139FB" w14:paraId="4A172310" w14:textId="77777777" w:rsidTr="00B139FB">
        <w:trPr>
          <w:trHeight w:val="135"/>
        </w:trPr>
        <w:tc>
          <w:tcPr>
            <w:tcW w:w="567" w:type="dxa"/>
            <w:hideMark/>
          </w:tcPr>
          <w:p w14:paraId="35E1F423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2" w:type="dxa"/>
            <w:noWrap/>
            <w:hideMark/>
          </w:tcPr>
          <w:p w14:paraId="385FB0DE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noWrap/>
            <w:hideMark/>
          </w:tcPr>
          <w:p w14:paraId="4A10F96F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14:paraId="083DE76D" w14:textId="69584DD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49E3FABE" w14:textId="7BAF2FF5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3155" w:rsidRPr="00B139FB" w14:paraId="72347E52" w14:textId="77777777" w:rsidTr="00B139FB">
        <w:trPr>
          <w:trHeight w:val="435"/>
        </w:trPr>
        <w:tc>
          <w:tcPr>
            <w:tcW w:w="567" w:type="dxa"/>
            <w:hideMark/>
          </w:tcPr>
          <w:p w14:paraId="74A9070F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32" w:type="dxa"/>
            <w:noWrap/>
            <w:hideMark/>
          </w:tcPr>
          <w:p w14:paraId="1380BA05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noWrap/>
            <w:hideMark/>
          </w:tcPr>
          <w:p w14:paraId="4C6D1720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0.105.36.346 Прочие материальные запасы</w:t>
            </w:r>
          </w:p>
        </w:tc>
        <w:tc>
          <w:tcPr>
            <w:tcW w:w="954" w:type="dxa"/>
            <w:hideMark/>
          </w:tcPr>
          <w:p w14:paraId="101D0124" w14:textId="0ACFB7B4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5" w:type="dxa"/>
            <w:hideMark/>
          </w:tcPr>
          <w:p w14:paraId="43C185BD" w14:textId="5DC724DE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3155" w:rsidRPr="00B139FB" w14:paraId="7CF062CF" w14:textId="77777777" w:rsidTr="00B139FB">
        <w:trPr>
          <w:trHeight w:val="394"/>
        </w:trPr>
        <w:tc>
          <w:tcPr>
            <w:tcW w:w="567" w:type="dxa"/>
            <w:hideMark/>
          </w:tcPr>
          <w:p w14:paraId="62DF07BF" w14:textId="7E84C9D2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21392340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280A0134" w14:textId="10118829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Кронштейн </w:t>
            </w:r>
            <w:r w:rsidR="003139AC"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настенный </w:t>
            </w:r>
            <w:r w:rsidR="00313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одинар</w:t>
            </w: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 оцинкованный сталь</w:t>
            </w:r>
          </w:p>
        </w:tc>
        <w:tc>
          <w:tcPr>
            <w:tcW w:w="954" w:type="dxa"/>
            <w:hideMark/>
          </w:tcPr>
          <w:p w14:paraId="22DCEF26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10CF54AE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F13155" w:rsidRPr="00B139FB" w14:paraId="7985E509" w14:textId="77777777" w:rsidTr="00B139FB">
        <w:trPr>
          <w:trHeight w:val="420"/>
        </w:trPr>
        <w:tc>
          <w:tcPr>
            <w:tcW w:w="567" w:type="dxa"/>
            <w:hideMark/>
          </w:tcPr>
          <w:p w14:paraId="2D0BA9F8" w14:textId="473F71BA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338451DB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76451253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Навершие капля дерево темное бук</w:t>
            </w:r>
          </w:p>
        </w:tc>
        <w:tc>
          <w:tcPr>
            <w:tcW w:w="954" w:type="dxa"/>
            <w:hideMark/>
          </w:tcPr>
          <w:p w14:paraId="52DCFD33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02EA81E5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</w:tr>
      <w:tr w:rsidR="00F13155" w:rsidRPr="00B139FB" w14:paraId="68A00F2D" w14:textId="77777777" w:rsidTr="00B139FB">
        <w:trPr>
          <w:trHeight w:val="623"/>
        </w:trPr>
        <w:tc>
          <w:tcPr>
            <w:tcW w:w="567" w:type="dxa"/>
            <w:hideMark/>
          </w:tcPr>
          <w:p w14:paraId="20B088FA" w14:textId="67FAD0E6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2F83AF38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69E5CD5C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Подставка напольная одинарная натуральное дерево темное бук</w:t>
            </w:r>
          </w:p>
        </w:tc>
        <w:tc>
          <w:tcPr>
            <w:tcW w:w="954" w:type="dxa"/>
            <w:hideMark/>
          </w:tcPr>
          <w:p w14:paraId="30043058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2BBF655B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3 960,00</w:t>
            </w:r>
          </w:p>
        </w:tc>
      </w:tr>
      <w:tr w:rsidR="00F13155" w:rsidRPr="00B139FB" w14:paraId="0A04A462" w14:textId="77777777" w:rsidTr="00B139FB">
        <w:trPr>
          <w:trHeight w:val="420"/>
        </w:trPr>
        <w:tc>
          <w:tcPr>
            <w:tcW w:w="567" w:type="dxa"/>
            <w:hideMark/>
          </w:tcPr>
          <w:p w14:paraId="5F731740" w14:textId="1C2CE9B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5D4FCD49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59835DF5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Древко с проточкой дерево темное бук</w:t>
            </w:r>
          </w:p>
        </w:tc>
        <w:tc>
          <w:tcPr>
            <w:tcW w:w="954" w:type="dxa"/>
            <w:hideMark/>
          </w:tcPr>
          <w:p w14:paraId="1FB8642F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7FE8334A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3 700,00</w:t>
            </w:r>
          </w:p>
        </w:tc>
      </w:tr>
      <w:tr w:rsidR="00F13155" w:rsidRPr="00B139FB" w14:paraId="41FA086C" w14:textId="77777777" w:rsidTr="00B139FB">
        <w:trPr>
          <w:trHeight w:val="529"/>
        </w:trPr>
        <w:tc>
          <w:tcPr>
            <w:tcW w:w="567" w:type="dxa"/>
            <w:hideMark/>
          </w:tcPr>
          <w:p w14:paraId="6F22F8DF" w14:textId="020EC303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2BB288D6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7B383D19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Подставка настольная одинарная металл под золото</w:t>
            </w:r>
          </w:p>
        </w:tc>
        <w:tc>
          <w:tcPr>
            <w:tcW w:w="954" w:type="dxa"/>
            <w:hideMark/>
          </w:tcPr>
          <w:p w14:paraId="378CF399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25" w:type="dxa"/>
            <w:hideMark/>
          </w:tcPr>
          <w:p w14:paraId="356A16D0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6 000,00</w:t>
            </w:r>
          </w:p>
        </w:tc>
      </w:tr>
      <w:tr w:rsidR="00F13155" w:rsidRPr="00B139FB" w14:paraId="4EF81765" w14:textId="77777777" w:rsidTr="00B139FB">
        <w:trPr>
          <w:trHeight w:val="435"/>
        </w:trPr>
        <w:tc>
          <w:tcPr>
            <w:tcW w:w="567" w:type="dxa"/>
            <w:hideMark/>
          </w:tcPr>
          <w:p w14:paraId="3021EF6D" w14:textId="0B5C000B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20EAFA6C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7195C232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Флаг 22*15, односторонний, на флагшток</w:t>
            </w:r>
          </w:p>
        </w:tc>
        <w:tc>
          <w:tcPr>
            <w:tcW w:w="954" w:type="dxa"/>
            <w:hideMark/>
          </w:tcPr>
          <w:p w14:paraId="1947E483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25" w:type="dxa"/>
            <w:hideMark/>
          </w:tcPr>
          <w:p w14:paraId="7616423D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600,00</w:t>
            </w:r>
          </w:p>
        </w:tc>
      </w:tr>
      <w:tr w:rsidR="00F13155" w:rsidRPr="00B139FB" w14:paraId="2593B0AB" w14:textId="77777777" w:rsidTr="00B139FB">
        <w:trPr>
          <w:trHeight w:val="435"/>
        </w:trPr>
        <w:tc>
          <w:tcPr>
            <w:tcW w:w="567" w:type="dxa"/>
            <w:hideMark/>
          </w:tcPr>
          <w:p w14:paraId="1EA653A3" w14:textId="637A5115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521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32" w:type="dxa"/>
            <w:hideMark/>
          </w:tcPr>
          <w:p w14:paraId="6DE354CD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17" w:type="dxa"/>
            <w:hideMark/>
          </w:tcPr>
          <w:p w14:paraId="45392C57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Древко для уличного флага (деревянное)</w:t>
            </w:r>
          </w:p>
        </w:tc>
        <w:tc>
          <w:tcPr>
            <w:tcW w:w="954" w:type="dxa"/>
            <w:hideMark/>
          </w:tcPr>
          <w:p w14:paraId="3D66E6CA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5" w:type="dxa"/>
            <w:hideMark/>
          </w:tcPr>
          <w:p w14:paraId="2FB09D6A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250,00</w:t>
            </w:r>
          </w:p>
        </w:tc>
      </w:tr>
      <w:tr w:rsidR="00F13155" w:rsidRPr="00B139FB" w14:paraId="2877734F" w14:textId="77777777" w:rsidTr="00B139FB">
        <w:trPr>
          <w:trHeight w:val="420"/>
        </w:trPr>
        <w:tc>
          <w:tcPr>
            <w:tcW w:w="567" w:type="dxa"/>
            <w:hideMark/>
          </w:tcPr>
          <w:p w14:paraId="2DED5CB3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hideMark/>
          </w:tcPr>
          <w:p w14:paraId="060A0AEF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  <w:hideMark/>
          </w:tcPr>
          <w:p w14:paraId="4A522660" w14:textId="77777777" w:rsidR="009827C4" w:rsidRPr="00B139FB" w:rsidRDefault="009827C4" w:rsidP="00982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hideMark/>
          </w:tcPr>
          <w:p w14:paraId="4C970984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25" w:type="dxa"/>
            <w:hideMark/>
          </w:tcPr>
          <w:p w14:paraId="5954E238" w14:textId="77777777" w:rsidR="009827C4" w:rsidRPr="00B139FB" w:rsidRDefault="009827C4" w:rsidP="00B139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709 863,81</w:t>
            </w:r>
          </w:p>
        </w:tc>
      </w:tr>
    </w:tbl>
    <w:p w14:paraId="1AD33079" w14:textId="77777777" w:rsidR="00CA7D1A" w:rsidRPr="00B139FB" w:rsidRDefault="00CA7D1A" w:rsidP="00CA7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21023A" w14:textId="77777777" w:rsidR="007E4F3A" w:rsidRPr="00B139FB" w:rsidRDefault="007E4F3A">
      <w:pPr>
        <w:rPr>
          <w:sz w:val="26"/>
          <w:szCs w:val="26"/>
        </w:rPr>
      </w:pPr>
    </w:p>
    <w:sectPr w:rsidR="007E4F3A" w:rsidRPr="00B139FB" w:rsidSect="00910ED8"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AE1D" w14:textId="77777777" w:rsidR="006A66B5" w:rsidRDefault="006A66B5" w:rsidP="00B139FB">
      <w:pPr>
        <w:spacing w:after="0" w:line="240" w:lineRule="auto"/>
      </w:pPr>
      <w:r>
        <w:separator/>
      </w:r>
    </w:p>
  </w:endnote>
  <w:endnote w:type="continuationSeparator" w:id="0">
    <w:p w14:paraId="75C41C9E" w14:textId="77777777" w:rsidR="006A66B5" w:rsidRDefault="006A66B5" w:rsidP="00B1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05404" w14:textId="77777777" w:rsidR="006A66B5" w:rsidRDefault="006A66B5" w:rsidP="00B139FB">
      <w:pPr>
        <w:spacing w:after="0" w:line="240" w:lineRule="auto"/>
      </w:pPr>
      <w:r>
        <w:separator/>
      </w:r>
    </w:p>
  </w:footnote>
  <w:footnote w:type="continuationSeparator" w:id="0">
    <w:p w14:paraId="410872F4" w14:textId="77777777" w:rsidR="006A66B5" w:rsidRDefault="006A66B5" w:rsidP="00B1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56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EC47E4" w14:textId="31DC1429" w:rsidR="00B139FB" w:rsidRPr="00B139FB" w:rsidRDefault="00B139F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39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39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39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3C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39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377CFC" w14:textId="77777777" w:rsidR="00B139FB" w:rsidRDefault="00B139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24"/>
    <w:rsid w:val="00013C55"/>
    <w:rsid w:val="000E3FA6"/>
    <w:rsid w:val="003139AC"/>
    <w:rsid w:val="00514CD9"/>
    <w:rsid w:val="0052111B"/>
    <w:rsid w:val="005F5724"/>
    <w:rsid w:val="006A4EB6"/>
    <w:rsid w:val="006A66B5"/>
    <w:rsid w:val="007658AF"/>
    <w:rsid w:val="007E033E"/>
    <w:rsid w:val="007E4F3A"/>
    <w:rsid w:val="00910ED8"/>
    <w:rsid w:val="009827C4"/>
    <w:rsid w:val="00A76159"/>
    <w:rsid w:val="00A80676"/>
    <w:rsid w:val="00A86C5D"/>
    <w:rsid w:val="00B139FB"/>
    <w:rsid w:val="00BC59EA"/>
    <w:rsid w:val="00C63B76"/>
    <w:rsid w:val="00CA7D1A"/>
    <w:rsid w:val="00D57F11"/>
    <w:rsid w:val="00E06074"/>
    <w:rsid w:val="00F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FCFA9"/>
  <w15:chartTrackingRefBased/>
  <w15:docId w15:val="{ABE3DDF8-20C1-46A7-94AE-6C780CE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60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607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8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9FB"/>
  </w:style>
  <w:style w:type="paragraph" w:styleId="a7">
    <w:name w:val="footer"/>
    <w:basedOn w:val="a"/>
    <w:link w:val="a8"/>
    <w:uiPriority w:val="99"/>
    <w:unhideWhenUsed/>
    <w:rsid w:val="00B1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9FB"/>
  </w:style>
  <w:style w:type="paragraph" w:styleId="a9">
    <w:name w:val="Balloon Text"/>
    <w:basedOn w:val="a"/>
    <w:link w:val="aa"/>
    <w:uiPriority w:val="99"/>
    <w:semiHidden/>
    <w:unhideWhenUsed/>
    <w:rsid w:val="0001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CBD6-DC4B-4081-8822-A6F61D83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BelovaGN</dc:creator>
  <cp:keywords/>
  <dc:description/>
  <cp:lastModifiedBy>Пользователь Windows</cp:lastModifiedBy>
  <cp:revision>10</cp:revision>
  <cp:lastPrinted>2024-11-12T05:40:00Z</cp:lastPrinted>
  <dcterms:created xsi:type="dcterms:W3CDTF">2024-11-01T08:53:00Z</dcterms:created>
  <dcterms:modified xsi:type="dcterms:W3CDTF">2024-11-12T05:40:00Z</dcterms:modified>
</cp:coreProperties>
</file>