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4D4B" w14:textId="5FABB072" w:rsidR="009C3937" w:rsidRDefault="009C3937" w:rsidP="00DA32D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9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9819CFA" wp14:editId="1C6FD2B4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130CDC" w14:textId="77777777" w:rsidR="00D547B5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DE1533A" w14:textId="77777777" w:rsidR="00D547B5" w:rsidRPr="009C3937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842A2DA" w14:textId="77777777"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F6E434F" w14:textId="77777777" w:rsidR="009C3937" w:rsidRPr="009C3937" w:rsidRDefault="009C3937" w:rsidP="009C39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4191DCB" w14:textId="77777777" w:rsidR="009C3937" w:rsidRPr="009C3937" w:rsidRDefault="009C3937" w:rsidP="009C3937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14:paraId="1298C466" w14:textId="77777777" w:rsidR="009C3937" w:rsidRPr="009C3937" w:rsidRDefault="009C3937" w:rsidP="009C3937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09B333C2" w14:textId="77777777"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D53D85" w14:textId="77777777"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A5D8F5" w14:textId="77777777"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C393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14:paraId="7280E6F9" w14:textId="77777777"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29D298" w14:textId="25555BE3" w:rsidR="001E5D65" w:rsidRPr="00FE190E" w:rsidRDefault="007345FB" w:rsidP="007345FB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 февраля  </w:t>
      </w:r>
      <w:r w:rsidR="001F0153">
        <w:rPr>
          <w:rFonts w:ascii="Times New Roman" w:hAnsi="Times New Roman"/>
          <w:sz w:val="28"/>
          <w:szCs w:val="28"/>
          <w:lang w:val="uk-UA"/>
        </w:rPr>
        <w:t>2025 г.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ab/>
      </w:r>
      <w:r w:rsidR="00856D29">
        <w:rPr>
          <w:rFonts w:ascii="Times New Roman" w:hAnsi="Times New Roman"/>
          <w:sz w:val="28"/>
          <w:szCs w:val="28"/>
          <w:lang w:val="uk-UA"/>
        </w:rPr>
        <w:tab/>
      </w:r>
      <w:r w:rsidR="00856D29">
        <w:rPr>
          <w:rFonts w:ascii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136</w:t>
      </w:r>
      <w:bookmarkStart w:id="0" w:name="_GoBack"/>
      <w:bookmarkEnd w:id="0"/>
      <w:r w:rsidR="001E5D65" w:rsidRPr="00FE190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1D81000A" w14:textId="77777777" w:rsidR="009C3937" w:rsidRPr="00D701AF" w:rsidRDefault="009C3937" w:rsidP="00F075F6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78EB4BE8" w14:textId="77777777" w:rsidR="00E85DB9" w:rsidRDefault="00E85DB9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5CC0009" w14:textId="5334EFC2" w:rsidR="009C3937" w:rsidRPr="009C3937" w:rsidRDefault="00B5039D" w:rsidP="009C393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 внесении изменений в Порядок</w:t>
      </w:r>
      <w:r w:rsidR="006E4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предоставления из бюджета муниципального образования городского округа Горловк</w:t>
      </w:r>
      <w:r w:rsidR="009C3937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6E4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субсидий</w:t>
      </w:r>
      <w:r w:rsidR="005D09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государственным,</w:t>
      </w:r>
      <w:r w:rsidR="006E4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муниципальным бюджетным и автономным учреждениям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, утвержденн</w:t>
      </w:r>
      <w:r w:rsidR="000E2F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ый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постановлением администрации городского округа Горловка Донецкой Народной Республики от 18 декабря 2024 года № 670</w:t>
      </w:r>
    </w:p>
    <w:p w14:paraId="2E2A43BE" w14:textId="77777777" w:rsidR="009C3937" w:rsidRPr="009C3937" w:rsidRDefault="009C3937" w:rsidP="009C39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675AE36" w14:textId="77777777" w:rsidR="00E85DB9" w:rsidRDefault="009C3937" w:rsidP="009C3937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14:paraId="0BA90D76" w14:textId="77777777" w:rsidR="009C3937" w:rsidRPr="005715CC" w:rsidRDefault="005C156B" w:rsidP="009C39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</w:pP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0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от 19 июня 2023 года № 92н «</w:t>
      </w:r>
      <w:r w:rsidR="00F07C4B" w:rsidRPr="00F0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реестра соглашений</w:t>
      </w:r>
      <w:r w:rsidR="00F0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Федерации»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937" w:rsidRPr="005715CC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№ </w:t>
      </w:r>
      <w:r w:rsidR="009C3937" w:rsidRPr="005715C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C3937" w:rsidRPr="005715CC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1E5D65" w:rsidRPr="005715C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пунктом 5.1 </w:t>
      </w:r>
      <w:r w:rsidR="009C3937" w:rsidRPr="005715C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раздела 5 Положения об администра</w:t>
      </w:r>
      <w:r w:rsidR="001E5D65" w:rsidRPr="005715C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ции городского округа Горловка, </w:t>
      </w:r>
      <w:r w:rsidR="009C3937" w:rsidRPr="005715C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утвержденного решением Горловского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9C3937" w:rsidRPr="005715C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14:paraId="6F76120D" w14:textId="77777777" w:rsidR="00E85DB9" w:rsidRDefault="00E85DB9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14:paraId="1F9F60AE" w14:textId="77777777" w:rsid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14:paraId="404CB2AD" w14:textId="77777777" w:rsidR="00E85DB9" w:rsidRDefault="00E85DB9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14:paraId="596F6AEA" w14:textId="3BE316F2" w:rsidR="007F2452" w:rsidRDefault="007F2452" w:rsidP="007A483A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1B02F7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из бюджета муниципального образования городского округа Горловка Донец</w:t>
      </w:r>
      <w:r w:rsidR="00971F13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Народной Республики субсидии государственным,</w:t>
      </w:r>
      <w:r w:rsidR="001B02F7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бюджетным и автономным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24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</w:t>
      </w:r>
      <w:r w:rsidR="000E2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7F24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администрации городского </w:t>
      </w:r>
      <w:r w:rsidRPr="007F24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округа Горловка Донецкой Народной Республики от 18 декабря 2024 года </w:t>
      </w:r>
      <w:r w:rsidR="008236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</w:t>
      </w:r>
      <w:r w:rsidRPr="007F24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670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Порядок), следующие изменения:</w:t>
      </w:r>
    </w:p>
    <w:p w14:paraId="11F40787" w14:textId="77777777" w:rsidR="00B53F60" w:rsidRPr="007F2452" w:rsidRDefault="00B53F60" w:rsidP="00B53F60">
      <w:pPr>
        <w:pStyle w:val="a8"/>
        <w:shd w:val="clear" w:color="auto" w:fill="FFFFFF"/>
        <w:tabs>
          <w:tab w:val="left" w:pos="1134"/>
        </w:tabs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658B92" w14:textId="5F5D9E85" w:rsidR="009C3937" w:rsidRDefault="007F2452" w:rsidP="007F2452">
      <w:pPr>
        <w:pStyle w:val="a8"/>
        <w:numPr>
          <w:ilvl w:val="1"/>
          <w:numId w:val="6"/>
        </w:num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Порядка изложить в </w:t>
      </w:r>
      <w:r w:rsidR="000E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редакции:</w:t>
      </w:r>
    </w:p>
    <w:p w14:paraId="556E157F" w14:textId="77777777" w:rsidR="008B303D" w:rsidRDefault="008B303D" w:rsidP="008B303D">
      <w:pPr>
        <w:pStyle w:val="a8"/>
        <w:shd w:val="clear" w:color="auto" w:fill="FFFFFF"/>
        <w:tabs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81D7B" w14:textId="35489E57" w:rsidR="006832E1" w:rsidRPr="0032392B" w:rsidRDefault="007F2452" w:rsidP="006832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 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9, 10, 13 настоящего Порядка не применяются до </w:t>
      </w:r>
      <w:r w:rsidR="006832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2026 года в соответствии с подпунктом «г» пункта 10 постановления Правительств</w:t>
      </w:r>
      <w:r w:rsidR="006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22 декабря 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2377 </w:t>
      </w:r>
      <w:r w:rsidR="006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</w:t>
      </w:r>
      <w:r w:rsidR="00683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субсидий бюджетным, автономным учреждениям на обеспечение 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ежемесячного денежного вознаграждения советникам директоров по воспитанию и взаимодействию с детскими общественным</w:t>
      </w:r>
      <w:r w:rsid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объединениями государственных 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</w:r>
      <w:r w:rsidR="000E2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r w:rsidR="000E2F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общеобразовательных организаций и профессиональных образовательных организаций</w:t>
      </w:r>
      <w:r w:rsid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236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483A" w:rsidRPr="007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F0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адресную поддержку, организаций, входящих в систему спортивной подготовки (муниципальные учреждения), на государственную поддержку отрасли культуры, на модернизацию региональных и муниципальных библиотек, на поддержку творческой деятельности и техническое оснащение детских и кукольных театров</w:t>
      </w:r>
      <w:r w:rsidR="00B53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2E1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487FCF6D" w14:textId="77777777" w:rsidR="007F2452" w:rsidRDefault="007F2452" w:rsidP="007F2452">
      <w:pPr>
        <w:pStyle w:val="a8"/>
        <w:shd w:val="clear" w:color="auto" w:fill="FFFFFF"/>
        <w:tabs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556F8" w14:textId="3F95365B" w:rsidR="00DC7AA5" w:rsidRPr="00DC7AA5" w:rsidRDefault="00DC7AA5" w:rsidP="00DC7AA5">
      <w:pPr>
        <w:pStyle w:val="a7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7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подлежит </w:t>
      </w:r>
      <w:r w:rsidRPr="00E377C9">
        <w:rPr>
          <w:rFonts w:ascii="Times New Roman" w:hAnsi="Times New Roman"/>
          <w:sz w:val="28"/>
          <w:szCs w:val="28"/>
        </w:rPr>
        <w:t>официальному опубликованию в сет</w:t>
      </w:r>
      <w:r w:rsidR="00B53F60">
        <w:rPr>
          <w:rFonts w:ascii="Times New Roman" w:hAnsi="Times New Roman"/>
          <w:sz w:val="28"/>
          <w:szCs w:val="28"/>
        </w:rPr>
        <w:t>евом издании Государственная</w:t>
      </w:r>
      <w:r w:rsidRPr="00E377C9">
        <w:rPr>
          <w:rFonts w:ascii="Times New Roman" w:hAnsi="Times New Roman"/>
          <w:sz w:val="28"/>
          <w:szCs w:val="28"/>
        </w:rPr>
        <w:t xml:space="preserve"> информационн</w:t>
      </w:r>
      <w:r w:rsidR="00B53F60">
        <w:rPr>
          <w:rFonts w:ascii="Times New Roman" w:hAnsi="Times New Roman"/>
          <w:sz w:val="28"/>
          <w:szCs w:val="28"/>
        </w:rPr>
        <w:t>ая</w:t>
      </w:r>
      <w:r w:rsidRPr="00E377C9">
        <w:rPr>
          <w:rFonts w:ascii="Times New Roman" w:hAnsi="Times New Roman"/>
          <w:sz w:val="28"/>
          <w:szCs w:val="28"/>
        </w:rPr>
        <w:t xml:space="preserve"> систем</w:t>
      </w:r>
      <w:r w:rsidR="00B53F60">
        <w:rPr>
          <w:rFonts w:ascii="Times New Roman" w:hAnsi="Times New Roman"/>
          <w:sz w:val="28"/>
          <w:szCs w:val="28"/>
        </w:rPr>
        <w:t>а</w:t>
      </w:r>
      <w:r w:rsidRPr="00E377C9">
        <w:rPr>
          <w:rFonts w:ascii="Times New Roman" w:hAnsi="Times New Roman"/>
          <w:sz w:val="28"/>
          <w:szCs w:val="28"/>
        </w:rPr>
        <w:t xml:space="preserve"> нормативных правовых актов Донецкой Народной Республики - gisnpa-dnr.ru.</w:t>
      </w:r>
    </w:p>
    <w:p w14:paraId="01266826" w14:textId="77777777" w:rsidR="009C3937" w:rsidRPr="009C3937" w:rsidRDefault="009C3937" w:rsidP="009C393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63D8A" w14:textId="77777777" w:rsidR="009C3937" w:rsidRPr="00DC7AA5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8" w:history="1"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DC7A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823B8C5" w14:textId="77777777" w:rsidR="009C3937" w:rsidRPr="009C3937" w:rsidRDefault="009C3937" w:rsidP="009C3937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741024" w14:textId="77777777" w:rsidR="00323AD0" w:rsidRPr="001B02F7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489C2638" w14:textId="77777777" w:rsidR="00323AD0" w:rsidRDefault="00323AD0" w:rsidP="00971F13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B3B946E" w14:textId="77777777" w:rsidR="008B303D" w:rsidRDefault="008B303D" w:rsidP="00971F13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97316D3" w14:textId="77777777" w:rsidR="009C3937" w:rsidRPr="007C7615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963694" w:rsidRPr="00703E74">
        <w:rPr>
          <w:rFonts w:ascii="Times New Roman" w:eastAsia="Times New Roman" w:hAnsi="Times New Roman"/>
          <w:sz w:val="28"/>
          <w:szCs w:val="28"/>
          <w:lang w:eastAsia="ru-RU" w:bidi="ru-RU"/>
        </w:rPr>
        <w:t>с даты его подписания</w:t>
      </w:r>
      <w:r w:rsidR="005715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распространяет свое действие на правоотношения, возникшие с 01 января </w:t>
      </w:r>
      <w:r w:rsidR="00C2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  <w:r w:rsidR="005715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2025 года.</w:t>
      </w:r>
    </w:p>
    <w:p w14:paraId="3F3F6662" w14:textId="77777777" w:rsidR="00E85DB9" w:rsidRPr="009C3937" w:rsidRDefault="00E85DB9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25259F" w14:textId="77777777" w:rsidR="00B53F60" w:rsidRDefault="00B53F60" w:rsidP="0096369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78D3F" w14:textId="121D3273" w:rsidR="00963694" w:rsidRPr="00963694" w:rsidRDefault="00963694" w:rsidP="0096369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9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1A02AD50" w14:textId="77777777" w:rsidR="00963694" w:rsidRPr="00963694" w:rsidRDefault="00963694" w:rsidP="0096369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94">
        <w:rPr>
          <w:rFonts w:ascii="Times New Roman" w:eastAsia="Calibri" w:hAnsi="Times New Roman" w:cs="Times New Roman"/>
          <w:sz w:val="28"/>
          <w:szCs w:val="28"/>
        </w:rPr>
        <w:t>городского округа Горловка</w:t>
      </w:r>
    </w:p>
    <w:p w14:paraId="73BFA09D" w14:textId="77777777" w:rsidR="009C3937" w:rsidRPr="00E74296" w:rsidRDefault="00963694" w:rsidP="00B52F2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94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                                </w:t>
      </w:r>
      <w:r w:rsidR="0082365B">
        <w:rPr>
          <w:rFonts w:ascii="Times New Roman" w:eastAsia="Calibri" w:hAnsi="Times New Roman" w:cs="Times New Roman"/>
          <w:sz w:val="28"/>
          <w:szCs w:val="28"/>
        </w:rPr>
        <w:t>И.С. Приходько</w:t>
      </w:r>
    </w:p>
    <w:sectPr w:rsidR="009C3937" w:rsidRPr="00E74296" w:rsidSect="009C3937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8FC8" w14:textId="77777777" w:rsidR="00196DFD" w:rsidRDefault="00196DFD" w:rsidP="009C3937">
      <w:pPr>
        <w:spacing w:after="0" w:line="240" w:lineRule="auto"/>
      </w:pPr>
      <w:r>
        <w:separator/>
      </w:r>
    </w:p>
  </w:endnote>
  <w:endnote w:type="continuationSeparator" w:id="0">
    <w:p w14:paraId="27047843" w14:textId="77777777" w:rsidR="00196DFD" w:rsidRDefault="00196DFD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205D" w14:textId="77777777" w:rsidR="00196DFD" w:rsidRDefault="00196DFD" w:rsidP="009C3937">
      <w:pPr>
        <w:spacing w:after="0" w:line="240" w:lineRule="auto"/>
      </w:pPr>
      <w:r>
        <w:separator/>
      </w:r>
    </w:p>
  </w:footnote>
  <w:footnote w:type="continuationSeparator" w:id="0">
    <w:p w14:paraId="3A926E36" w14:textId="77777777" w:rsidR="00196DFD" w:rsidRDefault="00196DFD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14:paraId="1904C10B" w14:textId="77777777"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66E8395" w14:textId="77777777" w:rsidR="00A46727" w:rsidRDefault="00196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7049BE" w14:textId="2496EC9A"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5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C9E773" w14:textId="77777777" w:rsidR="00A118A9" w:rsidRDefault="00196D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1B86" w14:textId="77777777" w:rsidR="00A118A9" w:rsidRDefault="00196DFD">
    <w:pPr>
      <w:pStyle w:val="a3"/>
      <w:jc w:val="center"/>
    </w:pPr>
  </w:p>
  <w:p w14:paraId="7731AEFB" w14:textId="77777777" w:rsidR="00A118A9" w:rsidRDefault="00196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04E"/>
    <w:multiLevelType w:val="multilevel"/>
    <w:tmpl w:val="AC581D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64022"/>
    <w:rsid w:val="00083093"/>
    <w:rsid w:val="0009707D"/>
    <w:rsid w:val="000C1E80"/>
    <w:rsid w:val="000E2FC2"/>
    <w:rsid w:val="001450D9"/>
    <w:rsid w:val="001703A8"/>
    <w:rsid w:val="00170A35"/>
    <w:rsid w:val="00196DFD"/>
    <w:rsid w:val="001B02F7"/>
    <w:rsid w:val="001E5D65"/>
    <w:rsid w:val="001F0153"/>
    <w:rsid w:val="0022787A"/>
    <w:rsid w:val="00281B93"/>
    <w:rsid w:val="002B1195"/>
    <w:rsid w:val="002C1E9A"/>
    <w:rsid w:val="002C45AA"/>
    <w:rsid w:val="00323AD0"/>
    <w:rsid w:val="00351A2E"/>
    <w:rsid w:val="003A72F1"/>
    <w:rsid w:val="003B0090"/>
    <w:rsid w:val="003C62C4"/>
    <w:rsid w:val="0042049B"/>
    <w:rsid w:val="004820C3"/>
    <w:rsid w:val="0049309D"/>
    <w:rsid w:val="00526032"/>
    <w:rsid w:val="00552F8D"/>
    <w:rsid w:val="00562097"/>
    <w:rsid w:val="005715CC"/>
    <w:rsid w:val="005C156B"/>
    <w:rsid w:val="005D0967"/>
    <w:rsid w:val="005F295D"/>
    <w:rsid w:val="006832E1"/>
    <w:rsid w:val="006C1D7E"/>
    <w:rsid w:val="006E0104"/>
    <w:rsid w:val="006E4DFE"/>
    <w:rsid w:val="006E7009"/>
    <w:rsid w:val="007345FB"/>
    <w:rsid w:val="007403C6"/>
    <w:rsid w:val="00762698"/>
    <w:rsid w:val="007A483A"/>
    <w:rsid w:val="007B7D7E"/>
    <w:rsid w:val="007C7615"/>
    <w:rsid w:val="007F22A2"/>
    <w:rsid w:val="007F2452"/>
    <w:rsid w:val="007F4364"/>
    <w:rsid w:val="0082365B"/>
    <w:rsid w:val="00856D29"/>
    <w:rsid w:val="00893E7A"/>
    <w:rsid w:val="008B303D"/>
    <w:rsid w:val="008C6A55"/>
    <w:rsid w:val="008F01D6"/>
    <w:rsid w:val="00963694"/>
    <w:rsid w:val="00971F13"/>
    <w:rsid w:val="009C3937"/>
    <w:rsid w:val="00A17DDC"/>
    <w:rsid w:val="00AE2CD3"/>
    <w:rsid w:val="00AE7643"/>
    <w:rsid w:val="00B335B1"/>
    <w:rsid w:val="00B5039D"/>
    <w:rsid w:val="00B52F28"/>
    <w:rsid w:val="00B53F60"/>
    <w:rsid w:val="00B55D0E"/>
    <w:rsid w:val="00B66E39"/>
    <w:rsid w:val="00C124AC"/>
    <w:rsid w:val="00C17CB1"/>
    <w:rsid w:val="00C25E30"/>
    <w:rsid w:val="00C95C84"/>
    <w:rsid w:val="00D20465"/>
    <w:rsid w:val="00D547B5"/>
    <w:rsid w:val="00D701AF"/>
    <w:rsid w:val="00DA32DB"/>
    <w:rsid w:val="00DA5C1A"/>
    <w:rsid w:val="00DC7AA5"/>
    <w:rsid w:val="00DD7E1C"/>
    <w:rsid w:val="00DE31F5"/>
    <w:rsid w:val="00DF7270"/>
    <w:rsid w:val="00E44681"/>
    <w:rsid w:val="00E45E9A"/>
    <w:rsid w:val="00E74296"/>
    <w:rsid w:val="00E85DB9"/>
    <w:rsid w:val="00EA0326"/>
    <w:rsid w:val="00EA4BE3"/>
    <w:rsid w:val="00EE5F72"/>
    <w:rsid w:val="00F01848"/>
    <w:rsid w:val="00F022A6"/>
    <w:rsid w:val="00F0311E"/>
    <w:rsid w:val="00F075F6"/>
    <w:rsid w:val="00F07C4B"/>
    <w:rsid w:val="00F34ABB"/>
    <w:rsid w:val="00F96438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55B2"/>
  <w15:docId w15:val="{3B7C8406-A1C0-4BF2-85C7-1C29E620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68</cp:revision>
  <cp:lastPrinted>2025-02-17T08:32:00Z</cp:lastPrinted>
  <dcterms:created xsi:type="dcterms:W3CDTF">2024-12-11T06:10:00Z</dcterms:created>
  <dcterms:modified xsi:type="dcterms:W3CDTF">2025-02-18T09:02:00Z</dcterms:modified>
</cp:coreProperties>
</file>