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50" w:rsidRDefault="00023550" w:rsidP="00023550">
      <w:pPr>
        <w:ind w:right="-286"/>
        <w:jc w:val="center"/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8998"/>
      </w:tblGrid>
      <w:tr w:rsidR="00023550" w:rsidTr="00746B46">
        <w:trPr>
          <w:trHeight w:val="398"/>
        </w:trPr>
        <w:tc>
          <w:tcPr>
            <w:tcW w:w="8998" w:type="dxa"/>
            <w:hideMark/>
          </w:tcPr>
          <w:p w:rsidR="00023550" w:rsidRDefault="00023550" w:rsidP="00746B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3D28">
              <w:rPr>
                <w:rFonts w:ascii="Times New Roman" w:hAnsi="Times New Roman"/>
                <w:b/>
                <w:sz w:val="28"/>
                <w:szCs w:val="28"/>
              </w:rPr>
              <w:t>АДМИНИСТРАЦИЯ ГОРОДСКОГО ОКРУГА ГОРЛОВКА ДОНЕЦКОЙ НАРОДНОЙ РЕСПУБЛИКИ</w:t>
            </w:r>
          </w:p>
          <w:p w:rsidR="00023550" w:rsidRPr="00AC329D" w:rsidRDefault="00023550" w:rsidP="00746B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23550" w:rsidRPr="00D60EDF" w:rsidRDefault="00023550" w:rsidP="0002355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23550" w:rsidRDefault="00023550" w:rsidP="000235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3550" w:rsidRPr="00D765E0" w:rsidRDefault="00023550" w:rsidP="000235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3550" w:rsidRDefault="006C6C56" w:rsidP="006C6C56">
      <w:pPr>
        <w:tabs>
          <w:tab w:val="left" w:pos="7655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28  февраля</w:t>
      </w:r>
      <w:r w:rsidR="0026013B">
        <w:rPr>
          <w:rFonts w:ascii="Times New Roman" w:hAnsi="Times New Roman"/>
          <w:bCs/>
          <w:sz w:val="28"/>
          <w:szCs w:val="28"/>
        </w:rPr>
        <w:t xml:space="preserve">  2025</w:t>
      </w:r>
      <w:r>
        <w:rPr>
          <w:rFonts w:ascii="Times New Roman" w:hAnsi="Times New Roman"/>
          <w:bCs/>
          <w:sz w:val="28"/>
          <w:szCs w:val="28"/>
        </w:rPr>
        <w:t xml:space="preserve"> г.</w:t>
      </w:r>
      <w:r>
        <w:rPr>
          <w:rFonts w:ascii="Times New Roman" w:hAnsi="Times New Roman"/>
          <w:bCs/>
          <w:sz w:val="28"/>
          <w:szCs w:val="28"/>
        </w:rPr>
        <w:tab/>
        <w:t>№ 167</w:t>
      </w:r>
      <w:bookmarkStart w:id="0" w:name="_GoBack"/>
      <w:bookmarkEnd w:id="0"/>
    </w:p>
    <w:p w:rsidR="00023550" w:rsidRDefault="00023550" w:rsidP="00023550">
      <w:pPr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023550" w:rsidRDefault="00023550" w:rsidP="00023550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Горловка</w:t>
      </w:r>
    </w:p>
    <w:p w:rsidR="00023550" w:rsidRDefault="00023550" w:rsidP="00023550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023550" w:rsidRPr="00556D82" w:rsidRDefault="00CC5531" w:rsidP="0053254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</w:t>
      </w:r>
      <w:r w:rsidR="00EF7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79E">
        <w:rPr>
          <w:rFonts w:ascii="Times New Roman" w:hAnsi="Times New Roman" w:cs="Times New Roman"/>
          <w:b/>
          <w:sz w:val="28"/>
          <w:szCs w:val="28"/>
        </w:rPr>
        <w:t xml:space="preserve">антинаркотической </w:t>
      </w:r>
      <w:r w:rsidR="00023550" w:rsidRPr="006A60FF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023550" w:rsidRPr="006A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муниципальном образовании </w:t>
      </w:r>
      <w:r w:rsidR="00023550" w:rsidRPr="006A60F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городского округа</w:t>
      </w:r>
      <w:r w:rsidR="00C1148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Г</w:t>
      </w:r>
      <w:r w:rsidR="00023550" w:rsidRPr="006A60F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орловка</w:t>
      </w:r>
      <w:r w:rsidR="00C1148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023550" w:rsidRPr="006A60F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Донецкой Народной Республики</w:t>
      </w:r>
      <w:r w:rsidR="00E6665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, утверждении</w:t>
      </w:r>
      <w:r w:rsidR="009412B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ее должностного состава и П</w:t>
      </w:r>
      <w:r w:rsidR="00B8756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оло</w:t>
      </w:r>
      <w:r w:rsidR="00E6665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жения</w:t>
      </w:r>
      <w:r w:rsidR="00B8756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о </w:t>
      </w:r>
      <w:r w:rsidR="00E6665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ней </w:t>
      </w:r>
    </w:p>
    <w:p w:rsidR="00E95513" w:rsidRPr="00556D82" w:rsidRDefault="00E95513" w:rsidP="00C1148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6125F" w:rsidRDefault="00023550" w:rsidP="00861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8E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Pr="00852116">
        <w:rPr>
          <w:rFonts w:ascii="Times New Roman" w:hAnsi="Times New Roman" w:cs="Times New Roman"/>
          <w:sz w:val="28"/>
          <w:szCs w:val="28"/>
        </w:rPr>
        <w:t xml:space="preserve"> от 06 октября 2003 года</w:t>
      </w:r>
      <w:r w:rsidR="0054160E">
        <w:rPr>
          <w:rFonts w:ascii="Times New Roman" w:hAnsi="Times New Roman" w:cs="Times New Roman"/>
          <w:sz w:val="28"/>
          <w:szCs w:val="28"/>
        </w:rPr>
        <w:br/>
      </w:r>
      <w:r w:rsidRPr="0085211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</w:t>
      </w:r>
      <w:r w:rsidR="003D1E22">
        <w:rPr>
          <w:rFonts w:ascii="Times New Roman" w:hAnsi="Times New Roman" w:cs="Times New Roman"/>
          <w:sz w:val="28"/>
          <w:szCs w:val="28"/>
        </w:rPr>
        <w:t>ции», Федеральным законом от 8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E22">
        <w:rPr>
          <w:rFonts w:ascii="Times New Roman" w:hAnsi="Times New Roman" w:cs="Times New Roman"/>
          <w:sz w:val="28"/>
          <w:szCs w:val="28"/>
        </w:rPr>
        <w:t>1998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4160E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3D1E22">
        <w:rPr>
          <w:rFonts w:ascii="Times New Roman" w:hAnsi="Times New Roman" w:cs="Times New Roman"/>
          <w:sz w:val="28"/>
          <w:szCs w:val="28"/>
        </w:rPr>
        <w:t>3</w:t>
      </w:r>
      <w:r w:rsidR="00DA58FE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3D1E22">
        <w:rPr>
          <w:rFonts w:ascii="Times New Roman" w:hAnsi="Times New Roman" w:cs="Times New Roman"/>
          <w:sz w:val="28"/>
          <w:szCs w:val="28"/>
        </w:rPr>
        <w:t>наркотических средствах и психотропных веществах</w:t>
      </w:r>
      <w:r w:rsidR="00DA58FE">
        <w:rPr>
          <w:rFonts w:ascii="Times New Roman" w:hAnsi="Times New Roman" w:cs="Times New Roman"/>
          <w:sz w:val="28"/>
          <w:szCs w:val="28"/>
        </w:rPr>
        <w:t xml:space="preserve">», </w:t>
      </w:r>
      <w:r w:rsidR="003D1E22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18 октября 2007 года № 1374 «</w:t>
      </w:r>
      <w:r w:rsidR="00E95513">
        <w:rPr>
          <w:rFonts w:ascii="Times New Roman" w:hAnsi="Times New Roman" w:cs="Times New Roman"/>
          <w:sz w:val="28"/>
          <w:szCs w:val="28"/>
        </w:rPr>
        <w:t>О дополнительных мерах по противодействию незаконному обороту наркотических средств, психотропных веществ и их прекурсоров»,</w:t>
      </w:r>
      <w:r w:rsidR="003D1E22">
        <w:rPr>
          <w:rFonts w:ascii="Times New Roman" w:hAnsi="Times New Roman" w:cs="Times New Roman"/>
          <w:sz w:val="28"/>
          <w:szCs w:val="28"/>
        </w:rPr>
        <w:t xml:space="preserve"> </w:t>
      </w:r>
      <w:r w:rsidR="00DA58FE">
        <w:rPr>
          <w:rFonts w:ascii="Times New Roman" w:hAnsi="Times New Roman" w:cs="Times New Roman"/>
          <w:sz w:val="28"/>
          <w:szCs w:val="28"/>
        </w:rPr>
        <w:t>Указом Главы До</w:t>
      </w:r>
      <w:r w:rsidR="00E95513">
        <w:rPr>
          <w:rFonts w:ascii="Times New Roman" w:hAnsi="Times New Roman" w:cs="Times New Roman"/>
          <w:sz w:val="28"/>
          <w:szCs w:val="28"/>
        </w:rPr>
        <w:t>нецкой Народной Республики от 28 декабря 2023 года № 641</w:t>
      </w:r>
      <w:r w:rsidR="00DA58FE">
        <w:rPr>
          <w:rFonts w:ascii="Times New Roman" w:hAnsi="Times New Roman" w:cs="Times New Roman"/>
          <w:sz w:val="28"/>
          <w:szCs w:val="28"/>
        </w:rPr>
        <w:t xml:space="preserve"> </w:t>
      </w:r>
      <w:r w:rsidR="00E95513">
        <w:rPr>
          <w:rFonts w:ascii="Times New Roman" w:hAnsi="Times New Roman" w:cs="Times New Roman"/>
          <w:sz w:val="28"/>
          <w:szCs w:val="28"/>
        </w:rPr>
        <w:br/>
      </w:r>
      <w:r w:rsidR="00DA58FE">
        <w:rPr>
          <w:rFonts w:ascii="Times New Roman" w:hAnsi="Times New Roman" w:cs="Times New Roman"/>
          <w:sz w:val="28"/>
          <w:szCs w:val="28"/>
        </w:rPr>
        <w:t>«О</w:t>
      </w:r>
      <w:r w:rsidR="00E95513">
        <w:rPr>
          <w:rFonts w:ascii="Times New Roman" w:hAnsi="Times New Roman" w:cs="Times New Roman"/>
          <w:sz w:val="28"/>
          <w:szCs w:val="28"/>
        </w:rPr>
        <w:t>б</w:t>
      </w:r>
      <w:r w:rsidR="00DA58FE">
        <w:rPr>
          <w:rFonts w:ascii="Times New Roman" w:hAnsi="Times New Roman" w:cs="Times New Roman"/>
          <w:sz w:val="28"/>
          <w:szCs w:val="28"/>
        </w:rPr>
        <w:t xml:space="preserve"> </w:t>
      </w:r>
      <w:r w:rsidR="00E95513">
        <w:rPr>
          <w:rFonts w:ascii="Times New Roman" w:hAnsi="Times New Roman" w:cs="Times New Roman"/>
          <w:sz w:val="28"/>
          <w:szCs w:val="28"/>
        </w:rPr>
        <w:t>антинаркотической комиссии</w:t>
      </w:r>
      <w:r w:rsidR="00DA58FE">
        <w:rPr>
          <w:rFonts w:ascii="Times New Roman" w:hAnsi="Times New Roman" w:cs="Times New Roman"/>
          <w:sz w:val="28"/>
          <w:szCs w:val="28"/>
        </w:rPr>
        <w:t xml:space="preserve"> в Донецкой Народной Республике»</w:t>
      </w:r>
      <w:r w:rsidRPr="009A68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руководствуясь пунктом 1.9 части 1 статьи 5</w:t>
      </w:r>
      <w:r w:rsidRPr="0085211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городской округ Горловка Донецк</w:t>
      </w:r>
      <w:r>
        <w:rPr>
          <w:rFonts w:ascii="Times New Roman" w:hAnsi="Times New Roman" w:cs="Times New Roman"/>
          <w:sz w:val="28"/>
          <w:szCs w:val="28"/>
        </w:rPr>
        <w:t>ой Народной Республики, принятого</w:t>
      </w:r>
      <w:r w:rsidRPr="00852116">
        <w:rPr>
          <w:rFonts w:ascii="Times New Roman" w:hAnsi="Times New Roman" w:cs="Times New Roman"/>
          <w:sz w:val="28"/>
          <w:szCs w:val="28"/>
        </w:rPr>
        <w:t xml:space="preserve"> решением Горловского городского совета Донецкой Народной</w:t>
      </w:r>
      <w:r>
        <w:rPr>
          <w:rFonts w:ascii="Times New Roman" w:hAnsi="Times New Roman" w:cs="Times New Roman"/>
          <w:sz w:val="28"/>
          <w:szCs w:val="28"/>
        </w:rPr>
        <w:t xml:space="preserve"> Республики  от 25 октября 2023 года </w:t>
      </w:r>
      <w:r w:rsidR="00DA58FE">
        <w:rPr>
          <w:rFonts w:ascii="Times New Roman" w:hAnsi="Times New Roman" w:cs="Times New Roman"/>
          <w:sz w:val="28"/>
          <w:szCs w:val="28"/>
        </w:rPr>
        <w:t xml:space="preserve"> № </w:t>
      </w:r>
      <w:r w:rsidRPr="00852116">
        <w:rPr>
          <w:rFonts w:ascii="Times New Roman" w:hAnsi="Times New Roman" w:cs="Times New Roman"/>
          <w:sz w:val="28"/>
          <w:szCs w:val="28"/>
        </w:rPr>
        <w:t>I/6-1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от 03 апреля 2024 года № 1/25-1</w:t>
      </w:r>
      <w:r w:rsidR="00CC5531">
        <w:rPr>
          <w:rFonts w:ascii="Times New Roman" w:hAnsi="Times New Roman" w:cs="Times New Roman"/>
          <w:sz w:val="28"/>
          <w:szCs w:val="28"/>
        </w:rPr>
        <w:t xml:space="preserve">, от 20 декабря 2024 года № </w:t>
      </w:r>
      <w:r w:rsidR="00CC55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C5531">
        <w:rPr>
          <w:rFonts w:ascii="Times New Roman" w:hAnsi="Times New Roman" w:cs="Times New Roman"/>
          <w:sz w:val="28"/>
          <w:szCs w:val="28"/>
        </w:rPr>
        <w:t>/41-4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2116">
        <w:rPr>
          <w:rFonts w:ascii="Times New Roman" w:hAnsi="Times New Roman" w:cs="Times New Roman"/>
          <w:sz w:val="28"/>
          <w:szCs w:val="28"/>
        </w:rPr>
        <w:t xml:space="preserve">, подпунктом 8 </w:t>
      </w:r>
      <w:r>
        <w:rPr>
          <w:rFonts w:ascii="Times New Roman" w:hAnsi="Times New Roman" w:cs="Times New Roman"/>
          <w:sz w:val="28"/>
          <w:szCs w:val="28"/>
        </w:rPr>
        <w:t>пункта 2.4 раздела 2, пунктом 5.</w:t>
      </w:r>
      <w:r w:rsidRPr="00852116">
        <w:rPr>
          <w:rFonts w:ascii="Times New Roman" w:hAnsi="Times New Roman" w:cs="Times New Roman"/>
          <w:sz w:val="28"/>
          <w:szCs w:val="28"/>
        </w:rPr>
        <w:t>1 раздела 5 Положения об администрации городского округа Горловка Донецкой Народной Республики, утвержденного решением Горловского городского совета Донецкой Народной Республики от 10 ноября 2023 года № I/8-3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5531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Горловка Донецкой Народной Республики</w:t>
      </w:r>
    </w:p>
    <w:p w:rsidR="0086125F" w:rsidRDefault="0086125F" w:rsidP="00861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125F" w:rsidRDefault="0086125F" w:rsidP="00861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125F" w:rsidRDefault="0086125F" w:rsidP="00861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125F" w:rsidRPr="0086125F" w:rsidRDefault="0086125F" w:rsidP="0086125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488" w:rsidRDefault="00023550" w:rsidP="00C1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0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ПОСТАНОВЛЯЕТ:</w:t>
      </w:r>
    </w:p>
    <w:p w:rsidR="0086125F" w:rsidRDefault="0086125F" w:rsidP="00C1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50" w:rsidRPr="00C11488" w:rsidRDefault="002A1957" w:rsidP="00C11488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</w:t>
      </w:r>
      <w:r w:rsidR="00DA58FE" w:rsidRPr="00C11488">
        <w:rPr>
          <w:rFonts w:ascii="Times New Roman" w:hAnsi="Times New Roman" w:cs="Times New Roman"/>
          <w:sz w:val="28"/>
          <w:szCs w:val="28"/>
        </w:rPr>
        <w:t xml:space="preserve"> </w:t>
      </w:r>
      <w:r w:rsidR="00E95513">
        <w:rPr>
          <w:rFonts w:ascii="Times New Roman" w:hAnsi="Times New Roman" w:cs="Times New Roman"/>
          <w:sz w:val="28"/>
          <w:szCs w:val="28"/>
        </w:rPr>
        <w:t>антинаркотическую комиссию</w:t>
      </w:r>
      <w:r w:rsidR="00023550" w:rsidRPr="00C11488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городского округа Горловка Донецкой Народной Республики и утвердить ее </w:t>
      </w:r>
      <w:r w:rsidR="006E04A9">
        <w:rPr>
          <w:rFonts w:ascii="Times New Roman" w:hAnsi="Times New Roman" w:cs="Times New Roman"/>
          <w:sz w:val="28"/>
          <w:szCs w:val="28"/>
        </w:rPr>
        <w:t xml:space="preserve">должностной </w:t>
      </w:r>
      <w:r w:rsidR="00023550" w:rsidRPr="00C11488">
        <w:rPr>
          <w:rFonts w:ascii="Times New Roman" w:hAnsi="Times New Roman" w:cs="Times New Roman"/>
          <w:sz w:val="28"/>
          <w:szCs w:val="28"/>
        </w:rPr>
        <w:t>состав</w:t>
      </w:r>
      <w:r w:rsidR="00032094" w:rsidRPr="00C11488">
        <w:rPr>
          <w:rFonts w:ascii="Times New Roman" w:hAnsi="Times New Roman" w:cs="Times New Roman"/>
          <w:sz w:val="28"/>
          <w:szCs w:val="28"/>
        </w:rPr>
        <w:t xml:space="preserve"> (прила</w:t>
      </w:r>
      <w:r w:rsidR="00746B46" w:rsidRPr="00C11488">
        <w:rPr>
          <w:rFonts w:ascii="Times New Roman" w:hAnsi="Times New Roman" w:cs="Times New Roman"/>
          <w:sz w:val="28"/>
          <w:szCs w:val="28"/>
        </w:rPr>
        <w:t>гается).</w:t>
      </w:r>
    </w:p>
    <w:p w:rsidR="00023550" w:rsidRDefault="00023550" w:rsidP="00023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3550" w:rsidRDefault="00023550" w:rsidP="000235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</w:t>
      </w:r>
      <w:r w:rsidR="002A1957">
        <w:rPr>
          <w:rFonts w:ascii="Times New Roman" w:hAnsi="Times New Roman" w:cs="Times New Roman"/>
          <w:sz w:val="28"/>
          <w:szCs w:val="28"/>
        </w:rPr>
        <w:t>оложение о</w:t>
      </w:r>
      <w:r w:rsidR="00E95513">
        <w:rPr>
          <w:rFonts w:ascii="Times New Roman" w:hAnsi="Times New Roman" w:cs="Times New Roman"/>
          <w:sz w:val="28"/>
          <w:szCs w:val="28"/>
        </w:rPr>
        <w:t>б антинаркотической</w:t>
      </w:r>
      <w:r w:rsidR="00C12FB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C12FB1" w:rsidRPr="00C12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Pr="005C794C">
        <w:rPr>
          <w:rFonts w:ascii="Times New Roman" w:hAnsi="Times New Roman" w:cs="Times New Roman"/>
          <w:sz w:val="28"/>
          <w:szCs w:val="28"/>
        </w:rPr>
        <w:t xml:space="preserve"> городского округа Горлов</w:t>
      </w:r>
      <w:r w:rsidR="00032094">
        <w:rPr>
          <w:rFonts w:ascii="Times New Roman" w:hAnsi="Times New Roman" w:cs="Times New Roman"/>
          <w:sz w:val="28"/>
          <w:szCs w:val="28"/>
        </w:rPr>
        <w:t>ка Донецкой Народной Республики (прилагается).</w:t>
      </w:r>
    </w:p>
    <w:p w:rsidR="00D916C2" w:rsidRDefault="00D916C2" w:rsidP="001B0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EF7" w:rsidRPr="00FF3641" w:rsidRDefault="001B0A1F" w:rsidP="00FF36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16C2">
        <w:rPr>
          <w:rFonts w:ascii="Times New Roman" w:hAnsi="Times New Roman" w:cs="Times New Roman"/>
          <w:sz w:val="28"/>
          <w:szCs w:val="28"/>
        </w:rPr>
        <w:t xml:space="preserve">. </w:t>
      </w:r>
      <w:r w:rsidR="00915EF7" w:rsidRPr="00FF3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Постановление подлежит официальному опубликованию </w:t>
      </w:r>
      <w:r w:rsidR="00915EF7" w:rsidRPr="00FF364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</w:t>
      </w:r>
      <w:r w:rsidR="00BC2AAF" w:rsidRPr="00FF3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сетевом издании Государственная информационная система</w:t>
      </w:r>
      <w:r w:rsidR="00915EF7" w:rsidRPr="00FF3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нормативных правовых актов Донецкой Народной Республики – gisnpa-dnr.ru. </w:t>
      </w:r>
    </w:p>
    <w:p w:rsidR="00915EF7" w:rsidRPr="00FF3641" w:rsidRDefault="00915EF7" w:rsidP="00023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92D" w:rsidRPr="00F236C5" w:rsidRDefault="001B0A1F" w:rsidP="004A692D">
      <w:pPr>
        <w:pStyle w:val="a9"/>
        <w:tabs>
          <w:tab w:val="left" w:pos="1418"/>
        </w:tabs>
        <w:ind w:left="0" w:right="0" w:firstLine="709"/>
        <w:rPr>
          <w:szCs w:val="28"/>
          <w:shd w:val="clear" w:color="auto" w:fill="FFFFFF"/>
        </w:rPr>
      </w:pPr>
      <w:r>
        <w:rPr>
          <w:szCs w:val="28"/>
        </w:rPr>
        <w:t>4</w:t>
      </w:r>
      <w:r w:rsidR="004A692D">
        <w:rPr>
          <w:szCs w:val="28"/>
        </w:rPr>
        <w:t xml:space="preserve">. </w:t>
      </w:r>
      <w:r w:rsidR="004A692D">
        <w:rPr>
          <w:szCs w:val="28"/>
          <w:shd w:val="clear" w:color="auto" w:fill="FFFFFF"/>
        </w:rPr>
        <w:t xml:space="preserve">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</w:t>
      </w:r>
      <w:r w:rsidR="004A692D" w:rsidRPr="00D51444">
        <w:rPr>
          <w:szCs w:val="28"/>
          <w:shd w:val="clear" w:color="auto" w:fill="FFFFFF"/>
          <w:lang w:val="en-US"/>
        </w:rPr>
        <w:t>https</w:t>
      </w:r>
      <w:r w:rsidR="004A692D" w:rsidRPr="00D51444">
        <w:rPr>
          <w:szCs w:val="28"/>
          <w:shd w:val="clear" w:color="auto" w:fill="FFFFFF"/>
        </w:rPr>
        <w:t>://</w:t>
      </w:r>
      <w:r w:rsidR="004A692D" w:rsidRPr="00D51444">
        <w:rPr>
          <w:szCs w:val="28"/>
          <w:shd w:val="clear" w:color="auto" w:fill="FFFFFF"/>
          <w:lang w:val="en-US"/>
        </w:rPr>
        <w:t>gorlovka</w:t>
      </w:r>
      <w:r w:rsidR="004A692D" w:rsidRPr="00D51444">
        <w:rPr>
          <w:szCs w:val="28"/>
          <w:shd w:val="clear" w:color="auto" w:fill="FFFFFF"/>
        </w:rPr>
        <w:t>-</w:t>
      </w:r>
      <w:r w:rsidR="004A692D" w:rsidRPr="00D51444">
        <w:rPr>
          <w:szCs w:val="28"/>
          <w:shd w:val="clear" w:color="auto" w:fill="FFFFFF"/>
          <w:lang w:val="en-US"/>
        </w:rPr>
        <w:t>r</w:t>
      </w:r>
      <w:r w:rsidR="004A692D" w:rsidRPr="00D51444">
        <w:rPr>
          <w:szCs w:val="28"/>
          <w:shd w:val="clear" w:color="auto" w:fill="FFFFFF"/>
        </w:rPr>
        <w:t>897.</w:t>
      </w:r>
      <w:r w:rsidR="004A692D" w:rsidRPr="00D51444">
        <w:rPr>
          <w:szCs w:val="28"/>
          <w:shd w:val="clear" w:color="auto" w:fill="FFFFFF"/>
          <w:lang w:val="en-US"/>
        </w:rPr>
        <w:t>gosweb</w:t>
      </w:r>
      <w:r w:rsidR="004A692D" w:rsidRPr="00D51444">
        <w:rPr>
          <w:szCs w:val="28"/>
          <w:shd w:val="clear" w:color="auto" w:fill="FFFFFF"/>
        </w:rPr>
        <w:t>.</w:t>
      </w:r>
      <w:r w:rsidR="004A692D" w:rsidRPr="00D51444">
        <w:rPr>
          <w:szCs w:val="28"/>
          <w:shd w:val="clear" w:color="auto" w:fill="FFFFFF"/>
          <w:lang w:val="en-US"/>
        </w:rPr>
        <w:t>gosuslugi</w:t>
      </w:r>
      <w:r w:rsidR="004A692D" w:rsidRPr="00D51444">
        <w:rPr>
          <w:szCs w:val="28"/>
          <w:shd w:val="clear" w:color="auto" w:fill="FFFFFF"/>
        </w:rPr>
        <w:t>.</w:t>
      </w:r>
      <w:r w:rsidR="004A692D" w:rsidRPr="00D51444">
        <w:rPr>
          <w:szCs w:val="28"/>
          <w:shd w:val="clear" w:color="auto" w:fill="FFFFFF"/>
          <w:lang w:val="en-US"/>
        </w:rPr>
        <w:t>ru</w:t>
      </w:r>
      <w:r w:rsidR="004A692D">
        <w:rPr>
          <w:szCs w:val="28"/>
          <w:shd w:val="clear" w:color="auto" w:fill="FFFFFF"/>
        </w:rPr>
        <w:t>.</w:t>
      </w:r>
    </w:p>
    <w:p w:rsidR="00032094" w:rsidRPr="009A68E1" w:rsidRDefault="00032094" w:rsidP="00023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3550" w:rsidRPr="009A68E1" w:rsidRDefault="001B0A1F" w:rsidP="000235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3550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023550" w:rsidRDefault="00023550" w:rsidP="00023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23550" w:rsidRDefault="001B0A1F" w:rsidP="006007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0235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Настоящее Постановление вступает в силу с</w:t>
      </w:r>
      <w:r w:rsidR="00FF36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дня официального </w:t>
      </w:r>
      <w:r w:rsidR="006007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FF36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публикования. </w:t>
      </w:r>
    </w:p>
    <w:p w:rsidR="00023550" w:rsidRDefault="00023550" w:rsidP="000235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23550" w:rsidRDefault="00023550" w:rsidP="000235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23550" w:rsidRDefault="00023550" w:rsidP="000235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23550" w:rsidRPr="00556D82" w:rsidRDefault="00023550" w:rsidP="00023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023550" w:rsidRPr="00556D82" w:rsidRDefault="00023550" w:rsidP="00023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Горловка</w:t>
      </w:r>
    </w:p>
    <w:p w:rsidR="00023550" w:rsidRDefault="00023550" w:rsidP="00023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556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Приходько</w:t>
      </w:r>
    </w:p>
    <w:p w:rsidR="00023550" w:rsidRDefault="00023550" w:rsidP="00023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B46" w:rsidRDefault="0060070E">
      <w:r>
        <w:t xml:space="preserve"> </w:t>
      </w:r>
    </w:p>
    <w:sectPr w:rsidR="00746B46" w:rsidSect="00FA090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7BA" w:rsidRDefault="003117BA" w:rsidP="00FA090F">
      <w:pPr>
        <w:spacing w:after="0" w:line="240" w:lineRule="auto"/>
      </w:pPr>
      <w:r>
        <w:separator/>
      </w:r>
    </w:p>
  </w:endnote>
  <w:endnote w:type="continuationSeparator" w:id="0">
    <w:p w:rsidR="003117BA" w:rsidRDefault="003117BA" w:rsidP="00FA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7BA" w:rsidRDefault="003117BA" w:rsidP="00FA090F">
      <w:pPr>
        <w:spacing w:after="0" w:line="240" w:lineRule="auto"/>
      </w:pPr>
      <w:r>
        <w:separator/>
      </w:r>
    </w:p>
  </w:footnote>
  <w:footnote w:type="continuationSeparator" w:id="0">
    <w:p w:rsidR="003117BA" w:rsidRDefault="003117BA" w:rsidP="00FA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4816197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46B46" w:rsidRPr="008B43A8" w:rsidRDefault="00FA097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43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D195B" w:rsidRPr="008B43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43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6C5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B43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46B46" w:rsidRDefault="008B43A8" w:rsidP="008B43A8">
    <w:pPr>
      <w:pStyle w:val="a5"/>
      <w:tabs>
        <w:tab w:val="clear" w:pos="4677"/>
        <w:tab w:val="clear" w:pos="9355"/>
        <w:tab w:val="left" w:pos="637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E14BF"/>
    <w:multiLevelType w:val="hybridMultilevel"/>
    <w:tmpl w:val="573E5F80"/>
    <w:lvl w:ilvl="0" w:tplc="19867D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01E"/>
    <w:rsid w:val="0000305B"/>
    <w:rsid w:val="00003DC9"/>
    <w:rsid w:val="00023550"/>
    <w:rsid w:val="00032094"/>
    <w:rsid w:val="000C0455"/>
    <w:rsid w:val="000D3380"/>
    <w:rsid w:val="000F1299"/>
    <w:rsid w:val="001B0A1F"/>
    <w:rsid w:val="0026013B"/>
    <w:rsid w:val="002A1957"/>
    <w:rsid w:val="002E0A4C"/>
    <w:rsid w:val="003117BA"/>
    <w:rsid w:val="00325134"/>
    <w:rsid w:val="003D1E22"/>
    <w:rsid w:val="003E5FCC"/>
    <w:rsid w:val="00467CA2"/>
    <w:rsid w:val="0047501E"/>
    <w:rsid w:val="004A692D"/>
    <w:rsid w:val="00532544"/>
    <w:rsid w:val="0054160E"/>
    <w:rsid w:val="0060070E"/>
    <w:rsid w:val="006C6C56"/>
    <w:rsid w:val="006E04A9"/>
    <w:rsid w:val="006E1500"/>
    <w:rsid w:val="006F1AC3"/>
    <w:rsid w:val="00727CE4"/>
    <w:rsid w:val="00735BEE"/>
    <w:rsid w:val="00746B46"/>
    <w:rsid w:val="00771269"/>
    <w:rsid w:val="007B6FB4"/>
    <w:rsid w:val="007C2CFB"/>
    <w:rsid w:val="00827FD1"/>
    <w:rsid w:val="00847219"/>
    <w:rsid w:val="00852D37"/>
    <w:rsid w:val="00854D98"/>
    <w:rsid w:val="0086125F"/>
    <w:rsid w:val="008656C9"/>
    <w:rsid w:val="008B43A8"/>
    <w:rsid w:val="008F76C7"/>
    <w:rsid w:val="00907A24"/>
    <w:rsid w:val="00915EF7"/>
    <w:rsid w:val="009210C0"/>
    <w:rsid w:val="00927C70"/>
    <w:rsid w:val="009412B8"/>
    <w:rsid w:val="009A508C"/>
    <w:rsid w:val="009E279E"/>
    <w:rsid w:val="009F5C32"/>
    <w:rsid w:val="00A65C76"/>
    <w:rsid w:val="00A6778D"/>
    <w:rsid w:val="00AD5565"/>
    <w:rsid w:val="00AF5917"/>
    <w:rsid w:val="00B23C32"/>
    <w:rsid w:val="00B25824"/>
    <w:rsid w:val="00B87567"/>
    <w:rsid w:val="00BB61B3"/>
    <w:rsid w:val="00BC2AAF"/>
    <w:rsid w:val="00C11488"/>
    <w:rsid w:val="00C12FB1"/>
    <w:rsid w:val="00CC5531"/>
    <w:rsid w:val="00D30B14"/>
    <w:rsid w:val="00D916C2"/>
    <w:rsid w:val="00DA3D08"/>
    <w:rsid w:val="00DA58FE"/>
    <w:rsid w:val="00DC64FC"/>
    <w:rsid w:val="00DD195B"/>
    <w:rsid w:val="00E66658"/>
    <w:rsid w:val="00E95513"/>
    <w:rsid w:val="00EF7BCC"/>
    <w:rsid w:val="00F53B7E"/>
    <w:rsid w:val="00FA090F"/>
    <w:rsid w:val="00FA0978"/>
    <w:rsid w:val="00FC2BCF"/>
    <w:rsid w:val="00FE5C51"/>
    <w:rsid w:val="00FF3641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9BF6F"/>
  <w15:docId w15:val="{ACCD8F18-D1FB-4094-8FD3-6430B0D2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5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A0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090F"/>
  </w:style>
  <w:style w:type="paragraph" w:styleId="a7">
    <w:name w:val="footer"/>
    <w:basedOn w:val="a"/>
    <w:link w:val="a8"/>
    <w:uiPriority w:val="99"/>
    <w:unhideWhenUsed/>
    <w:rsid w:val="00FA0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090F"/>
  </w:style>
  <w:style w:type="paragraph" w:styleId="a9">
    <w:name w:val="No Spacing"/>
    <w:uiPriority w:val="1"/>
    <w:qFormat/>
    <w:rsid w:val="004A692D"/>
    <w:pPr>
      <w:spacing w:after="0" w:line="240" w:lineRule="auto"/>
      <w:ind w:left="29" w:right="48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a">
    <w:name w:val="List Paragraph"/>
    <w:basedOn w:val="a"/>
    <w:uiPriority w:val="34"/>
    <w:qFormat/>
    <w:rsid w:val="00C11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0CF25-E62E-4883-BB81-C2D63ACF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9635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Protokol</cp:lastModifiedBy>
  <cp:revision>35</cp:revision>
  <cp:lastPrinted>2025-02-03T10:39:00Z</cp:lastPrinted>
  <dcterms:created xsi:type="dcterms:W3CDTF">2024-12-11T06:52:00Z</dcterms:created>
  <dcterms:modified xsi:type="dcterms:W3CDTF">2025-02-28T12:03:00Z</dcterms:modified>
</cp:coreProperties>
</file>