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5B" w:rsidRPr="00A0652D" w:rsidRDefault="001F775B" w:rsidP="001F775B">
      <w:pPr>
        <w:jc w:val="center"/>
        <w:rPr>
          <w:b/>
          <w:noProof/>
          <w:sz w:val="32"/>
          <w:szCs w:val="32"/>
        </w:rPr>
      </w:pPr>
      <w:r w:rsidRPr="00A0652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42645" cy="71564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B" w:rsidRPr="00A0652D" w:rsidRDefault="001F775B" w:rsidP="001F775B">
      <w:pPr>
        <w:jc w:val="center"/>
        <w:rPr>
          <w:b/>
          <w:noProof/>
          <w:sz w:val="32"/>
          <w:szCs w:val="32"/>
        </w:rPr>
      </w:pPr>
    </w:p>
    <w:p w:rsidR="001F775B" w:rsidRPr="00A0652D" w:rsidRDefault="001F775B" w:rsidP="002E5DE1">
      <w:pPr>
        <w:tabs>
          <w:tab w:val="left" w:pos="5400"/>
        </w:tabs>
        <w:spacing w:line="20" w:lineRule="atLeast"/>
        <w:jc w:val="center"/>
        <w:rPr>
          <w:sz w:val="28"/>
          <w:szCs w:val="28"/>
        </w:rPr>
      </w:pPr>
      <w:r w:rsidRPr="00A0652D">
        <w:rPr>
          <w:sz w:val="28"/>
          <w:szCs w:val="28"/>
        </w:rPr>
        <w:t>АДМИНИСТРАЦИЯ ГОРОДСКОГО ОКРУГА ГОРЛОВКА</w:t>
      </w:r>
    </w:p>
    <w:p w:rsidR="001F775B" w:rsidRPr="00A0652D" w:rsidRDefault="001F775B" w:rsidP="002E5DE1">
      <w:pPr>
        <w:tabs>
          <w:tab w:val="left" w:pos="5400"/>
        </w:tabs>
        <w:spacing w:line="20" w:lineRule="atLeast"/>
        <w:jc w:val="center"/>
        <w:rPr>
          <w:sz w:val="28"/>
          <w:szCs w:val="28"/>
        </w:rPr>
      </w:pPr>
      <w:r w:rsidRPr="00A0652D">
        <w:rPr>
          <w:sz w:val="28"/>
          <w:szCs w:val="28"/>
        </w:rPr>
        <w:t>ДОНЕЦКОЙ НАРОДНОЙ РЕСПУБЛИКИ</w:t>
      </w:r>
    </w:p>
    <w:p w:rsidR="001F775B" w:rsidRPr="00A0652D" w:rsidRDefault="001F775B" w:rsidP="002E5DE1">
      <w:pPr>
        <w:tabs>
          <w:tab w:val="left" w:pos="5400"/>
        </w:tabs>
        <w:spacing w:line="20" w:lineRule="atLeast"/>
        <w:jc w:val="center"/>
        <w:rPr>
          <w:sz w:val="28"/>
          <w:szCs w:val="28"/>
        </w:rPr>
      </w:pPr>
    </w:p>
    <w:p w:rsidR="001F775B" w:rsidRPr="00A0652D" w:rsidRDefault="001F775B" w:rsidP="002E5DE1">
      <w:pPr>
        <w:tabs>
          <w:tab w:val="left" w:pos="5400"/>
        </w:tabs>
        <w:spacing w:line="20" w:lineRule="atLeast"/>
        <w:jc w:val="center"/>
        <w:rPr>
          <w:sz w:val="28"/>
          <w:szCs w:val="28"/>
        </w:rPr>
      </w:pPr>
    </w:p>
    <w:p w:rsidR="001F775B" w:rsidRPr="00A0652D" w:rsidRDefault="001F775B" w:rsidP="002E5DE1">
      <w:pPr>
        <w:spacing w:line="20" w:lineRule="atLeast"/>
        <w:jc w:val="center"/>
        <w:rPr>
          <w:b/>
          <w:sz w:val="36"/>
          <w:szCs w:val="36"/>
        </w:rPr>
      </w:pPr>
      <w:r w:rsidRPr="00A0652D">
        <w:rPr>
          <w:b/>
          <w:sz w:val="36"/>
          <w:szCs w:val="36"/>
        </w:rPr>
        <w:t>ПОСТАНОВЛЕНИЕ</w:t>
      </w:r>
    </w:p>
    <w:p w:rsidR="001F775B" w:rsidRPr="00A0652D" w:rsidRDefault="001F775B" w:rsidP="002E5DE1">
      <w:pPr>
        <w:spacing w:line="20" w:lineRule="atLeast"/>
        <w:jc w:val="center"/>
        <w:rPr>
          <w:sz w:val="28"/>
          <w:szCs w:val="28"/>
        </w:rPr>
      </w:pPr>
      <w:r w:rsidRPr="00A0652D">
        <w:rPr>
          <w:szCs w:val="26"/>
        </w:rPr>
        <w:t xml:space="preserve">   </w:t>
      </w:r>
      <w:r w:rsidRPr="00A0652D">
        <w:rPr>
          <w:sz w:val="28"/>
          <w:szCs w:val="28"/>
        </w:rPr>
        <w:t xml:space="preserve"> </w:t>
      </w:r>
    </w:p>
    <w:p w:rsidR="001F775B" w:rsidRPr="00A0652D" w:rsidRDefault="001F775B" w:rsidP="002E5DE1">
      <w:pPr>
        <w:spacing w:line="20" w:lineRule="atLeast"/>
        <w:jc w:val="center"/>
        <w:rPr>
          <w:sz w:val="28"/>
          <w:szCs w:val="28"/>
        </w:rPr>
      </w:pPr>
    </w:p>
    <w:p w:rsidR="001F775B" w:rsidRPr="00A0652D" w:rsidRDefault="00BC06D9" w:rsidP="00BC06D9">
      <w:pPr>
        <w:tabs>
          <w:tab w:val="left" w:pos="7655"/>
        </w:tabs>
        <w:spacing w:line="2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  марта </w:t>
      </w:r>
      <w:r w:rsidR="001F775B" w:rsidRPr="00A0652D">
        <w:rPr>
          <w:sz w:val="28"/>
          <w:szCs w:val="28"/>
        </w:rPr>
        <w:t xml:space="preserve"> 2025 г.</w:t>
      </w:r>
      <w:r>
        <w:rPr>
          <w:sz w:val="28"/>
          <w:szCs w:val="28"/>
        </w:rPr>
        <w:tab/>
        <w:t>№ 290</w:t>
      </w:r>
      <w:r w:rsidR="001F775B" w:rsidRPr="00A0652D">
        <w:t xml:space="preserve">                 </w:t>
      </w:r>
    </w:p>
    <w:p w:rsidR="001F775B" w:rsidRPr="00A0652D" w:rsidRDefault="001F775B" w:rsidP="002E5DE1">
      <w:pPr>
        <w:pStyle w:val="a3"/>
        <w:spacing w:line="20" w:lineRule="atLeast"/>
        <w:ind w:left="4071"/>
        <w:jc w:val="left"/>
        <w:rPr>
          <w:sz w:val="20"/>
        </w:rPr>
      </w:pPr>
    </w:p>
    <w:p w:rsidR="001F775B" w:rsidRPr="00A0652D" w:rsidRDefault="001F775B" w:rsidP="002E5DE1">
      <w:pPr>
        <w:pStyle w:val="a3"/>
        <w:spacing w:line="20" w:lineRule="atLeast"/>
        <w:ind w:left="4071"/>
        <w:jc w:val="left"/>
        <w:rPr>
          <w:sz w:val="20"/>
        </w:rPr>
      </w:pPr>
    </w:p>
    <w:p w:rsidR="00AD4026" w:rsidRPr="00A0652D" w:rsidRDefault="00AD4026" w:rsidP="002E5DE1">
      <w:pPr>
        <w:pStyle w:val="a3"/>
        <w:spacing w:line="20" w:lineRule="atLeast"/>
        <w:ind w:left="4071"/>
        <w:jc w:val="left"/>
        <w:rPr>
          <w:sz w:val="20"/>
        </w:rPr>
      </w:pPr>
    </w:p>
    <w:p w:rsidR="001F775B" w:rsidRPr="00A0652D" w:rsidRDefault="001F775B" w:rsidP="002E5DE1">
      <w:pPr>
        <w:pStyle w:val="a3"/>
        <w:spacing w:line="20" w:lineRule="atLeast"/>
        <w:ind w:left="4071"/>
        <w:jc w:val="left"/>
        <w:rPr>
          <w:sz w:val="20"/>
        </w:rPr>
      </w:pPr>
    </w:p>
    <w:p w:rsidR="00ED40AB" w:rsidRPr="00A0652D" w:rsidRDefault="001F775B" w:rsidP="00FD115A">
      <w:pPr>
        <w:spacing w:line="20" w:lineRule="atLeast"/>
        <w:ind w:right="522" w:firstLine="10"/>
        <w:jc w:val="center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 xml:space="preserve">Об утверждении Порядка предоставления в аренду организациям </w:t>
      </w:r>
      <w:r w:rsidR="00911E99">
        <w:rPr>
          <w:spacing w:val="-6"/>
          <w:sz w:val="28"/>
          <w:szCs w:val="28"/>
        </w:rPr>
        <w:t xml:space="preserve">финансового </w:t>
      </w:r>
      <w:r w:rsidRPr="00A0652D">
        <w:rPr>
          <w:spacing w:val="-6"/>
          <w:sz w:val="28"/>
          <w:szCs w:val="28"/>
        </w:rPr>
        <w:t xml:space="preserve">сектора </w:t>
      </w:r>
      <w:r w:rsidR="00AD4026" w:rsidRPr="00A0652D">
        <w:rPr>
          <w:spacing w:val="-6"/>
          <w:sz w:val="28"/>
          <w:szCs w:val="28"/>
        </w:rPr>
        <w:t xml:space="preserve">движимого и недвижимого </w:t>
      </w:r>
      <w:r w:rsidR="00F32EE6" w:rsidRPr="00A0652D">
        <w:rPr>
          <w:spacing w:val="-6"/>
          <w:sz w:val="28"/>
          <w:szCs w:val="28"/>
        </w:rPr>
        <w:t>муниципального</w:t>
      </w:r>
      <w:r w:rsidRPr="00A0652D">
        <w:rPr>
          <w:spacing w:val="-6"/>
          <w:sz w:val="28"/>
          <w:szCs w:val="28"/>
        </w:rPr>
        <w:t xml:space="preserve"> имущества, </w:t>
      </w:r>
      <w:r w:rsidR="00F32EE6" w:rsidRPr="00A0652D">
        <w:rPr>
          <w:spacing w:val="-2"/>
          <w:sz w:val="28"/>
          <w:szCs w:val="28"/>
        </w:rPr>
        <w:t>находящегося</w:t>
      </w:r>
      <w:r w:rsidRPr="00A0652D">
        <w:rPr>
          <w:spacing w:val="-2"/>
          <w:sz w:val="28"/>
          <w:szCs w:val="28"/>
        </w:rPr>
        <w:t xml:space="preserve"> в собственности муниципального образования городского округа Горловка Донецкой Народной Республики</w:t>
      </w:r>
    </w:p>
    <w:p w:rsidR="00ED40AB" w:rsidRPr="00A0652D" w:rsidRDefault="001F775B" w:rsidP="00FD115A">
      <w:pPr>
        <w:spacing w:line="20" w:lineRule="atLeast"/>
        <w:ind w:right="8" w:firstLine="10"/>
        <w:jc w:val="center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без проведения торгов</w:t>
      </w:r>
    </w:p>
    <w:p w:rsidR="00ED40AB" w:rsidRPr="00A0652D" w:rsidRDefault="00ED40AB" w:rsidP="00FD115A">
      <w:pPr>
        <w:pStyle w:val="a3"/>
        <w:spacing w:line="20" w:lineRule="atLeast"/>
        <w:ind w:left="0" w:firstLine="10"/>
        <w:jc w:val="left"/>
        <w:rPr>
          <w:b/>
        </w:rPr>
      </w:pPr>
    </w:p>
    <w:p w:rsidR="00AD4026" w:rsidRPr="00A0652D" w:rsidRDefault="00AD4026" w:rsidP="00FD115A">
      <w:pPr>
        <w:pStyle w:val="a3"/>
        <w:spacing w:line="20" w:lineRule="atLeast"/>
        <w:ind w:left="0" w:firstLine="10"/>
        <w:jc w:val="left"/>
        <w:rPr>
          <w:b/>
        </w:rPr>
      </w:pPr>
    </w:p>
    <w:p w:rsidR="00ED40AB" w:rsidRPr="00A0652D" w:rsidRDefault="001F775B" w:rsidP="00FD115A">
      <w:pPr>
        <w:pStyle w:val="a3"/>
        <w:spacing w:line="20" w:lineRule="atLeast"/>
        <w:ind w:left="0" w:right="157" w:firstLine="851"/>
        <w:rPr>
          <w:sz w:val="28"/>
          <w:szCs w:val="28"/>
        </w:rPr>
      </w:pPr>
      <w:r w:rsidRPr="00A0652D">
        <w:rPr>
          <w:sz w:val="28"/>
          <w:szCs w:val="28"/>
        </w:rPr>
        <w:t>Руководствуясь стать</w:t>
      </w:r>
      <w:r w:rsidR="005C54A5" w:rsidRPr="00A0652D">
        <w:rPr>
          <w:sz w:val="28"/>
          <w:szCs w:val="28"/>
        </w:rPr>
        <w:t>ей 78</w:t>
      </w:r>
      <w:r w:rsidRPr="00A0652D">
        <w:rPr>
          <w:sz w:val="28"/>
          <w:szCs w:val="28"/>
        </w:rPr>
        <w:t xml:space="preserve"> Конституции Донецкой Народной Республики, статьей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21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Федерального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конституционного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закона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от</w:t>
      </w:r>
      <w:r w:rsidR="002E5DE1" w:rsidRPr="00A0652D">
        <w:rPr>
          <w:sz w:val="28"/>
          <w:szCs w:val="28"/>
        </w:rPr>
        <w:t xml:space="preserve">  </w:t>
      </w:r>
      <w:r w:rsidRPr="00A0652D">
        <w:rPr>
          <w:sz w:val="28"/>
          <w:szCs w:val="28"/>
        </w:rPr>
        <w:t>0</w:t>
      </w:r>
      <w:r w:rsidR="005C54A5" w:rsidRPr="00A0652D">
        <w:rPr>
          <w:sz w:val="28"/>
          <w:szCs w:val="28"/>
        </w:rPr>
        <w:t xml:space="preserve">4 </w:t>
      </w:r>
      <w:r w:rsidRPr="00A0652D">
        <w:rPr>
          <w:sz w:val="28"/>
          <w:szCs w:val="28"/>
        </w:rPr>
        <w:t>октября 2022 года № 5-ФКЗ «О принятии в Российскую Федерацию Донецкой Народной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Республики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и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образовании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в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составе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Российской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Федерации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нового субъекта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-</w:t>
      </w:r>
      <w:r w:rsidR="00D516AA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Донецкой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Народной</w:t>
      </w:r>
      <w:r w:rsidR="005C54A5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 xml:space="preserve">Республики», </w:t>
      </w:r>
      <w:r w:rsidR="00AD4026" w:rsidRPr="00A0652D">
        <w:rPr>
          <w:sz w:val="28"/>
          <w:szCs w:val="28"/>
        </w:rPr>
        <w:t>Федеральным законом                         от 06 октября 2003 года № 131-ФЗ «Об общих принципах организации местного самоуправления в Российской Федерации»</w:t>
      </w:r>
      <w:r w:rsidR="00BF5EF7" w:rsidRPr="00A0652D">
        <w:rPr>
          <w:sz w:val="28"/>
          <w:szCs w:val="28"/>
        </w:rPr>
        <w:t xml:space="preserve">, </w:t>
      </w:r>
      <w:r w:rsidR="005C54A5" w:rsidRPr="00A0652D">
        <w:rPr>
          <w:color w:val="000000"/>
          <w:sz w:val="28"/>
          <w:szCs w:val="28"/>
        </w:rPr>
        <w:t xml:space="preserve">пунктом 2.9  части 2 статьи  30 </w:t>
      </w:r>
      <w:r w:rsidR="005C54A5" w:rsidRPr="00A0652D">
        <w:rPr>
          <w:sz w:val="28"/>
          <w:szCs w:val="28"/>
        </w:rPr>
        <w:t xml:space="preserve">Устава муниципального образования городской округ Горловка Донецкой Народной Республики, принятого решением Горловского городского совета Донецкой Народной Республики от 25 октября 2023 года </w:t>
      </w:r>
      <w:r w:rsidR="007B33ED" w:rsidRPr="00A0652D">
        <w:rPr>
          <w:sz w:val="28"/>
          <w:szCs w:val="28"/>
        </w:rPr>
        <w:t xml:space="preserve">           </w:t>
      </w:r>
      <w:r w:rsidR="005C54A5" w:rsidRPr="00A0652D">
        <w:rPr>
          <w:sz w:val="28"/>
          <w:szCs w:val="28"/>
        </w:rPr>
        <w:t xml:space="preserve">№ </w:t>
      </w:r>
      <w:r w:rsidR="005C54A5" w:rsidRPr="00A0652D">
        <w:rPr>
          <w:color w:val="000000"/>
          <w:sz w:val="28"/>
          <w:szCs w:val="28"/>
          <w:lang w:val="en-US"/>
        </w:rPr>
        <w:t>I</w:t>
      </w:r>
      <w:r w:rsidR="005C54A5" w:rsidRPr="00A0652D">
        <w:rPr>
          <w:sz w:val="28"/>
          <w:szCs w:val="28"/>
        </w:rPr>
        <w:t xml:space="preserve">/6-1, </w:t>
      </w:r>
      <w:r w:rsidR="005C54A5" w:rsidRPr="00A0652D">
        <w:rPr>
          <w:rFonts w:eastAsia="Calibri"/>
        </w:rPr>
        <w:t xml:space="preserve">частью 10 </w:t>
      </w:r>
      <w:r w:rsidR="005C54A5" w:rsidRPr="00A0652D">
        <w:t xml:space="preserve">Порядка управления и распоряжения имуществом, находящимся в муниципальной собственности городского округа Горловка Донецкой Народной Республики, </w:t>
      </w:r>
      <w:r w:rsidR="005C54A5" w:rsidRPr="00A0652D">
        <w:rPr>
          <w:rFonts w:eastAsia="Calibri"/>
        </w:rPr>
        <w:t>утвержденн</w:t>
      </w:r>
      <w:r w:rsidR="00AD4026" w:rsidRPr="00A0652D">
        <w:rPr>
          <w:rFonts w:eastAsia="Calibri"/>
        </w:rPr>
        <w:t>ого</w:t>
      </w:r>
      <w:r w:rsidR="005C54A5" w:rsidRPr="00A0652D">
        <w:rPr>
          <w:rFonts w:eastAsia="Calibri"/>
        </w:rPr>
        <w:t xml:space="preserve"> р</w:t>
      </w:r>
      <w:r w:rsidR="005C54A5" w:rsidRPr="00A0652D">
        <w:t xml:space="preserve">ешением Горловского городского совета Донецкой Народной Республики от 13 марта 2024 года  </w:t>
      </w:r>
      <w:r w:rsidR="005C54A5" w:rsidRPr="00A0652D">
        <w:rPr>
          <w:rFonts w:eastAsia="Calibri"/>
        </w:rPr>
        <w:t>№ </w:t>
      </w:r>
      <w:r w:rsidR="005C54A5" w:rsidRPr="00A0652D">
        <w:rPr>
          <w:rFonts w:eastAsia="Calibri"/>
          <w:lang w:val="en-US"/>
        </w:rPr>
        <w:t>I</w:t>
      </w:r>
      <w:r w:rsidR="005C54A5" w:rsidRPr="00A0652D">
        <w:rPr>
          <w:rFonts w:eastAsia="Calibri"/>
        </w:rPr>
        <w:t xml:space="preserve">/23-1, </w:t>
      </w:r>
      <w:r w:rsidR="005C54A5" w:rsidRPr="00A0652D">
        <w:rPr>
          <w:sz w:val="28"/>
          <w:szCs w:val="28"/>
        </w:rPr>
        <w:t xml:space="preserve">подпунктом 2 пункта 2.4 раздела 2 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 от 10 ноября 2023 года № </w:t>
      </w:r>
      <w:r w:rsidR="005C54A5" w:rsidRPr="00A0652D">
        <w:rPr>
          <w:color w:val="000000"/>
          <w:sz w:val="28"/>
          <w:szCs w:val="28"/>
          <w:lang w:val="en-US"/>
        </w:rPr>
        <w:t>I</w:t>
      </w:r>
      <w:r w:rsidR="005C54A5" w:rsidRPr="00A0652D">
        <w:rPr>
          <w:sz w:val="28"/>
          <w:szCs w:val="28"/>
        </w:rPr>
        <w:t>/8-3, администрация городского округа Горловка Донецкой Народной Республики</w:t>
      </w:r>
    </w:p>
    <w:p w:rsidR="002E5DE1" w:rsidRPr="00A0652D" w:rsidRDefault="002E5DE1" w:rsidP="00FD115A">
      <w:pPr>
        <w:pStyle w:val="a3"/>
        <w:spacing w:line="20" w:lineRule="atLeast"/>
        <w:ind w:left="0" w:right="157" w:firstLine="851"/>
        <w:rPr>
          <w:sz w:val="28"/>
          <w:szCs w:val="28"/>
        </w:rPr>
      </w:pPr>
    </w:p>
    <w:p w:rsidR="00AD4026" w:rsidRPr="00A0652D" w:rsidRDefault="00AD4026" w:rsidP="00FD115A">
      <w:pPr>
        <w:pStyle w:val="a3"/>
        <w:spacing w:line="20" w:lineRule="atLeast"/>
        <w:ind w:left="0" w:firstLine="851"/>
        <w:rPr>
          <w:sz w:val="28"/>
          <w:szCs w:val="28"/>
        </w:rPr>
      </w:pPr>
    </w:p>
    <w:p w:rsidR="00B973E4" w:rsidRPr="00A0652D" w:rsidRDefault="00AD4026" w:rsidP="002E3541">
      <w:pPr>
        <w:pStyle w:val="a3"/>
        <w:spacing w:line="20" w:lineRule="atLeast"/>
        <w:ind w:left="0"/>
        <w:rPr>
          <w:noProof/>
          <w:sz w:val="28"/>
          <w:szCs w:val="28"/>
          <w:lang w:eastAsia="ru-RU"/>
        </w:rPr>
      </w:pPr>
      <w:r w:rsidRPr="00A0652D">
        <w:rPr>
          <w:noProof/>
          <w:sz w:val="28"/>
          <w:szCs w:val="28"/>
          <w:lang w:eastAsia="ru-RU"/>
        </w:rPr>
        <w:lastRenderedPageBreak/>
        <w:t>ПОСТАНОВЛЯЕТ:</w:t>
      </w:r>
    </w:p>
    <w:p w:rsidR="00AD4026" w:rsidRPr="00A0652D" w:rsidRDefault="00AD4026" w:rsidP="00FD115A">
      <w:pPr>
        <w:pStyle w:val="a3"/>
        <w:spacing w:line="20" w:lineRule="atLeast"/>
        <w:ind w:left="0" w:firstLine="851"/>
        <w:rPr>
          <w:sz w:val="28"/>
          <w:szCs w:val="28"/>
        </w:rPr>
      </w:pPr>
    </w:p>
    <w:p w:rsidR="00ED40AB" w:rsidRPr="00A0652D" w:rsidRDefault="00FD115A" w:rsidP="00FD115A">
      <w:pPr>
        <w:tabs>
          <w:tab w:val="left" w:pos="1556"/>
        </w:tabs>
        <w:spacing w:line="20" w:lineRule="atLeast"/>
        <w:ind w:right="165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1. </w:t>
      </w:r>
      <w:r w:rsidR="001F775B" w:rsidRPr="00A0652D">
        <w:rPr>
          <w:sz w:val="28"/>
          <w:szCs w:val="28"/>
        </w:rPr>
        <w:t xml:space="preserve">Утвердить Порядок предоставления в аренду организациям финансового сектора </w:t>
      </w:r>
      <w:r w:rsidR="00AD4026" w:rsidRPr="00A0652D">
        <w:rPr>
          <w:spacing w:val="-6"/>
          <w:sz w:val="28"/>
          <w:szCs w:val="28"/>
        </w:rPr>
        <w:t xml:space="preserve">движимого и недвижимого </w:t>
      </w:r>
      <w:r w:rsidR="00F32EE6" w:rsidRPr="00A0652D">
        <w:rPr>
          <w:spacing w:val="-6"/>
          <w:sz w:val="28"/>
          <w:szCs w:val="28"/>
        </w:rPr>
        <w:t xml:space="preserve">муниципального имущества, </w:t>
      </w:r>
      <w:r w:rsidR="00F32EE6" w:rsidRPr="00A0652D">
        <w:rPr>
          <w:spacing w:val="-2"/>
          <w:sz w:val="28"/>
          <w:szCs w:val="28"/>
        </w:rPr>
        <w:t>находящегося</w:t>
      </w:r>
      <w:r w:rsidR="00421C79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</w:t>
      </w:r>
      <w:r w:rsidR="00421C79" w:rsidRPr="00A0652D">
        <w:rPr>
          <w:spacing w:val="-2"/>
          <w:sz w:val="28"/>
          <w:szCs w:val="28"/>
        </w:rPr>
        <w:t xml:space="preserve"> собственности муниципального образования городского округа Горловка Донецкой Народной Республики </w:t>
      </w:r>
      <w:r w:rsidR="001F775B" w:rsidRPr="00A0652D">
        <w:rPr>
          <w:spacing w:val="-2"/>
          <w:sz w:val="28"/>
          <w:szCs w:val="28"/>
        </w:rPr>
        <w:t>без</w:t>
      </w:r>
      <w:r w:rsidR="00421C79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 xml:space="preserve">проведения </w:t>
      </w:r>
      <w:r w:rsidR="001F775B" w:rsidRPr="00A0652D">
        <w:rPr>
          <w:sz w:val="28"/>
          <w:szCs w:val="28"/>
        </w:rPr>
        <w:t>торгов (прилагается).</w:t>
      </w:r>
    </w:p>
    <w:p w:rsidR="00421C79" w:rsidRPr="00A0652D" w:rsidRDefault="00421C79" w:rsidP="00FD115A">
      <w:pPr>
        <w:pStyle w:val="a5"/>
        <w:tabs>
          <w:tab w:val="left" w:pos="1556"/>
        </w:tabs>
        <w:spacing w:line="20" w:lineRule="atLeast"/>
        <w:ind w:left="0" w:right="165" w:firstLine="851"/>
        <w:rPr>
          <w:sz w:val="28"/>
          <w:szCs w:val="28"/>
        </w:rPr>
      </w:pPr>
    </w:p>
    <w:p w:rsidR="00421C79" w:rsidRPr="00A0652D" w:rsidRDefault="00FD115A" w:rsidP="00FD115A">
      <w:pPr>
        <w:pStyle w:val="1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421C79" w:rsidRPr="00A0652D">
        <w:rPr>
          <w:sz w:val="28"/>
          <w:szCs w:val="28"/>
        </w:rPr>
        <w:t xml:space="preserve">. Настоящее </w:t>
      </w:r>
      <w:r w:rsidR="00AD4026" w:rsidRPr="00A0652D">
        <w:rPr>
          <w:sz w:val="28"/>
          <w:szCs w:val="28"/>
        </w:rPr>
        <w:t>П</w:t>
      </w:r>
      <w:r w:rsidR="004F434B" w:rsidRPr="00A0652D">
        <w:rPr>
          <w:sz w:val="28"/>
          <w:szCs w:val="28"/>
        </w:rPr>
        <w:t>остановление</w:t>
      </w:r>
      <w:r w:rsidR="00421C79" w:rsidRPr="00A0652D">
        <w:rPr>
          <w:sz w:val="28"/>
          <w:szCs w:val="28"/>
        </w:rPr>
        <w:t xml:space="preserve"> подлежит официальному опубликованию в сетевом издании Государственн</w:t>
      </w:r>
      <w:r w:rsidR="00AD4026" w:rsidRPr="00A0652D">
        <w:rPr>
          <w:sz w:val="28"/>
          <w:szCs w:val="28"/>
        </w:rPr>
        <w:t>ая</w:t>
      </w:r>
      <w:r w:rsidR="00421C79" w:rsidRPr="00A0652D">
        <w:rPr>
          <w:sz w:val="28"/>
          <w:szCs w:val="28"/>
        </w:rPr>
        <w:t xml:space="preserve"> информационн</w:t>
      </w:r>
      <w:r w:rsidR="00AD4026" w:rsidRPr="00A0652D">
        <w:rPr>
          <w:sz w:val="28"/>
          <w:szCs w:val="28"/>
        </w:rPr>
        <w:t>ая</w:t>
      </w:r>
      <w:r w:rsidR="00421C79" w:rsidRPr="00A0652D">
        <w:rPr>
          <w:sz w:val="28"/>
          <w:szCs w:val="28"/>
        </w:rPr>
        <w:t xml:space="preserve"> систем</w:t>
      </w:r>
      <w:r w:rsidR="00AD4026" w:rsidRPr="00A0652D">
        <w:rPr>
          <w:sz w:val="28"/>
          <w:szCs w:val="28"/>
        </w:rPr>
        <w:t>а</w:t>
      </w:r>
      <w:r w:rsidR="00421C79" w:rsidRPr="00A0652D">
        <w:rPr>
          <w:sz w:val="28"/>
          <w:szCs w:val="28"/>
        </w:rPr>
        <w:t xml:space="preserve"> нормативных правовых актов Донецкой Народной Республики – gisnpa-dnr.ru.</w:t>
      </w:r>
    </w:p>
    <w:p w:rsidR="00421C79" w:rsidRPr="00A0652D" w:rsidRDefault="00421C79" w:rsidP="00FD115A">
      <w:pPr>
        <w:pStyle w:val="1"/>
        <w:tabs>
          <w:tab w:val="left" w:pos="993"/>
        </w:tabs>
        <w:ind w:left="0" w:firstLine="851"/>
        <w:jc w:val="both"/>
        <w:rPr>
          <w:sz w:val="28"/>
          <w:szCs w:val="28"/>
        </w:rPr>
      </w:pPr>
    </w:p>
    <w:p w:rsidR="00421C79" w:rsidRPr="00A0652D" w:rsidRDefault="00FD115A" w:rsidP="00FD115A">
      <w:pPr>
        <w:pStyle w:val="1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3</w:t>
      </w:r>
      <w:r w:rsidR="00421C79" w:rsidRPr="00A0652D">
        <w:rPr>
          <w:sz w:val="28"/>
          <w:szCs w:val="28"/>
        </w:rPr>
        <w:t xml:space="preserve">. Настоящее </w:t>
      </w:r>
      <w:r w:rsidR="00AD4026" w:rsidRPr="00A0652D">
        <w:rPr>
          <w:sz w:val="28"/>
          <w:szCs w:val="28"/>
        </w:rPr>
        <w:t>П</w:t>
      </w:r>
      <w:r w:rsidR="004F434B" w:rsidRPr="00A0652D">
        <w:rPr>
          <w:sz w:val="28"/>
          <w:szCs w:val="28"/>
        </w:rPr>
        <w:t>остановление</w:t>
      </w:r>
      <w:r w:rsidR="00421C79" w:rsidRPr="00A0652D">
        <w:rPr>
          <w:sz w:val="28"/>
          <w:szCs w:val="28"/>
        </w:rPr>
        <w:t xml:space="preserve"> </w:t>
      </w:r>
      <w:r w:rsidR="002D6CF6" w:rsidRPr="00A0652D">
        <w:rPr>
          <w:sz w:val="28"/>
          <w:szCs w:val="28"/>
        </w:rPr>
        <w:t>подлежит размещению</w:t>
      </w:r>
      <w:r w:rsidR="00421C79" w:rsidRPr="00A0652D">
        <w:rPr>
          <w:sz w:val="28"/>
          <w:szCs w:val="28"/>
        </w:rPr>
        <w:t xml:space="preserve"> на официальном сайте муниципального образования городского округа Горлов</w:t>
      </w:r>
      <w:r w:rsidR="002D6CF6" w:rsidRPr="00A0652D">
        <w:rPr>
          <w:sz w:val="28"/>
          <w:szCs w:val="28"/>
        </w:rPr>
        <w:t xml:space="preserve">ка Донецкой Народной Республики </w:t>
      </w:r>
      <w:r w:rsidR="00421C79" w:rsidRPr="00A0652D">
        <w:rPr>
          <w:sz w:val="28"/>
          <w:szCs w:val="28"/>
        </w:rPr>
        <w:t>– http://gorlovka-r897.gosweb.gosuslugi.ru.</w:t>
      </w:r>
    </w:p>
    <w:p w:rsidR="00421C79" w:rsidRPr="00A0652D" w:rsidRDefault="00421C79" w:rsidP="00FD115A">
      <w:pPr>
        <w:pStyle w:val="a5"/>
        <w:tabs>
          <w:tab w:val="left" w:pos="1554"/>
        </w:tabs>
        <w:spacing w:line="20" w:lineRule="atLeast"/>
        <w:ind w:left="0" w:right="157" w:firstLine="851"/>
        <w:rPr>
          <w:sz w:val="28"/>
          <w:szCs w:val="28"/>
        </w:rPr>
      </w:pPr>
    </w:p>
    <w:p w:rsidR="00ED40AB" w:rsidRPr="00A0652D" w:rsidRDefault="00FD115A" w:rsidP="00FD115A">
      <w:pPr>
        <w:tabs>
          <w:tab w:val="left" w:pos="1549"/>
        </w:tabs>
        <w:spacing w:line="20" w:lineRule="atLeast"/>
        <w:ind w:right="186" w:firstLine="851"/>
        <w:jc w:val="both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 xml:space="preserve">4. </w:t>
      </w:r>
      <w:r w:rsidR="002D6CF6" w:rsidRPr="00A0652D">
        <w:rPr>
          <w:spacing w:val="-4"/>
          <w:sz w:val="28"/>
          <w:szCs w:val="28"/>
        </w:rPr>
        <w:t>Настоящее П</w:t>
      </w:r>
      <w:r w:rsidR="001F775B" w:rsidRPr="00A0652D">
        <w:rPr>
          <w:spacing w:val="-4"/>
          <w:sz w:val="28"/>
          <w:szCs w:val="28"/>
        </w:rPr>
        <w:t>остановление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вступает в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силу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со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дня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его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официального </w:t>
      </w:r>
      <w:r w:rsidR="001F775B" w:rsidRPr="00A0652D">
        <w:rPr>
          <w:spacing w:val="-2"/>
          <w:sz w:val="28"/>
          <w:szCs w:val="28"/>
        </w:rPr>
        <w:t>опубликования.</w:t>
      </w:r>
    </w:p>
    <w:p w:rsidR="00ED40AB" w:rsidRPr="00A0652D" w:rsidRDefault="00ED40AB" w:rsidP="00FD115A">
      <w:pPr>
        <w:pStyle w:val="a3"/>
        <w:spacing w:line="20" w:lineRule="atLeast"/>
        <w:ind w:left="0" w:firstLine="10"/>
        <w:rPr>
          <w:sz w:val="28"/>
          <w:szCs w:val="28"/>
        </w:rPr>
      </w:pPr>
    </w:p>
    <w:p w:rsidR="00ED40AB" w:rsidRPr="00A0652D" w:rsidRDefault="00ED40AB" w:rsidP="00FD115A">
      <w:pPr>
        <w:pStyle w:val="a3"/>
        <w:spacing w:line="20" w:lineRule="atLeast"/>
        <w:ind w:left="0" w:firstLine="10"/>
        <w:jc w:val="left"/>
        <w:rPr>
          <w:sz w:val="28"/>
          <w:szCs w:val="28"/>
        </w:rPr>
      </w:pPr>
    </w:p>
    <w:p w:rsidR="00FD115A" w:rsidRPr="00A0652D" w:rsidRDefault="00FD115A" w:rsidP="00FD115A">
      <w:pPr>
        <w:pStyle w:val="a3"/>
        <w:spacing w:line="20" w:lineRule="atLeast"/>
        <w:ind w:left="0" w:firstLine="10"/>
        <w:jc w:val="left"/>
        <w:rPr>
          <w:sz w:val="28"/>
          <w:szCs w:val="28"/>
        </w:rPr>
      </w:pPr>
    </w:p>
    <w:p w:rsidR="00FD115A" w:rsidRPr="00A0652D" w:rsidRDefault="00FD115A" w:rsidP="00FD115A">
      <w:pPr>
        <w:tabs>
          <w:tab w:val="left" w:pos="7088"/>
        </w:tabs>
        <w:jc w:val="both"/>
        <w:rPr>
          <w:sz w:val="28"/>
          <w:szCs w:val="28"/>
        </w:rPr>
      </w:pPr>
      <w:r w:rsidRPr="00A0652D">
        <w:rPr>
          <w:sz w:val="28"/>
          <w:szCs w:val="28"/>
        </w:rPr>
        <w:t>Глава муниципального образования</w:t>
      </w:r>
    </w:p>
    <w:p w:rsidR="00FD115A" w:rsidRPr="00A0652D" w:rsidRDefault="00FD115A" w:rsidP="00FD115A">
      <w:pPr>
        <w:tabs>
          <w:tab w:val="left" w:pos="7088"/>
        </w:tabs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городского округа Горловка </w:t>
      </w:r>
    </w:p>
    <w:p w:rsidR="00ED40AB" w:rsidRPr="00A0652D" w:rsidRDefault="00FD115A" w:rsidP="00FD115A">
      <w:pPr>
        <w:pStyle w:val="11"/>
        <w:tabs>
          <w:tab w:val="left" w:pos="7939"/>
        </w:tabs>
        <w:spacing w:line="20" w:lineRule="atLeast"/>
        <w:ind w:right="26"/>
        <w:rPr>
          <w:b w:val="0"/>
          <w:sz w:val="28"/>
          <w:szCs w:val="28"/>
        </w:rPr>
      </w:pPr>
      <w:r w:rsidRPr="00A0652D">
        <w:rPr>
          <w:b w:val="0"/>
          <w:sz w:val="28"/>
          <w:szCs w:val="28"/>
        </w:rPr>
        <w:t>Донецкой Народной Республики                                           И.С. Приходько</w:t>
      </w:r>
    </w:p>
    <w:p w:rsidR="00ED40AB" w:rsidRPr="00A0652D" w:rsidRDefault="00ED40AB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FD115A" w:rsidRPr="00A0652D" w:rsidRDefault="00FD115A" w:rsidP="00FD115A">
      <w:pPr>
        <w:pStyle w:val="11"/>
        <w:spacing w:line="20" w:lineRule="atLeast"/>
        <w:ind w:firstLine="10"/>
        <w:jc w:val="center"/>
        <w:rPr>
          <w:sz w:val="28"/>
          <w:szCs w:val="28"/>
        </w:rPr>
      </w:pPr>
    </w:p>
    <w:p w:rsidR="0033777E" w:rsidRPr="00A0652D" w:rsidRDefault="0033777E" w:rsidP="009E0188">
      <w:pPr>
        <w:pStyle w:val="a3"/>
        <w:spacing w:before="73"/>
        <w:ind w:left="0" w:firstLine="5103"/>
        <w:jc w:val="left"/>
        <w:rPr>
          <w:spacing w:val="-2"/>
          <w:sz w:val="28"/>
          <w:szCs w:val="28"/>
        </w:rPr>
        <w:sectPr w:rsidR="0033777E" w:rsidRPr="00A0652D" w:rsidSect="00B973E4">
          <w:headerReference w:type="default" r:id="rId9"/>
          <w:headerReference w:type="first" r:id="rId10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ED40AB" w:rsidRPr="00A0652D" w:rsidRDefault="001F775B" w:rsidP="009E0188">
      <w:pPr>
        <w:pStyle w:val="a3"/>
        <w:spacing w:before="73"/>
        <w:ind w:left="0" w:firstLine="5103"/>
        <w:jc w:val="left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lastRenderedPageBreak/>
        <w:t>УТВЕРЖДЕН</w:t>
      </w:r>
    </w:p>
    <w:p w:rsidR="009E0188" w:rsidRPr="00A0652D" w:rsidRDefault="002D6CF6" w:rsidP="009E0188">
      <w:pPr>
        <w:tabs>
          <w:tab w:val="left" w:pos="7088"/>
        </w:tabs>
        <w:ind w:firstLine="5103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П</w:t>
      </w:r>
      <w:r w:rsidR="009E0188" w:rsidRPr="00A0652D">
        <w:rPr>
          <w:sz w:val="28"/>
          <w:szCs w:val="28"/>
        </w:rPr>
        <w:t>остановлением администрации</w:t>
      </w:r>
    </w:p>
    <w:p w:rsidR="007814E3" w:rsidRPr="00A0652D" w:rsidRDefault="009E0188" w:rsidP="009E0188">
      <w:pPr>
        <w:tabs>
          <w:tab w:val="left" w:pos="7088"/>
        </w:tabs>
        <w:ind w:firstLine="5103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городского округа Горловка </w:t>
      </w:r>
    </w:p>
    <w:p w:rsidR="009E0188" w:rsidRPr="00A0652D" w:rsidRDefault="009E0188" w:rsidP="009E0188">
      <w:pPr>
        <w:tabs>
          <w:tab w:val="left" w:pos="7088"/>
        </w:tabs>
        <w:ind w:firstLine="5103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Донецкой</w:t>
      </w:r>
      <w:r w:rsidR="007814E3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Народной Республики</w:t>
      </w:r>
    </w:p>
    <w:p w:rsidR="00ED40AB" w:rsidRPr="00A0652D" w:rsidRDefault="009E0188" w:rsidP="009E0188">
      <w:pPr>
        <w:tabs>
          <w:tab w:val="left" w:pos="7088"/>
        </w:tabs>
        <w:ind w:firstLine="5103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от</w:t>
      </w:r>
      <w:r w:rsidR="009C1A71">
        <w:rPr>
          <w:sz w:val="28"/>
          <w:szCs w:val="28"/>
        </w:rPr>
        <w:t xml:space="preserve"> 31 марта </w:t>
      </w:r>
      <w:r w:rsidRPr="00A0652D">
        <w:rPr>
          <w:sz w:val="28"/>
          <w:szCs w:val="28"/>
        </w:rPr>
        <w:t>2025 г.</w:t>
      </w:r>
      <w:r w:rsidR="00706EC8">
        <w:rPr>
          <w:sz w:val="28"/>
          <w:szCs w:val="28"/>
        </w:rPr>
        <w:t xml:space="preserve"> №</w:t>
      </w:r>
      <w:r w:rsidR="009C1A71">
        <w:rPr>
          <w:sz w:val="28"/>
          <w:szCs w:val="28"/>
        </w:rPr>
        <w:t xml:space="preserve"> 290</w:t>
      </w:r>
      <w:bookmarkStart w:id="0" w:name="_GoBack"/>
      <w:bookmarkEnd w:id="0"/>
    </w:p>
    <w:p w:rsidR="00ED40AB" w:rsidRPr="00A0652D" w:rsidRDefault="00ED40AB">
      <w:pPr>
        <w:pStyle w:val="a3"/>
        <w:spacing w:before="2"/>
        <w:ind w:left="0"/>
        <w:jc w:val="left"/>
        <w:rPr>
          <w:sz w:val="28"/>
          <w:szCs w:val="28"/>
        </w:rPr>
      </w:pPr>
    </w:p>
    <w:p w:rsidR="007814E3" w:rsidRPr="00A0652D" w:rsidRDefault="007814E3" w:rsidP="007814E3">
      <w:pPr>
        <w:spacing w:line="20" w:lineRule="atLeast"/>
        <w:ind w:right="522" w:firstLine="10"/>
        <w:jc w:val="center"/>
        <w:rPr>
          <w:spacing w:val="-2"/>
          <w:sz w:val="28"/>
          <w:szCs w:val="28"/>
        </w:rPr>
      </w:pPr>
    </w:p>
    <w:p w:rsidR="00ED40AB" w:rsidRPr="00A0652D" w:rsidRDefault="007814E3" w:rsidP="007814E3">
      <w:pPr>
        <w:spacing w:line="20" w:lineRule="atLeast"/>
        <w:ind w:right="522" w:firstLine="10"/>
        <w:jc w:val="center"/>
        <w:rPr>
          <w:b/>
          <w:sz w:val="28"/>
          <w:szCs w:val="28"/>
        </w:rPr>
      </w:pPr>
      <w:r w:rsidRPr="00A0652D">
        <w:rPr>
          <w:b/>
          <w:spacing w:val="-2"/>
          <w:sz w:val="28"/>
          <w:szCs w:val="28"/>
        </w:rPr>
        <w:t xml:space="preserve">Порядок предоставления в аренду организациям </w:t>
      </w:r>
      <w:r w:rsidRPr="00A0652D">
        <w:rPr>
          <w:b/>
          <w:spacing w:val="-6"/>
          <w:sz w:val="28"/>
          <w:szCs w:val="28"/>
        </w:rPr>
        <w:t xml:space="preserve">финансового сектора </w:t>
      </w:r>
      <w:r w:rsidR="002D6CF6" w:rsidRPr="00A0652D">
        <w:rPr>
          <w:b/>
          <w:spacing w:val="-6"/>
          <w:sz w:val="28"/>
          <w:szCs w:val="28"/>
        </w:rPr>
        <w:t xml:space="preserve">движимого и недвижимого </w:t>
      </w:r>
      <w:r w:rsidR="00F32EE6" w:rsidRPr="00A0652D">
        <w:rPr>
          <w:b/>
          <w:spacing w:val="-6"/>
          <w:sz w:val="28"/>
          <w:szCs w:val="28"/>
        </w:rPr>
        <w:t xml:space="preserve">муниципального имущества, </w:t>
      </w:r>
      <w:r w:rsidR="00F32EE6" w:rsidRPr="00A0652D">
        <w:rPr>
          <w:b/>
          <w:spacing w:val="-2"/>
          <w:sz w:val="28"/>
          <w:szCs w:val="28"/>
        </w:rPr>
        <w:t>находящегося</w:t>
      </w:r>
      <w:r w:rsidRPr="00A0652D">
        <w:rPr>
          <w:b/>
          <w:spacing w:val="-2"/>
          <w:sz w:val="28"/>
          <w:szCs w:val="28"/>
        </w:rPr>
        <w:t xml:space="preserve"> в собственности муниципального образования городского округа Горловка Донецкой Народной Республики </w:t>
      </w:r>
      <w:r w:rsidRPr="00A0652D">
        <w:rPr>
          <w:b/>
          <w:spacing w:val="-4"/>
          <w:sz w:val="28"/>
          <w:szCs w:val="28"/>
        </w:rPr>
        <w:t>без проведения торгов</w:t>
      </w:r>
    </w:p>
    <w:p w:rsidR="00EC7726" w:rsidRPr="00A0652D" w:rsidRDefault="00EC7726" w:rsidP="00EC7726">
      <w:pPr>
        <w:tabs>
          <w:tab w:val="left" w:pos="428"/>
        </w:tabs>
        <w:ind w:right="28"/>
        <w:jc w:val="center"/>
        <w:rPr>
          <w:b/>
          <w:spacing w:val="-5"/>
          <w:sz w:val="28"/>
          <w:szCs w:val="28"/>
        </w:rPr>
      </w:pPr>
    </w:p>
    <w:p w:rsidR="007814E3" w:rsidRPr="00A0652D" w:rsidRDefault="007814E3" w:rsidP="00EC7726">
      <w:pPr>
        <w:tabs>
          <w:tab w:val="left" w:pos="428"/>
        </w:tabs>
        <w:ind w:right="28"/>
        <w:jc w:val="center"/>
        <w:rPr>
          <w:b/>
          <w:spacing w:val="-2"/>
          <w:sz w:val="28"/>
          <w:szCs w:val="28"/>
        </w:rPr>
      </w:pPr>
      <w:r w:rsidRPr="00A0652D">
        <w:rPr>
          <w:b/>
          <w:spacing w:val="-5"/>
          <w:sz w:val="28"/>
          <w:szCs w:val="28"/>
        </w:rPr>
        <w:t xml:space="preserve">1. </w:t>
      </w:r>
      <w:r w:rsidR="001F775B" w:rsidRPr="00A0652D">
        <w:rPr>
          <w:b/>
          <w:spacing w:val="-5"/>
          <w:sz w:val="28"/>
          <w:szCs w:val="28"/>
        </w:rPr>
        <w:t>Общие</w:t>
      </w:r>
      <w:r w:rsidRPr="00A0652D">
        <w:rPr>
          <w:b/>
          <w:spacing w:val="-5"/>
          <w:sz w:val="28"/>
          <w:szCs w:val="28"/>
        </w:rPr>
        <w:t xml:space="preserve"> </w:t>
      </w:r>
      <w:r w:rsidR="001F775B" w:rsidRPr="00A0652D">
        <w:rPr>
          <w:b/>
          <w:spacing w:val="-2"/>
          <w:sz w:val="28"/>
          <w:szCs w:val="28"/>
        </w:rPr>
        <w:t>положения</w:t>
      </w:r>
    </w:p>
    <w:p w:rsidR="007814E3" w:rsidRPr="00A0652D" w:rsidRDefault="007814E3" w:rsidP="00EC7726">
      <w:pPr>
        <w:tabs>
          <w:tab w:val="left" w:pos="428"/>
        </w:tabs>
        <w:ind w:right="28"/>
        <w:jc w:val="center"/>
        <w:rPr>
          <w:b/>
          <w:spacing w:val="-2"/>
          <w:sz w:val="28"/>
          <w:szCs w:val="28"/>
        </w:rPr>
      </w:pPr>
    </w:p>
    <w:p w:rsidR="00ED40AB" w:rsidRPr="00A0652D" w:rsidRDefault="007814E3" w:rsidP="007814E3">
      <w:pPr>
        <w:spacing w:line="20" w:lineRule="atLeast"/>
        <w:ind w:right="3" w:firstLine="851"/>
        <w:jc w:val="both"/>
        <w:rPr>
          <w:spacing w:val="-2"/>
          <w:sz w:val="28"/>
          <w:szCs w:val="28"/>
        </w:rPr>
      </w:pPr>
      <w:r w:rsidRPr="00A0652D">
        <w:rPr>
          <w:sz w:val="28"/>
          <w:szCs w:val="28"/>
        </w:rPr>
        <w:t xml:space="preserve">1. </w:t>
      </w:r>
      <w:r w:rsidR="001F775B" w:rsidRPr="00A0652D">
        <w:rPr>
          <w:sz w:val="28"/>
          <w:szCs w:val="28"/>
        </w:rPr>
        <w:t xml:space="preserve">Настоящий Порядок устанавливает условия и порядок предоставления в </w:t>
      </w:r>
      <w:r w:rsidR="00BA2E9F">
        <w:rPr>
          <w:sz w:val="28"/>
          <w:szCs w:val="28"/>
        </w:rPr>
        <w:t xml:space="preserve">аренду организациям финансового </w:t>
      </w:r>
      <w:r w:rsidR="001F775B" w:rsidRPr="00A0652D">
        <w:rPr>
          <w:sz w:val="28"/>
          <w:szCs w:val="28"/>
        </w:rPr>
        <w:t xml:space="preserve">сектора </w:t>
      </w:r>
      <w:r w:rsidR="002D6CF6" w:rsidRPr="00A0652D">
        <w:rPr>
          <w:sz w:val="28"/>
          <w:szCs w:val="28"/>
        </w:rPr>
        <w:t xml:space="preserve">движимого и недвижимого </w:t>
      </w:r>
      <w:r w:rsidR="00F32EE6" w:rsidRPr="00A0652D">
        <w:rPr>
          <w:spacing w:val="-6"/>
          <w:sz w:val="28"/>
          <w:szCs w:val="28"/>
        </w:rPr>
        <w:t xml:space="preserve">муниципального имущества, </w:t>
      </w:r>
      <w:r w:rsidR="00F32EE6" w:rsidRPr="00A0652D">
        <w:rPr>
          <w:spacing w:val="-2"/>
          <w:sz w:val="28"/>
          <w:szCs w:val="28"/>
        </w:rPr>
        <w:t>находящегося</w:t>
      </w:r>
      <w:r w:rsidRPr="00A0652D">
        <w:rPr>
          <w:spacing w:val="-2"/>
          <w:sz w:val="28"/>
          <w:szCs w:val="28"/>
        </w:rPr>
        <w:t xml:space="preserve"> в собственности муниципального образования городского округа Горловка Донецкой Народной Республики </w:t>
      </w:r>
      <w:r w:rsidRPr="00A0652D">
        <w:rPr>
          <w:spacing w:val="-4"/>
          <w:sz w:val="28"/>
          <w:szCs w:val="28"/>
        </w:rPr>
        <w:t>без проведения торгов</w:t>
      </w:r>
      <w:r w:rsidRPr="00A0652D">
        <w:rPr>
          <w:spacing w:val="-2"/>
          <w:sz w:val="28"/>
          <w:szCs w:val="28"/>
        </w:rPr>
        <w:t xml:space="preserve"> </w:t>
      </w:r>
      <w:r w:rsidR="002E3541">
        <w:rPr>
          <w:spacing w:val="-2"/>
          <w:sz w:val="28"/>
          <w:szCs w:val="28"/>
        </w:rPr>
        <w:t xml:space="preserve">(далее - </w:t>
      </w:r>
      <w:r w:rsidR="001F775B" w:rsidRPr="00A0652D">
        <w:rPr>
          <w:spacing w:val="-2"/>
          <w:sz w:val="28"/>
          <w:szCs w:val="28"/>
        </w:rPr>
        <w:t>Порядок).</w:t>
      </w:r>
    </w:p>
    <w:p w:rsidR="007814E3" w:rsidRPr="00A0652D" w:rsidRDefault="007814E3" w:rsidP="007814E3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7814E3" w:rsidRPr="00A0652D" w:rsidRDefault="007814E3" w:rsidP="007814E3">
      <w:pPr>
        <w:pStyle w:val="a5"/>
        <w:numPr>
          <w:ilvl w:val="1"/>
          <w:numId w:val="9"/>
        </w:numPr>
        <w:tabs>
          <w:tab w:val="left" w:pos="859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2. </w:t>
      </w:r>
      <w:r w:rsidR="001F775B" w:rsidRPr="00A0652D">
        <w:rPr>
          <w:sz w:val="28"/>
          <w:szCs w:val="28"/>
        </w:rPr>
        <w:t>Для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целей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настоящего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Порядка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используются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следующие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основные </w:t>
      </w:r>
      <w:r w:rsidRPr="00A0652D">
        <w:rPr>
          <w:sz w:val="28"/>
          <w:szCs w:val="28"/>
        </w:rPr>
        <w:t>понятия:</w:t>
      </w:r>
    </w:p>
    <w:p w:rsidR="0003755E" w:rsidRPr="00A0652D" w:rsidRDefault="00D678E6" w:rsidP="007814E3">
      <w:pPr>
        <w:pStyle w:val="a5"/>
        <w:numPr>
          <w:ilvl w:val="1"/>
          <w:numId w:val="9"/>
        </w:numPr>
        <w:tabs>
          <w:tab w:val="left" w:pos="859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>1</w:t>
      </w:r>
      <w:r w:rsidR="001F775B" w:rsidRPr="00A0652D">
        <w:rPr>
          <w:spacing w:val="-2"/>
          <w:sz w:val="28"/>
          <w:szCs w:val="28"/>
        </w:rPr>
        <w:t>)</w:t>
      </w:r>
      <w:r w:rsidR="007814E3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объекты аренды</w:t>
      </w:r>
      <w:r w:rsidR="007814E3" w:rsidRPr="00A0652D">
        <w:rPr>
          <w:spacing w:val="-2"/>
          <w:sz w:val="28"/>
          <w:szCs w:val="28"/>
        </w:rPr>
        <w:t xml:space="preserve"> </w:t>
      </w:r>
      <w:r w:rsidR="002D6CF6" w:rsidRPr="00A0652D">
        <w:rPr>
          <w:spacing w:val="-2"/>
          <w:sz w:val="28"/>
          <w:szCs w:val="28"/>
        </w:rPr>
        <w:t>–</w:t>
      </w:r>
      <w:r w:rsidR="007814E3" w:rsidRPr="00A0652D">
        <w:rPr>
          <w:spacing w:val="-2"/>
          <w:sz w:val="28"/>
          <w:szCs w:val="28"/>
        </w:rPr>
        <w:t xml:space="preserve"> </w:t>
      </w:r>
      <w:r w:rsidR="002D6CF6" w:rsidRPr="00A0652D">
        <w:rPr>
          <w:spacing w:val="-2"/>
          <w:sz w:val="28"/>
          <w:szCs w:val="28"/>
        </w:rPr>
        <w:t xml:space="preserve">движимое и </w:t>
      </w:r>
      <w:r w:rsidR="008F3CF9" w:rsidRPr="00A0652D">
        <w:rPr>
          <w:spacing w:val="-4"/>
          <w:sz w:val="28"/>
          <w:szCs w:val="28"/>
        </w:rPr>
        <w:t>недвижимое имущество (здание, сооружение, помещение) либо его части</w:t>
      </w:r>
      <w:r w:rsidR="001F775B" w:rsidRPr="00A0652D">
        <w:rPr>
          <w:spacing w:val="-2"/>
          <w:sz w:val="28"/>
          <w:szCs w:val="28"/>
        </w:rPr>
        <w:t>, находящееся</w:t>
      </w:r>
      <w:r w:rsidR="007814E3" w:rsidRPr="00A0652D">
        <w:rPr>
          <w:spacing w:val="-2"/>
          <w:sz w:val="28"/>
          <w:szCs w:val="28"/>
        </w:rPr>
        <w:t xml:space="preserve"> в собственности муниципального образования городского округа Горловка Донецкой Народной Республики</w:t>
      </w:r>
      <w:r w:rsidR="001F775B" w:rsidRPr="00A0652D">
        <w:rPr>
          <w:spacing w:val="-4"/>
          <w:sz w:val="28"/>
          <w:szCs w:val="28"/>
        </w:rPr>
        <w:t xml:space="preserve"> (далее </w:t>
      </w:r>
      <w:r w:rsidR="007814E3" w:rsidRPr="00A0652D">
        <w:rPr>
          <w:spacing w:val="-4"/>
          <w:sz w:val="28"/>
          <w:szCs w:val="28"/>
        </w:rPr>
        <w:t xml:space="preserve">– муниципальное </w:t>
      </w:r>
      <w:r w:rsidR="001F775B" w:rsidRPr="00A0652D">
        <w:rPr>
          <w:spacing w:val="-4"/>
          <w:sz w:val="28"/>
          <w:szCs w:val="28"/>
        </w:rPr>
        <w:t>имущество)</w:t>
      </w:r>
      <w:r w:rsidR="00EC7726" w:rsidRPr="00A0652D">
        <w:rPr>
          <w:spacing w:val="-4"/>
          <w:sz w:val="28"/>
          <w:szCs w:val="28"/>
        </w:rPr>
        <w:t>;</w:t>
      </w:r>
    </w:p>
    <w:p w:rsidR="00AF6786" w:rsidRPr="00A0652D" w:rsidRDefault="007B33ED" w:rsidP="007814E3">
      <w:pPr>
        <w:pStyle w:val="a5"/>
        <w:numPr>
          <w:ilvl w:val="1"/>
          <w:numId w:val="9"/>
        </w:numPr>
        <w:tabs>
          <w:tab w:val="left" w:pos="859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>2</w:t>
      </w:r>
      <w:r w:rsidR="00AF6786" w:rsidRPr="00A0652D">
        <w:rPr>
          <w:spacing w:val="-2"/>
          <w:sz w:val="28"/>
          <w:szCs w:val="28"/>
        </w:rPr>
        <w:t>) орган управления -</w:t>
      </w:r>
      <w:r w:rsidR="0073523C" w:rsidRPr="00A0652D">
        <w:rPr>
          <w:rFonts w:eastAsia="SimSun"/>
          <w:lang w:bidi="hi-IN"/>
        </w:rPr>
        <w:t xml:space="preserve"> </w:t>
      </w:r>
      <w:r w:rsidRPr="00A0652D">
        <w:rPr>
          <w:sz w:val="28"/>
          <w:szCs w:val="28"/>
        </w:rPr>
        <w:t>администрация городского округа Горловка Донецкой Народной Республики</w:t>
      </w:r>
      <w:r w:rsidRPr="00A0652D">
        <w:rPr>
          <w:rFonts w:eastAsia="SimSun"/>
          <w:sz w:val="28"/>
          <w:szCs w:val="28"/>
          <w:lang w:bidi="hi-IN"/>
        </w:rPr>
        <w:t xml:space="preserve">, </w:t>
      </w:r>
      <w:r w:rsidRPr="00A0652D">
        <w:rPr>
          <w:sz w:val="28"/>
          <w:szCs w:val="28"/>
        </w:rPr>
        <w:t>которая</w:t>
      </w:r>
      <w:r w:rsidR="0073523C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 xml:space="preserve">распоряжается имуществом, принимает решение о его эффективном использовании и </w:t>
      </w:r>
      <w:r w:rsidR="0073523C" w:rsidRPr="00A0652D">
        <w:rPr>
          <w:sz w:val="28"/>
          <w:szCs w:val="28"/>
        </w:rPr>
        <w:t xml:space="preserve">осуществляет контроль за </w:t>
      </w:r>
      <w:r w:rsidRPr="00A0652D">
        <w:rPr>
          <w:sz w:val="28"/>
          <w:szCs w:val="28"/>
        </w:rPr>
        <w:t xml:space="preserve">его </w:t>
      </w:r>
      <w:r w:rsidR="0073523C" w:rsidRPr="00A0652D">
        <w:rPr>
          <w:sz w:val="28"/>
          <w:szCs w:val="28"/>
        </w:rPr>
        <w:t>использованием</w:t>
      </w:r>
      <w:r w:rsidRPr="00A0652D">
        <w:rPr>
          <w:sz w:val="28"/>
          <w:szCs w:val="28"/>
        </w:rPr>
        <w:t xml:space="preserve"> </w:t>
      </w:r>
      <w:r w:rsidR="0073523C" w:rsidRPr="00A0652D">
        <w:rPr>
          <w:sz w:val="28"/>
          <w:szCs w:val="28"/>
        </w:rPr>
        <w:t xml:space="preserve">(далее - </w:t>
      </w:r>
      <w:r w:rsidRPr="00A0652D">
        <w:rPr>
          <w:sz w:val="28"/>
          <w:szCs w:val="28"/>
        </w:rPr>
        <w:t>Администрация</w:t>
      </w:r>
      <w:r w:rsidR="0073523C" w:rsidRPr="00A0652D">
        <w:rPr>
          <w:sz w:val="28"/>
          <w:szCs w:val="28"/>
        </w:rPr>
        <w:t>)</w:t>
      </w:r>
      <w:r w:rsidR="00670DDA" w:rsidRPr="00A0652D">
        <w:rPr>
          <w:sz w:val="28"/>
          <w:szCs w:val="28"/>
        </w:rPr>
        <w:t>;</w:t>
      </w:r>
      <w:r w:rsidR="00AF6786" w:rsidRPr="00A0652D">
        <w:rPr>
          <w:spacing w:val="-2"/>
          <w:sz w:val="28"/>
          <w:szCs w:val="28"/>
        </w:rPr>
        <w:t xml:space="preserve"> </w:t>
      </w:r>
    </w:p>
    <w:p w:rsidR="00ED40AB" w:rsidRPr="00A0652D" w:rsidRDefault="007B33ED" w:rsidP="007814E3">
      <w:pPr>
        <w:pStyle w:val="a3"/>
        <w:spacing w:line="20" w:lineRule="atLeast"/>
        <w:ind w:left="0" w:right="3" w:firstLine="851"/>
        <w:rPr>
          <w:spacing w:val="-2"/>
          <w:sz w:val="28"/>
          <w:szCs w:val="28"/>
        </w:rPr>
      </w:pPr>
      <w:r w:rsidRPr="00A0652D">
        <w:rPr>
          <w:sz w:val="28"/>
          <w:szCs w:val="28"/>
        </w:rPr>
        <w:t>3</w:t>
      </w:r>
      <w:r w:rsidR="001F775B" w:rsidRPr="00A0652D">
        <w:rPr>
          <w:sz w:val="28"/>
          <w:szCs w:val="28"/>
        </w:rPr>
        <w:t>)</w:t>
      </w:r>
      <w:r w:rsidR="005E48A2" w:rsidRPr="00A0652D">
        <w:rPr>
          <w:sz w:val="28"/>
          <w:szCs w:val="28"/>
        </w:rPr>
        <w:t xml:space="preserve"> </w:t>
      </w:r>
      <w:r w:rsidR="008F3CF9" w:rsidRPr="00A0652D">
        <w:rPr>
          <w:bdr w:val="none" w:sz="0" w:space="0" w:color="auto" w:frame="1"/>
          <w:lang w:eastAsia="ru-RU"/>
        </w:rPr>
        <w:t xml:space="preserve">размер арендной платы - стоимостная величина платы за пользование объектом аренды, определенная в соответствии с требованиями Методики расчета и распределения арендной платы за пользование имуществом, которая утверждается </w:t>
      </w:r>
      <w:r w:rsidR="008F3CF9" w:rsidRPr="00A0652D">
        <w:t xml:space="preserve">решением Горловского городского совета Донецкой Народной Республики </w:t>
      </w:r>
      <w:r w:rsidR="008F3CF9" w:rsidRPr="00A0652D">
        <w:rPr>
          <w:bdr w:val="none" w:sz="0" w:space="0" w:color="auto" w:frame="1"/>
          <w:lang w:eastAsia="ru-RU"/>
        </w:rPr>
        <w:t>(далее - Методика расчета)</w:t>
      </w:r>
      <w:r w:rsidR="001F775B" w:rsidRPr="00A0652D">
        <w:rPr>
          <w:spacing w:val="-2"/>
          <w:sz w:val="28"/>
          <w:szCs w:val="28"/>
        </w:rPr>
        <w:t>;</w:t>
      </w:r>
    </w:p>
    <w:p w:rsidR="00ED40AB" w:rsidRPr="00A0652D" w:rsidRDefault="007B33ED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4</w:t>
      </w:r>
      <w:r w:rsidR="001F775B" w:rsidRPr="00A0652D">
        <w:rPr>
          <w:sz w:val="28"/>
          <w:szCs w:val="28"/>
        </w:rPr>
        <w:t>)</w:t>
      </w:r>
      <w:r w:rsidR="0051051E" w:rsidRPr="00A0652D">
        <w:rPr>
          <w:sz w:val="28"/>
          <w:szCs w:val="28"/>
        </w:rPr>
        <w:t xml:space="preserve"> </w:t>
      </w:r>
      <w:r w:rsidR="002E3541">
        <w:rPr>
          <w:sz w:val="28"/>
          <w:szCs w:val="28"/>
        </w:rPr>
        <w:t>а</w:t>
      </w:r>
      <w:r w:rsidR="001F775B" w:rsidRPr="00A0652D">
        <w:rPr>
          <w:sz w:val="28"/>
          <w:szCs w:val="28"/>
        </w:rPr>
        <w:t>рендатор</w:t>
      </w:r>
      <w:r w:rsidR="0051051E" w:rsidRPr="00A0652D">
        <w:rPr>
          <w:sz w:val="28"/>
          <w:szCs w:val="28"/>
        </w:rPr>
        <w:t xml:space="preserve"> - </w:t>
      </w:r>
      <w:r w:rsidR="001F775B" w:rsidRPr="00A0652D">
        <w:rPr>
          <w:sz w:val="28"/>
          <w:szCs w:val="28"/>
        </w:rPr>
        <w:t xml:space="preserve">кредитная или некредитная финансовая организация, имеющая соответствующую лицензию Банка России и осуществляющая </w:t>
      </w:r>
      <w:r w:rsidR="001F775B" w:rsidRPr="00A0652D">
        <w:rPr>
          <w:spacing w:val="-2"/>
          <w:sz w:val="28"/>
          <w:szCs w:val="28"/>
        </w:rPr>
        <w:t>деятельность</w:t>
      </w:r>
      <w:r w:rsidR="0051051E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</w:t>
      </w:r>
      <w:r w:rsidR="0051051E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территории</w:t>
      </w:r>
      <w:r w:rsidR="0051051E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Донецкой</w:t>
      </w:r>
      <w:r w:rsidR="0051051E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Народной</w:t>
      </w:r>
      <w:r w:rsidR="0051051E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Республики</w:t>
      </w:r>
      <w:r w:rsidR="00B83A0F" w:rsidRPr="00A0652D">
        <w:rPr>
          <w:spacing w:val="-2"/>
          <w:sz w:val="28"/>
          <w:szCs w:val="28"/>
        </w:rPr>
        <w:t xml:space="preserve"> (далее – Арендатор)</w:t>
      </w:r>
      <w:r w:rsidR="001F775B" w:rsidRPr="00A0652D">
        <w:rPr>
          <w:spacing w:val="-2"/>
          <w:sz w:val="28"/>
          <w:szCs w:val="28"/>
        </w:rPr>
        <w:t>;</w:t>
      </w:r>
    </w:p>
    <w:p w:rsidR="00ED40AB" w:rsidRPr="00A0652D" w:rsidRDefault="007B33ED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5</w:t>
      </w:r>
      <w:r w:rsidR="001F775B" w:rsidRPr="00A0652D">
        <w:rPr>
          <w:sz w:val="28"/>
          <w:szCs w:val="28"/>
        </w:rPr>
        <w:t>)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потенциальный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Арендатор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юридическое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лицо,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претендующее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на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заключение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договора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объекта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подавшее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заявление</w:t>
      </w:r>
      <w:r w:rsidR="0051051E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</w:t>
      </w:r>
      <w:r w:rsidR="0051051E" w:rsidRPr="00A0652D">
        <w:rPr>
          <w:sz w:val="28"/>
          <w:szCs w:val="28"/>
        </w:rPr>
        <w:t xml:space="preserve"> </w:t>
      </w:r>
      <w:r w:rsidR="005B557F" w:rsidRPr="00A0652D">
        <w:rPr>
          <w:sz w:val="28"/>
          <w:szCs w:val="28"/>
        </w:rPr>
        <w:t>этом в орган управления.</w:t>
      </w:r>
    </w:p>
    <w:p w:rsidR="005B557F" w:rsidRPr="00A0652D" w:rsidRDefault="005B557F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D678E6" w:rsidP="007814E3">
      <w:pPr>
        <w:pStyle w:val="a3"/>
        <w:spacing w:line="20" w:lineRule="atLeast"/>
        <w:ind w:left="0" w:right="3" w:firstLine="851"/>
        <w:rPr>
          <w:spacing w:val="-6"/>
          <w:sz w:val="28"/>
          <w:szCs w:val="28"/>
        </w:rPr>
      </w:pPr>
      <w:r w:rsidRPr="00A0652D">
        <w:rPr>
          <w:spacing w:val="-6"/>
          <w:sz w:val="28"/>
          <w:szCs w:val="28"/>
        </w:rPr>
        <w:t>3.</w:t>
      </w:r>
      <w:r w:rsidR="0051051E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Арендодателями</w:t>
      </w:r>
      <w:r w:rsidR="0051051E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являются:</w:t>
      </w:r>
    </w:p>
    <w:p w:rsidR="0073523C" w:rsidRPr="00A0652D" w:rsidRDefault="00D678E6" w:rsidP="008F3CF9">
      <w:pPr>
        <w:tabs>
          <w:tab w:val="left" w:pos="700"/>
          <w:tab w:val="left" w:pos="1418"/>
        </w:tabs>
        <w:ind w:firstLine="851"/>
        <w:jc w:val="both"/>
        <w:rPr>
          <w:sz w:val="28"/>
          <w:szCs w:val="28"/>
          <w:lang w:eastAsia="ru-RU"/>
        </w:rPr>
      </w:pPr>
      <w:r w:rsidRPr="00A0652D">
        <w:rPr>
          <w:sz w:val="28"/>
          <w:szCs w:val="28"/>
          <w:lang w:eastAsia="ru-RU"/>
        </w:rPr>
        <w:lastRenderedPageBreak/>
        <w:t xml:space="preserve">1) </w:t>
      </w:r>
      <w:r w:rsidR="0073523C" w:rsidRPr="00A0652D">
        <w:rPr>
          <w:sz w:val="28"/>
          <w:szCs w:val="28"/>
          <w:lang w:eastAsia="ru-RU"/>
        </w:rPr>
        <w:t xml:space="preserve">Администрация в отношении имущества муниципального образования городского округа Горловка, в том числе в отношении имущества </w:t>
      </w:r>
      <w:r w:rsidR="0073523C" w:rsidRPr="00A0652D">
        <w:rPr>
          <w:sz w:val="28"/>
          <w:szCs w:val="28"/>
        </w:rPr>
        <w:t>казны муниципального образования городского округа Горловка</w:t>
      </w:r>
      <w:r w:rsidR="0073523C" w:rsidRPr="00A0652D">
        <w:rPr>
          <w:sz w:val="28"/>
          <w:szCs w:val="28"/>
          <w:lang w:eastAsia="ru-RU"/>
        </w:rPr>
        <w:t>. Полномочия по оформлению арендных отношений осуществляет Департамент</w:t>
      </w:r>
      <w:r w:rsidR="007B33ED" w:rsidRPr="00A0652D">
        <w:rPr>
          <w:sz w:val="28"/>
          <w:szCs w:val="28"/>
        </w:rPr>
        <w:t xml:space="preserve"> муниципального развития администрации городского округа Горловка Донецкой Народной Республики (</w:t>
      </w:r>
      <w:r w:rsidR="002E3541">
        <w:rPr>
          <w:sz w:val="28"/>
          <w:szCs w:val="28"/>
        </w:rPr>
        <w:t>отраслевой (функциональный) орган</w:t>
      </w:r>
      <w:r w:rsidR="007B33ED" w:rsidRPr="00A0652D">
        <w:rPr>
          <w:sz w:val="28"/>
          <w:szCs w:val="28"/>
        </w:rPr>
        <w:t xml:space="preserve"> Администрации, обеспечивающ</w:t>
      </w:r>
      <w:r w:rsidR="002E3541">
        <w:rPr>
          <w:sz w:val="28"/>
          <w:szCs w:val="28"/>
        </w:rPr>
        <w:t>ий</w:t>
      </w:r>
      <w:r w:rsidR="007B33ED" w:rsidRPr="00A0652D">
        <w:rPr>
          <w:sz w:val="28"/>
          <w:szCs w:val="28"/>
        </w:rPr>
        <w:t xml:space="preserve"> осуществление полномочий Администрации по данному Порядку) (далее – Департамент)</w:t>
      </w:r>
      <w:r w:rsidR="0073523C" w:rsidRPr="00A0652D">
        <w:rPr>
          <w:sz w:val="28"/>
          <w:szCs w:val="28"/>
          <w:lang w:eastAsia="ru-RU"/>
        </w:rPr>
        <w:t>;</w:t>
      </w:r>
    </w:p>
    <w:p w:rsidR="0073523C" w:rsidRPr="00A0652D" w:rsidRDefault="00D678E6" w:rsidP="008F3CF9">
      <w:pPr>
        <w:tabs>
          <w:tab w:val="left" w:pos="567"/>
        </w:tabs>
        <w:ind w:firstLine="851"/>
        <w:jc w:val="both"/>
        <w:rPr>
          <w:sz w:val="28"/>
          <w:szCs w:val="28"/>
          <w:lang w:eastAsia="ru-RU"/>
        </w:rPr>
      </w:pPr>
      <w:bookmarkStart w:id="1" w:name="_Hlk161665748"/>
      <w:r w:rsidRPr="00A0652D">
        <w:rPr>
          <w:sz w:val="28"/>
          <w:szCs w:val="28"/>
        </w:rPr>
        <w:t xml:space="preserve">2) </w:t>
      </w:r>
      <w:r w:rsidR="0073523C" w:rsidRPr="00A0652D">
        <w:rPr>
          <w:sz w:val="28"/>
          <w:szCs w:val="28"/>
        </w:rPr>
        <w:t>муниципальные унитарные предприятия, учреждения, муниципальные казенные учреждения</w:t>
      </w:r>
      <w:r w:rsidR="0073523C" w:rsidRPr="00A0652D">
        <w:rPr>
          <w:sz w:val="28"/>
          <w:szCs w:val="28"/>
          <w:lang w:eastAsia="ru-RU"/>
        </w:rPr>
        <w:t xml:space="preserve">, организации </w:t>
      </w:r>
      <w:bookmarkEnd w:id="1"/>
      <w:r w:rsidR="008F3CF9" w:rsidRPr="00A0652D">
        <w:rPr>
          <w:sz w:val="28"/>
          <w:szCs w:val="28"/>
          <w:lang w:eastAsia="ru-RU"/>
        </w:rPr>
        <w:t>- с разрешения Администрации.</w:t>
      </w:r>
    </w:p>
    <w:p w:rsidR="00ED40AB" w:rsidRPr="00A0652D" w:rsidRDefault="00ED40AB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D678E6" w:rsidP="00A86632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4. </w:t>
      </w:r>
      <w:r w:rsidR="001F775B" w:rsidRPr="00A0652D">
        <w:rPr>
          <w:sz w:val="28"/>
          <w:szCs w:val="28"/>
        </w:rPr>
        <w:t>Требования, которым должно соответствовать юридическое лицо,</w:t>
      </w:r>
      <w:r w:rsidR="00A86632" w:rsidRPr="00A0652D">
        <w:rPr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заинтересованное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получении имущества в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аренду:</w:t>
      </w:r>
    </w:p>
    <w:p w:rsidR="00ED40AB" w:rsidRPr="00A0652D" w:rsidRDefault="00A86632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1</w:t>
      </w:r>
      <w:r w:rsidR="001F775B" w:rsidRPr="00A0652D">
        <w:rPr>
          <w:spacing w:val="-4"/>
          <w:sz w:val="28"/>
          <w:szCs w:val="28"/>
        </w:rPr>
        <w:t>)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не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находится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процессе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реорганизации,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ликвидации,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отношении него </w:t>
      </w:r>
      <w:r w:rsidR="001F775B" w:rsidRPr="00A0652D">
        <w:rPr>
          <w:spacing w:val="-2"/>
          <w:sz w:val="28"/>
          <w:szCs w:val="28"/>
        </w:rPr>
        <w:t>не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введена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процедура банкротства, деятельность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не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приостановлена;</w:t>
      </w:r>
    </w:p>
    <w:p w:rsidR="00ED40AB" w:rsidRPr="00A0652D" w:rsidRDefault="00A86632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1F775B" w:rsidRPr="00A0652D">
        <w:rPr>
          <w:sz w:val="28"/>
          <w:szCs w:val="28"/>
        </w:rPr>
        <w:t>)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реестре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дисквалифицированных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лиц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отсутствуют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лицом.</w:t>
      </w:r>
    </w:p>
    <w:p w:rsidR="005B557F" w:rsidRPr="00A0652D" w:rsidRDefault="005B557F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D678E6" w:rsidP="0073523C">
      <w:pPr>
        <w:spacing w:line="20" w:lineRule="atLeast"/>
        <w:ind w:right="3" w:firstLine="851"/>
        <w:jc w:val="both"/>
        <w:rPr>
          <w:spacing w:val="-2"/>
          <w:sz w:val="28"/>
          <w:szCs w:val="28"/>
        </w:rPr>
      </w:pPr>
      <w:r w:rsidRPr="00A0652D">
        <w:rPr>
          <w:sz w:val="28"/>
          <w:szCs w:val="28"/>
        </w:rPr>
        <w:t xml:space="preserve">5. </w:t>
      </w:r>
      <w:r w:rsidR="0073523C" w:rsidRPr="00A0652D">
        <w:rPr>
          <w:sz w:val="28"/>
          <w:szCs w:val="28"/>
        </w:rPr>
        <w:t>Предоставление объекта аренды</w:t>
      </w:r>
      <w:r w:rsidR="001F775B" w:rsidRPr="00A0652D">
        <w:rPr>
          <w:sz w:val="28"/>
          <w:szCs w:val="28"/>
        </w:rPr>
        <w:t xml:space="preserve"> в аренду осуществляется без проведения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торгов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(конкурсов,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аукционов).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случае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поступления</w:t>
      </w:r>
      <w:r w:rsidR="0073523C" w:rsidRPr="00A0652D">
        <w:rPr>
          <w:sz w:val="28"/>
          <w:szCs w:val="28"/>
        </w:rPr>
        <w:t xml:space="preserve"> от потенциальных </w:t>
      </w:r>
      <w:r w:rsidR="001F775B" w:rsidRPr="00A0652D">
        <w:rPr>
          <w:sz w:val="28"/>
          <w:szCs w:val="28"/>
        </w:rPr>
        <w:t>арендаторов двух и более заявлений на предоставление объекта аренд</w:t>
      </w:r>
      <w:r w:rsidR="0073523C" w:rsidRPr="00A0652D">
        <w:rPr>
          <w:sz w:val="28"/>
          <w:szCs w:val="28"/>
        </w:rPr>
        <w:t>ы</w:t>
      </w:r>
      <w:r w:rsidR="001F775B" w:rsidRPr="00A0652D">
        <w:rPr>
          <w:sz w:val="28"/>
          <w:szCs w:val="28"/>
        </w:rPr>
        <w:t xml:space="preserve"> в аренду, договор аренды заключается с первым </w:t>
      </w:r>
      <w:r w:rsidR="001F775B" w:rsidRPr="00A0652D">
        <w:rPr>
          <w:spacing w:val="-2"/>
          <w:sz w:val="28"/>
          <w:szCs w:val="28"/>
        </w:rPr>
        <w:t>потенциальным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арендатором,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подавшим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заявление.</w:t>
      </w:r>
    </w:p>
    <w:p w:rsidR="005B557F" w:rsidRPr="00A0652D" w:rsidRDefault="005B557F" w:rsidP="0073523C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D678E6" w:rsidP="0073523C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6. </w:t>
      </w:r>
      <w:r w:rsidR="001F775B" w:rsidRPr="00A0652D">
        <w:rPr>
          <w:sz w:val="28"/>
          <w:szCs w:val="28"/>
        </w:rPr>
        <w:t>Обязательным условием при предоставлении объекта аренды в аренду является наличие:</w:t>
      </w:r>
    </w:p>
    <w:p w:rsidR="00ED40AB" w:rsidRPr="00A0652D" w:rsidRDefault="00412587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и</w:t>
      </w:r>
      <w:r w:rsidR="001F775B" w:rsidRPr="00A0652D">
        <w:rPr>
          <w:spacing w:val="-4"/>
          <w:sz w:val="28"/>
          <w:szCs w:val="28"/>
        </w:rPr>
        <w:t>нформации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объекте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Реестре</w:t>
      </w:r>
      <w:r w:rsidR="0057258F" w:rsidRPr="00A0652D">
        <w:rPr>
          <w:spacing w:val="-4"/>
          <w:sz w:val="28"/>
          <w:szCs w:val="28"/>
        </w:rPr>
        <w:t xml:space="preserve"> муниципального</w:t>
      </w:r>
      <w:r w:rsidR="0073523C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имущества </w:t>
      </w:r>
      <w:r w:rsidR="0057258F" w:rsidRPr="00A0652D">
        <w:rPr>
          <w:spacing w:val="-4"/>
          <w:sz w:val="28"/>
          <w:szCs w:val="28"/>
        </w:rPr>
        <w:t xml:space="preserve">муниципального образования городского округа Горловка </w:t>
      </w:r>
      <w:r w:rsidR="004A6F2E" w:rsidRPr="00A0652D">
        <w:rPr>
          <w:spacing w:val="-2"/>
          <w:sz w:val="28"/>
          <w:szCs w:val="28"/>
        </w:rPr>
        <w:t>Донецкой Народной Республики</w:t>
      </w:r>
      <w:r w:rsidR="001F775B" w:rsidRPr="00A0652D">
        <w:rPr>
          <w:sz w:val="28"/>
          <w:szCs w:val="28"/>
        </w:rPr>
        <w:t xml:space="preserve">, ведение которого осуществляет орган </w:t>
      </w:r>
      <w:r w:rsidR="0057258F" w:rsidRPr="00A0652D">
        <w:rPr>
          <w:sz w:val="28"/>
          <w:szCs w:val="28"/>
        </w:rPr>
        <w:t>местного самоуправления</w:t>
      </w:r>
      <w:r w:rsidR="001F775B" w:rsidRPr="00A0652D">
        <w:rPr>
          <w:sz w:val="28"/>
          <w:szCs w:val="28"/>
        </w:rPr>
        <w:t xml:space="preserve">, реализующий </w:t>
      </w:r>
      <w:r w:rsidR="004A6F2E" w:rsidRPr="00A0652D">
        <w:rPr>
          <w:sz w:val="28"/>
          <w:szCs w:val="28"/>
        </w:rPr>
        <w:t>муниципальную</w:t>
      </w:r>
      <w:r w:rsidR="001F775B" w:rsidRPr="00A0652D">
        <w:rPr>
          <w:sz w:val="28"/>
          <w:szCs w:val="28"/>
        </w:rPr>
        <w:t xml:space="preserve"> политику</w:t>
      </w:r>
      <w:r w:rsidR="0073523C" w:rsidRPr="00A0652D">
        <w:rPr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сфере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 xml:space="preserve">управления объектами </w:t>
      </w:r>
      <w:r w:rsidR="0057258F" w:rsidRPr="00A0652D">
        <w:rPr>
          <w:spacing w:val="-2"/>
          <w:sz w:val="28"/>
          <w:szCs w:val="28"/>
        </w:rPr>
        <w:t>муниципальной</w:t>
      </w:r>
      <w:r w:rsidR="0073523C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собственности;</w:t>
      </w:r>
    </w:p>
    <w:p w:rsidR="00ED40AB" w:rsidRPr="00A0652D" w:rsidRDefault="001F775B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сведений об объекте аренды - недвижимом имуществе в Едином государственном</w:t>
      </w:r>
      <w:r w:rsidR="00412587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реестре</w:t>
      </w:r>
      <w:r w:rsidR="00412587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недвижимости.</w:t>
      </w:r>
    </w:p>
    <w:p w:rsidR="00412587" w:rsidRPr="00A0652D" w:rsidRDefault="00412587" w:rsidP="007814E3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946A8B" w:rsidP="00946A8B">
      <w:pPr>
        <w:pStyle w:val="11"/>
        <w:tabs>
          <w:tab w:val="left" w:pos="650"/>
          <w:tab w:val="left" w:pos="907"/>
        </w:tabs>
        <w:spacing w:line="20" w:lineRule="atLeast"/>
        <w:ind w:right="3"/>
        <w:jc w:val="center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 xml:space="preserve">2. </w:t>
      </w:r>
      <w:r w:rsidR="001F775B" w:rsidRPr="00A0652D">
        <w:rPr>
          <w:spacing w:val="-6"/>
          <w:sz w:val="28"/>
          <w:szCs w:val="28"/>
        </w:rPr>
        <w:t>Основные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требования,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предъявляемые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к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договору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аренды</w:t>
      </w:r>
      <w:r w:rsidR="00412587" w:rsidRPr="00A0652D">
        <w:rPr>
          <w:spacing w:val="-6"/>
          <w:sz w:val="28"/>
          <w:szCs w:val="28"/>
        </w:rPr>
        <w:t xml:space="preserve"> </w:t>
      </w:r>
      <w:r w:rsidR="00D678E6" w:rsidRPr="00A0652D">
        <w:rPr>
          <w:spacing w:val="-6"/>
          <w:sz w:val="28"/>
          <w:szCs w:val="28"/>
        </w:rPr>
        <w:t xml:space="preserve">муниципального </w:t>
      </w:r>
      <w:r w:rsidR="001F775B" w:rsidRPr="00A0652D">
        <w:rPr>
          <w:spacing w:val="-6"/>
          <w:sz w:val="28"/>
          <w:szCs w:val="28"/>
        </w:rPr>
        <w:t xml:space="preserve">имущества, </w:t>
      </w:r>
      <w:r w:rsidR="001F775B" w:rsidRPr="00A0652D">
        <w:rPr>
          <w:spacing w:val="-2"/>
          <w:sz w:val="28"/>
          <w:szCs w:val="28"/>
        </w:rPr>
        <w:t>находящегося</w:t>
      </w:r>
      <w:r w:rsidR="00412587" w:rsidRPr="00A0652D">
        <w:rPr>
          <w:spacing w:val="-2"/>
          <w:sz w:val="28"/>
          <w:szCs w:val="28"/>
        </w:rPr>
        <w:t xml:space="preserve"> в собственности муниципального образования городского округа Горловка Донецкой Народной Республики</w:t>
      </w:r>
    </w:p>
    <w:p w:rsidR="000D3D3A" w:rsidRPr="00A0652D" w:rsidRDefault="000D3D3A" w:rsidP="000D3D3A">
      <w:pPr>
        <w:pStyle w:val="a5"/>
        <w:tabs>
          <w:tab w:val="left" w:pos="850"/>
        </w:tabs>
        <w:spacing w:line="20" w:lineRule="atLeast"/>
        <w:ind w:left="0" w:right="3" w:firstLine="851"/>
        <w:rPr>
          <w:spacing w:val="-6"/>
          <w:sz w:val="28"/>
          <w:szCs w:val="28"/>
        </w:rPr>
      </w:pPr>
    </w:p>
    <w:p w:rsidR="00412587" w:rsidRPr="00A0652D" w:rsidRDefault="005B557F" w:rsidP="004A6F2E">
      <w:pPr>
        <w:pStyle w:val="a5"/>
        <w:tabs>
          <w:tab w:val="left" w:pos="850"/>
        </w:tabs>
        <w:spacing w:line="20" w:lineRule="atLeast"/>
        <w:ind w:left="0" w:right="3" w:firstLine="851"/>
        <w:rPr>
          <w:spacing w:val="-6"/>
          <w:sz w:val="28"/>
          <w:szCs w:val="28"/>
        </w:rPr>
      </w:pPr>
      <w:r w:rsidRPr="00A0652D">
        <w:rPr>
          <w:spacing w:val="-6"/>
          <w:sz w:val="28"/>
          <w:szCs w:val="28"/>
        </w:rPr>
        <w:t xml:space="preserve">7. </w:t>
      </w:r>
      <w:r w:rsidR="001F775B" w:rsidRPr="00A0652D">
        <w:rPr>
          <w:spacing w:val="-6"/>
          <w:sz w:val="28"/>
          <w:szCs w:val="28"/>
        </w:rPr>
        <w:t>Существенными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условиями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договора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аренды</w:t>
      </w:r>
      <w:r w:rsidR="00412587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 xml:space="preserve">являются: </w:t>
      </w:r>
    </w:p>
    <w:p w:rsidR="00ED40AB" w:rsidRPr="00A0652D" w:rsidRDefault="004A6F2E" w:rsidP="004A6F2E">
      <w:pPr>
        <w:pStyle w:val="a5"/>
        <w:tabs>
          <w:tab w:val="left" w:pos="850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>1</w:t>
      </w:r>
      <w:r w:rsidR="001F775B" w:rsidRPr="00A0652D">
        <w:rPr>
          <w:spacing w:val="-2"/>
          <w:sz w:val="28"/>
          <w:szCs w:val="28"/>
        </w:rPr>
        <w:t>)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наименование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Арендодателя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Арендатора;</w:t>
      </w:r>
    </w:p>
    <w:p w:rsidR="00ED40AB" w:rsidRPr="00A0652D" w:rsidRDefault="004A6F2E" w:rsidP="004A6F2E">
      <w:pPr>
        <w:pStyle w:val="a3"/>
        <w:tabs>
          <w:tab w:val="left" w:pos="3802"/>
          <w:tab w:val="left" w:pos="4919"/>
          <w:tab w:val="left" w:pos="6739"/>
          <w:tab w:val="left" w:pos="8447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1F775B" w:rsidRPr="00A0652D">
        <w:rPr>
          <w:sz w:val="28"/>
          <w:szCs w:val="28"/>
        </w:rPr>
        <w:t>) данные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объекте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аренды,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позволяющие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определенно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pacing w:val="-8"/>
          <w:sz w:val="28"/>
          <w:szCs w:val="28"/>
        </w:rPr>
        <w:t xml:space="preserve">установить </w:t>
      </w:r>
      <w:r w:rsidR="001F775B" w:rsidRPr="00A0652D">
        <w:rPr>
          <w:spacing w:val="-2"/>
          <w:sz w:val="28"/>
          <w:szCs w:val="28"/>
        </w:rPr>
        <w:lastRenderedPageBreak/>
        <w:t>имущество,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подлежащее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передаче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арендатору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качестве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объекта</w:t>
      </w:r>
      <w:r w:rsidR="00412587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аренды;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3</w:t>
      </w:r>
      <w:r w:rsidR="001F775B" w:rsidRPr="00A0652D">
        <w:rPr>
          <w:spacing w:val="-4"/>
          <w:sz w:val="28"/>
          <w:szCs w:val="28"/>
        </w:rPr>
        <w:t>)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стоимость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объекта аренды;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4</w:t>
      </w:r>
      <w:r w:rsidR="001F775B" w:rsidRPr="00A0652D">
        <w:rPr>
          <w:spacing w:val="-4"/>
          <w:sz w:val="28"/>
          <w:szCs w:val="28"/>
        </w:rPr>
        <w:t>)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условия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передачи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возврата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объекта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аренды;</w:t>
      </w:r>
    </w:p>
    <w:p w:rsidR="00412587" w:rsidRPr="00A0652D" w:rsidRDefault="004A6F2E" w:rsidP="004A6F2E">
      <w:pPr>
        <w:pStyle w:val="a3"/>
        <w:spacing w:line="20" w:lineRule="atLeast"/>
        <w:ind w:left="0" w:right="3" w:firstLine="851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5</w:t>
      </w:r>
      <w:r w:rsidR="001F775B" w:rsidRPr="00A0652D">
        <w:rPr>
          <w:spacing w:val="-4"/>
          <w:sz w:val="28"/>
          <w:szCs w:val="28"/>
        </w:rPr>
        <w:t>)</w:t>
      </w:r>
      <w:r w:rsidR="00412587" w:rsidRPr="00A0652D">
        <w:rPr>
          <w:spacing w:val="-4"/>
          <w:sz w:val="28"/>
          <w:szCs w:val="28"/>
        </w:rPr>
        <w:t xml:space="preserve"> </w:t>
      </w:r>
      <w:r w:rsidR="00946A8B" w:rsidRPr="00A0652D">
        <w:rPr>
          <w:spacing w:val="-4"/>
          <w:sz w:val="28"/>
          <w:szCs w:val="28"/>
        </w:rPr>
        <w:t xml:space="preserve">размер </w:t>
      </w:r>
      <w:r w:rsidR="001F775B" w:rsidRPr="00A0652D">
        <w:rPr>
          <w:spacing w:val="-4"/>
          <w:sz w:val="28"/>
          <w:szCs w:val="28"/>
        </w:rPr>
        <w:t>арендн</w:t>
      </w:r>
      <w:r w:rsidR="00946A8B" w:rsidRPr="00A0652D">
        <w:rPr>
          <w:spacing w:val="-4"/>
          <w:sz w:val="28"/>
          <w:szCs w:val="28"/>
        </w:rPr>
        <w:t>ой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плат</w:t>
      </w:r>
      <w:r w:rsidR="00946A8B" w:rsidRPr="00A0652D">
        <w:rPr>
          <w:spacing w:val="-4"/>
          <w:sz w:val="28"/>
          <w:szCs w:val="28"/>
        </w:rPr>
        <w:t>ы</w:t>
      </w:r>
      <w:r w:rsidR="001F775B" w:rsidRPr="00A0652D">
        <w:rPr>
          <w:spacing w:val="-4"/>
          <w:sz w:val="28"/>
          <w:szCs w:val="28"/>
        </w:rPr>
        <w:t>,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порядок,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условия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сроки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ее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внесения;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6</w:t>
      </w:r>
      <w:r w:rsidR="001F775B" w:rsidRPr="00A0652D">
        <w:rPr>
          <w:sz w:val="28"/>
          <w:szCs w:val="28"/>
        </w:rPr>
        <w:t>)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порядок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условия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пересмотра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арендной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платы;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7</w:t>
      </w:r>
      <w:r w:rsidR="001F775B" w:rsidRPr="00A0652D">
        <w:rPr>
          <w:sz w:val="28"/>
          <w:szCs w:val="28"/>
        </w:rPr>
        <w:t>)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срок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</w:t>
      </w:r>
      <w:r w:rsidR="00412587" w:rsidRPr="00A0652D">
        <w:rPr>
          <w:spacing w:val="-2"/>
          <w:sz w:val="28"/>
          <w:szCs w:val="28"/>
        </w:rPr>
        <w:t>ы</w:t>
      </w:r>
      <w:r w:rsidR="004C3BE5" w:rsidRPr="00A0652D">
        <w:rPr>
          <w:spacing w:val="-2"/>
          <w:sz w:val="28"/>
          <w:szCs w:val="28"/>
        </w:rPr>
        <w:t>. Предельный срок, на который имущество передается в аренду, составляет 5 (пять) лет</w:t>
      </w:r>
      <w:r w:rsidR="001F775B" w:rsidRPr="00A0652D">
        <w:rPr>
          <w:spacing w:val="-2"/>
          <w:sz w:val="28"/>
          <w:szCs w:val="28"/>
        </w:rPr>
        <w:t>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8</w:t>
      </w:r>
      <w:r w:rsidR="001F775B" w:rsidRPr="00A0652D">
        <w:rPr>
          <w:sz w:val="28"/>
          <w:szCs w:val="28"/>
        </w:rPr>
        <w:t>)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условие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проведении</w:t>
      </w:r>
      <w:r w:rsidR="00412587" w:rsidRPr="00A0652D">
        <w:rPr>
          <w:sz w:val="28"/>
          <w:szCs w:val="28"/>
        </w:rPr>
        <w:t xml:space="preserve"> </w:t>
      </w:r>
      <w:r w:rsidR="002E3541">
        <w:rPr>
          <w:sz w:val="28"/>
          <w:szCs w:val="28"/>
        </w:rPr>
        <w:t>А</w:t>
      </w:r>
      <w:r w:rsidR="001F775B" w:rsidRPr="00A0652D">
        <w:rPr>
          <w:sz w:val="28"/>
          <w:szCs w:val="28"/>
        </w:rPr>
        <w:t>рендатором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текущего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капитального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ремонта арендованного имущества;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9</w:t>
      </w:r>
      <w:r w:rsidR="001F775B" w:rsidRPr="00A0652D">
        <w:rPr>
          <w:spacing w:val="-4"/>
          <w:sz w:val="28"/>
          <w:szCs w:val="28"/>
        </w:rPr>
        <w:t>)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цель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использования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объекта</w:t>
      </w:r>
      <w:r w:rsidR="00412587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10</w:t>
      </w:r>
      <w:r w:rsidR="001F775B" w:rsidRPr="00A0652D">
        <w:rPr>
          <w:sz w:val="28"/>
          <w:szCs w:val="28"/>
        </w:rPr>
        <w:t>)</w:t>
      </w:r>
      <w:r w:rsidR="00412587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порядок</w:t>
      </w:r>
      <w:r w:rsidR="002E3541">
        <w:rPr>
          <w:sz w:val="28"/>
          <w:szCs w:val="28"/>
        </w:rPr>
        <w:t xml:space="preserve"> предоставления объекта аренды А</w:t>
      </w:r>
      <w:r w:rsidR="001F775B" w:rsidRPr="00A0652D">
        <w:rPr>
          <w:sz w:val="28"/>
          <w:szCs w:val="28"/>
        </w:rPr>
        <w:t xml:space="preserve">рендатору и условия его </w:t>
      </w:r>
      <w:r w:rsidR="001F775B" w:rsidRPr="00A0652D">
        <w:rPr>
          <w:spacing w:val="-2"/>
          <w:sz w:val="28"/>
          <w:szCs w:val="28"/>
        </w:rPr>
        <w:t>возврата;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11</w:t>
      </w:r>
      <w:r w:rsidR="001F775B" w:rsidRPr="00A0652D">
        <w:rPr>
          <w:spacing w:val="-4"/>
          <w:sz w:val="28"/>
          <w:szCs w:val="28"/>
        </w:rPr>
        <w:t>)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права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обязанности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сторон;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12</w:t>
      </w:r>
      <w:r w:rsidR="001F775B" w:rsidRPr="00A0652D">
        <w:rPr>
          <w:spacing w:val="-6"/>
          <w:sz w:val="28"/>
          <w:szCs w:val="28"/>
        </w:rPr>
        <w:t>)</w:t>
      </w:r>
      <w:r w:rsidR="004C3BE5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обеспечение</w:t>
      </w:r>
      <w:r w:rsidR="004C3BE5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исполнения</w:t>
      </w:r>
      <w:r w:rsidR="004C3BE5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обязательств</w:t>
      </w:r>
      <w:r w:rsidR="004C3BE5" w:rsidRPr="00A0652D">
        <w:rPr>
          <w:spacing w:val="-6"/>
          <w:sz w:val="28"/>
          <w:szCs w:val="28"/>
        </w:rPr>
        <w:t xml:space="preserve"> – </w:t>
      </w:r>
      <w:r w:rsidR="001F775B" w:rsidRPr="00A0652D">
        <w:rPr>
          <w:spacing w:val="-6"/>
          <w:sz w:val="28"/>
          <w:szCs w:val="28"/>
        </w:rPr>
        <w:t>неустойка</w:t>
      </w:r>
      <w:r w:rsidR="004C3BE5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(штраф,</w:t>
      </w:r>
      <w:r w:rsidR="004C3BE5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пеня);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13</w:t>
      </w:r>
      <w:r w:rsidR="001F775B" w:rsidRPr="00A0652D">
        <w:rPr>
          <w:sz w:val="28"/>
          <w:szCs w:val="28"/>
        </w:rPr>
        <w:t>)</w:t>
      </w:r>
      <w:r w:rsidR="004C3BE5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ответственность сторон за неисполнение или ненадлежащее исполнение</w:t>
      </w:r>
      <w:r w:rsidR="004C3BE5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условий</w:t>
      </w:r>
      <w:r w:rsidR="004C3BE5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договора;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14</w:t>
      </w:r>
      <w:r w:rsidR="001F775B" w:rsidRPr="00A0652D">
        <w:rPr>
          <w:spacing w:val="-4"/>
          <w:sz w:val="28"/>
          <w:szCs w:val="28"/>
        </w:rPr>
        <w:t>)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условия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порядок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расторжения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договора</w:t>
      </w:r>
      <w:r w:rsidR="004C3BE5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аренды;</w:t>
      </w:r>
    </w:p>
    <w:p w:rsidR="004A6F2E" w:rsidRPr="00A0652D" w:rsidRDefault="002E3541" w:rsidP="004A6F2E">
      <w:pPr>
        <w:shd w:val="clear" w:color="auto" w:fill="FFFFFF"/>
        <w:spacing w:line="30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15) условие о праве А</w:t>
      </w:r>
      <w:r w:rsidR="004A6F2E" w:rsidRPr="00A0652D">
        <w:rPr>
          <w:sz w:val="28"/>
          <w:szCs w:val="28"/>
          <w:bdr w:val="none" w:sz="0" w:space="0" w:color="auto" w:frame="1"/>
          <w:lang w:eastAsia="ru-RU"/>
        </w:rPr>
        <w:t>рендодателя на отказ от исполнения договора аренды в одностороннем порядке в случае действий или бездействий арендатора, которые повлекли либо могут повлечь повреждение, гибель имущества и/или существенное ухудшение состояния имущества; в случае систематического (3 (три) и более раз) невыполнения арендатором существенных условий Договора аренды;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16)</w:t>
      </w:r>
      <w:r w:rsidR="004C3BE5" w:rsidRPr="00A0652D">
        <w:rPr>
          <w:sz w:val="28"/>
          <w:szCs w:val="28"/>
        </w:rPr>
        <w:t xml:space="preserve"> </w:t>
      </w:r>
      <w:r w:rsidR="002E3541">
        <w:rPr>
          <w:sz w:val="28"/>
          <w:szCs w:val="28"/>
        </w:rPr>
        <w:t>условие об отказе А</w:t>
      </w:r>
      <w:r w:rsidR="001F775B" w:rsidRPr="00A0652D">
        <w:rPr>
          <w:sz w:val="28"/>
          <w:szCs w:val="28"/>
        </w:rPr>
        <w:t xml:space="preserve">рендатора от права требовать возмещения стоимости неотделимых </w:t>
      </w:r>
      <w:r w:rsidR="002E3541">
        <w:rPr>
          <w:sz w:val="28"/>
          <w:szCs w:val="28"/>
        </w:rPr>
        <w:t>улучшений, произведенных А</w:t>
      </w:r>
      <w:r w:rsidR="001F775B" w:rsidRPr="00A0652D">
        <w:rPr>
          <w:sz w:val="28"/>
          <w:szCs w:val="28"/>
        </w:rPr>
        <w:t>рендатором в период действия</w:t>
      </w:r>
      <w:r w:rsidR="004C3BE5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договора</w:t>
      </w:r>
      <w:r w:rsidR="004C3BE5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</w:t>
      </w:r>
      <w:r w:rsidR="004C3BE5" w:rsidRPr="00A0652D">
        <w:rPr>
          <w:sz w:val="28"/>
          <w:szCs w:val="28"/>
        </w:rPr>
        <w:t>ы</w:t>
      </w:r>
      <w:r w:rsidR="001F775B" w:rsidRPr="00A0652D">
        <w:rPr>
          <w:sz w:val="28"/>
          <w:szCs w:val="28"/>
        </w:rPr>
        <w:t>;</w:t>
      </w:r>
    </w:p>
    <w:p w:rsidR="00ED40AB" w:rsidRPr="00A0652D" w:rsidRDefault="004A6F2E" w:rsidP="002E3541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17</w:t>
      </w:r>
      <w:r w:rsidR="001F775B" w:rsidRPr="00A0652D">
        <w:rPr>
          <w:sz w:val="28"/>
          <w:szCs w:val="28"/>
        </w:rPr>
        <w:t>)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обязательства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сторон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содержанию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арендованного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имущества</w:t>
      </w:r>
      <w:r w:rsidR="000A1D3D" w:rsidRPr="00A0652D">
        <w:rPr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в</w:t>
      </w:r>
      <w:r w:rsidR="000A1D3D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исправном</w:t>
      </w:r>
      <w:r w:rsidR="000A1D3D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состоянии</w:t>
      </w:r>
      <w:r w:rsidR="000A1D3D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(техническом, санитарном,</w:t>
      </w:r>
      <w:r w:rsidR="000A1D3D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противопожарном);</w:t>
      </w:r>
      <w:r w:rsidR="002E3541">
        <w:rPr>
          <w:sz w:val="28"/>
          <w:szCs w:val="28"/>
        </w:rPr>
        <w:t xml:space="preserve"> А</w:t>
      </w:r>
      <w:r w:rsidR="001F775B" w:rsidRPr="00A0652D">
        <w:rPr>
          <w:sz w:val="28"/>
          <w:szCs w:val="28"/>
        </w:rPr>
        <w:t>рендатора в отношении обеспечения пожарной безопасности арендованного имущества;</w:t>
      </w:r>
    </w:p>
    <w:p w:rsidR="00ED40AB" w:rsidRPr="00A0652D" w:rsidRDefault="004A6F2E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1</w:t>
      </w:r>
      <w:r w:rsidR="002E3541">
        <w:rPr>
          <w:spacing w:val="-6"/>
          <w:sz w:val="28"/>
          <w:szCs w:val="28"/>
        </w:rPr>
        <w:t>8</w:t>
      </w:r>
      <w:r w:rsidR="001F775B" w:rsidRPr="00A0652D">
        <w:rPr>
          <w:spacing w:val="-6"/>
          <w:sz w:val="28"/>
          <w:szCs w:val="28"/>
        </w:rPr>
        <w:t>)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условие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о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невозможности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предоставления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объекта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аренды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в</w:t>
      </w:r>
      <w:r w:rsidR="000A1D3D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залог;</w:t>
      </w:r>
    </w:p>
    <w:p w:rsidR="00ED40AB" w:rsidRPr="00A0652D" w:rsidRDefault="002E3541" w:rsidP="004A6F2E">
      <w:pPr>
        <w:pStyle w:val="a3"/>
        <w:spacing w:line="20" w:lineRule="atLeast"/>
        <w:ind w:left="0" w:right="3" w:firstLine="851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="001F775B" w:rsidRPr="00A0652D">
        <w:rPr>
          <w:spacing w:val="-4"/>
          <w:sz w:val="28"/>
          <w:szCs w:val="28"/>
        </w:rPr>
        <w:t>)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порядок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осуществления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арендодателем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контроля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за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состоянием</w:t>
      </w:r>
      <w:r w:rsidR="000A1D3D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объекта </w:t>
      </w:r>
      <w:r w:rsidR="001F775B" w:rsidRPr="00A0652D">
        <w:rPr>
          <w:spacing w:val="-2"/>
          <w:sz w:val="28"/>
          <w:szCs w:val="28"/>
        </w:rPr>
        <w:t>аренды.</w:t>
      </w:r>
    </w:p>
    <w:p w:rsidR="005B557F" w:rsidRPr="00A0652D" w:rsidRDefault="005B557F" w:rsidP="004A6F2E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5B557F" w:rsidP="004A6F2E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8. </w:t>
      </w:r>
      <w:r w:rsidR="001F775B" w:rsidRPr="00A0652D">
        <w:rPr>
          <w:sz w:val="28"/>
          <w:szCs w:val="28"/>
        </w:rPr>
        <w:t xml:space="preserve">Заключение договоров субаренды, а также заключение иных договоров, дающих право третьим лицам владеть либо пользоваться </w:t>
      </w:r>
      <w:r w:rsidR="001F775B" w:rsidRPr="00A0652D">
        <w:rPr>
          <w:spacing w:val="-2"/>
          <w:sz w:val="28"/>
          <w:szCs w:val="28"/>
        </w:rPr>
        <w:t>арендованным</w:t>
      </w:r>
      <w:r w:rsidR="00064448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имуществом</w:t>
      </w:r>
      <w:r w:rsidR="00064448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не</w:t>
      </w:r>
      <w:r w:rsidR="00064448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допускается.</w:t>
      </w:r>
    </w:p>
    <w:p w:rsidR="005B557F" w:rsidRPr="00A0652D" w:rsidRDefault="005B557F" w:rsidP="004A6F2E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852012" w:rsidRPr="00A0652D" w:rsidRDefault="005B557F" w:rsidP="004A6F2E">
      <w:pPr>
        <w:spacing w:line="20" w:lineRule="atLeast"/>
        <w:ind w:right="3" w:firstLine="851"/>
        <w:jc w:val="both"/>
        <w:rPr>
          <w:spacing w:val="-6"/>
          <w:sz w:val="28"/>
          <w:szCs w:val="28"/>
        </w:rPr>
      </w:pPr>
      <w:r w:rsidRPr="00A0652D">
        <w:rPr>
          <w:sz w:val="28"/>
          <w:szCs w:val="28"/>
        </w:rPr>
        <w:t xml:space="preserve">9. </w:t>
      </w:r>
      <w:r w:rsidR="001F775B" w:rsidRPr="00A0652D">
        <w:rPr>
          <w:sz w:val="28"/>
          <w:szCs w:val="28"/>
        </w:rPr>
        <w:t xml:space="preserve">Осуществление Арендатором неотделимых улучшений </w:t>
      </w:r>
      <w:r w:rsidR="001F775B" w:rsidRPr="00A0652D">
        <w:rPr>
          <w:spacing w:val="-6"/>
          <w:sz w:val="28"/>
          <w:szCs w:val="28"/>
        </w:rPr>
        <w:t>арендованного</w:t>
      </w:r>
      <w:r w:rsidR="00064448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имущества производится</w:t>
      </w:r>
      <w:r w:rsidR="00064448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с</w:t>
      </w:r>
      <w:r w:rsidR="00064448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письменного</w:t>
      </w:r>
      <w:r w:rsidR="00064448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 xml:space="preserve">согласия </w:t>
      </w:r>
      <w:r w:rsidR="00147D25" w:rsidRPr="00A0652D">
        <w:rPr>
          <w:spacing w:val="-6"/>
          <w:sz w:val="28"/>
          <w:szCs w:val="28"/>
        </w:rPr>
        <w:t>Администрации.</w:t>
      </w:r>
    </w:p>
    <w:p w:rsidR="00147D25" w:rsidRPr="00A0652D" w:rsidRDefault="00147D25" w:rsidP="004A6F2E">
      <w:pPr>
        <w:spacing w:line="20" w:lineRule="atLeast"/>
        <w:ind w:right="3" w:firstLine="851"/>
        <w:jc w:val="both"/>
        <w:rPr>
          <w:color w:val="FF0000"/>
          <w:spacing w:val="-6"/>
          <w:sz w:val="28"/>
          <w:szCs w:val="28"/>
        </w:rPr>
      </w:pPr>
    </w:p>
    <w:p w:rsidR="00852012" w:rsidRPr="00A0652D" w:rsidRDefault="00852012" w:rsidP="00147D25">
      <w:pPr>
        <w:ind w:firstLine="851"/>
        <w:jc w:val="both"/>
        <w:rPr>
          <w:sz w:val="28"/>
          <w:szCs w:val="28"/>
          <w:lang w:eastAsia="ru-RU"/>
        </w:rPr>
      </w:pPr>
      <w:r w:rsidRPr="00A0652D">
        <w:rPr>
          <w:sz w:val="28"/>
          <w:szCs w:val="28"/>
          <w:bdr w:val="none" w:sz="0" w:space="0" w:color="auto" w:frame="1"/>
          <w:lang w:eastAsia="ru-RU"/>
        </w:rPr>
        <w:t>1</w:t>
      </w:r>
      <w:r w:rsidR="00147D25" w:rsidRPr="00A0652D">
        <w:rPr>
          <w:sz w:val="28"/>
          <w:szCs w:val="28"/>
          <w:bdr w:val="none" w:sz="0" w:space="0" w:color="auto" w:frame="1"/>
          <w:lang w:eastAsia="ru-RU"/>
        </w:rPr>
        <w:t>0</w:t>
      </w:r>
      <w:r w:rsidRPr="00A0652D">
        <w:rPr>
          <w:sz w:val="28"/>
          <w:szCs w:val="28"/>
          <w:bdr w:val="none" w:sz="0" w:space="0" w:color="auto" w:frame="1"/>
          <w:lang w:eastAsia="ru-RU"/>
        </w:rPr>
        <w:t>.</w:t>
      </w:r>
      <w:r w:rsidRPr="00A0652D">
        <w:rPr>
          <w:sz w:val="28"/>
          <w:szCs w:val="28"/>
          <w:lang w:eastAsia="ru-RU"/>
        </w:rPr>
        <w:t xml:space="preserve"> Согласие на осуществл</w:t>
      </w:r>
      <w:r w:rsidR="002C0D32">
        <w:rPr>
          <w:sz w:val="28"/>
          <w:szCs w:val="28"/>
          <w:lang w:eastAsia="ru-RU"/>
        </w:rPr>
        <w:t>ение улучшений предоставляется А</w:t>
      </w:r>
      <w:r w:rsidRPr="00A0652D">
        <w:rPr>
          <w:sz w:val="28"/>
          <w:szCs w:val="28"/>
          <w:lang w:eastAsia="ru-RU"/>
        </w:rPr>
        <w:t>рендатору в форме постановления администрации городского округа Горловка</w:t>
      </w:r>
      <w:r w:rsidR="002C0D32">
        <w:rPr>
          <w:sz w:val="28"/>
          <w:szCs w:val="28"/>
          <w:lang w:eastAsia="ru-RU"/>
        </w:rPr>
        <w:t xml:space="preserve"> Донецкой Народной Республики</w:t>
      </w:r>
      <w:r w:rsidRPr="00A0652D">
        <w:rPr>
          <w:sz w:val="28"/>
          <w:szCs w:val="28"/>
          <w:lang w:eastAsia="ru-RU"/>
        </w:rPr>
        <w:t>.</w:t>
      </w:r>
    </w:p>
    <w:p w:rsidR="00852012" w:rsidRPr="00A0652D" w:rsidRDefault="00852012" w:rsidP="00147D25">
      <w:pPr>
        <w:ind w:firstLine="851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852012" w:rsidRPr="00A0652D" w:rsidRDefault="00147D25" w:rsidP="00147D25">
      <w:pPr>
        <w:ind w:firstLine="851"/>
        <w:jc w:val="both"/>
        <w:rPr>
          <w:sz w:val="28"/>
          <w:szCs w:val="28"/>
          <w:lang w:eastAsia="ru-RU"/>
        </w:rPr>
      </w:pPr>
      <w:r w:rsidRPr="00A0652D">
        <w:rPr>
          <w:sz w:val="28"/>
          <w:szCs w:val="28"/>
          <w:lang w:eastAsia="ru-RU"/>
        </w:rPr>
        <w:t>11</w:t>
      </w:r>
      <w:r w:rsidR="00852012" w:rsidRPr="00A0652D">
        <w:rPr>
          <w:sz w:val="28"/>
          <w:szCs w:val="28"/>
          <w:lang w:eastAsia="ru-RU"/>
        </w:rPr>
        <w:t>. Для согласования осуществл</w:t>
      </w:r>
      <w:r w:rsidR="002C0D32">
        <w:rPr>
          <w:sz w:val="28"/>
          <w:szCs w:val="28"/>
          <w:lang w:eastAsia="ru-RU"/>
        </w:rPr>
        <w:t>ения улучшения объекта аренды, А</w:t>
      </w:r>
      <w:r w:rsidR="00852012" w:rsidRPr="00A0652D">
        <w:rPr>
          <w:sz w:val="28"/>
          <w:szCs w:val="28"/>
          <w:lang w:eastAsia="ru-RU"/>
        </w:rPr>
        <w:t>рендатор предоставляет на имя главы муниципального образования город</w:t>
      </w:r>
      <w:r w:rsidRPr="00A0652D">
        <w:rPr>
          <w:sz w:val="28"/>
          <w:szCs w:val="28"/>
          <w:lang w:eastAsia="ru-RU"/>
        </w:rPr>
        <w:t xml:space="preserve">ского округа Горловка обращение, к которому </w:t>
      </w:r>
      <w:r w:rsidR="00852012" w:rsidRPr="00A0652D">
        <w:rPr>
          <w:sz w:val="28"/>
          <w:szCs w:val="28"/>
          <w:lang w:eastAsia="ru-RU"/>
        </w:rPr>
        <w:t>прилагается дефектный акт, утвержденный балансодержателем объекта аренды, проверенн</w:t>
      </w:r>
      <w:r w:rsidRPr="00A0652D">
        <w:rPr>
          <w:sz w:val="28"/>
          <w:szCs w:val="28"/>
          <w:lang w:eastAsia="ru-RU"/>
        </w:rPr>
        <w:t>ая</w:t>
      </w:r>
      <w:r w:rsidR="00852012" w:rsidRPr="00A0652D">
        <w:rPr>
          <w:sz w:val="28"/>
          <w:szCs w:val="28"/>
          <w:lang w:eastAsia="ru-RU"/>
        </w:rPr>
        <w:t xml:space="preserve"> Департаментом строительства администрации городского округа Горловка и согласованн</w:t>
      </w:r>
      <w:r w:rsidRPr="00A0652D">
        <w:rPr>
          <w:sz w:val="28"/>
          <w:szCs w:val="28"/>
          <w:lang w:eastAsia="ru-RU"/>
        </w:rPr>
        <w:t>ая</w:t>
      </w:r>
      <w:r w:rsidR="00852012" w:rsidRPr="00A0652D">
        <w:rPr>
          <w:sz w:val="28"/>
          <w:szCs w:val="28"/>
          <w:lang w:eastAsia="ru-RU"/>
        </w:rPr>
        <w:t xml:space="preserve"> балансодержателем смет</w:t>
      </w:r>
      <w:r w:rsidRPr="00A0652D">
        <w:rPr>
          <w:sz w:val="28"/>
          <w:szCs w:val="28"/>
          <w:lang w:eastAsia="ru-RU"/>
        </w:rPr>
        <w:t>а</w:t>
      </w:r>
      <w:r w:rsidR="00852012" w:rsidRPr="00A0652D">
        <w:rPr>
          <w:sz w:val="28"/>
          <w:szCs w:val="28"/>
          <w:lang w:eastAsia="ru-RU"/>
        </w:rPr>
        <w:t>, проект реконструкции объекта (в случае реконструкции).</w:t>
      </w:r>
    </w:p>
    <w:p w:rsidR="00852012" w:rsidRPr="00A0652D" w:rsidRDefault="00852012" w:rsidP="00147D25">
      <w:pPr>
        <w:ind w:firstLine="851"/>
        <w:jc w:val="both"/>
        <w:rPr>
          <w:sz w:val="28"/>
          <w:szCs w:val="28"/>
          <w:lang w:eastAsia="ru-RU"/>
        </w:rPr>
      </w:pPr>
    </w:p>
    <w:p w:rsidR="00852012" w:rsidRPr="00A0652D" w:rsidRDefault="00147D25" w:rsidP="00147D25">
      <w:pPr>
        <w:ind w:firstLine="851"/>
        <w:jc w:val="both"/>
        <w:rPr>
          <w:sz w:val="28"/>
          <w:szCs w:val="28"/>
          <w:lang w:eastAsia="ru-RU"/>
        </w:rPr>
      </w:pPr>
      <w:r w:rsidRPr="00A0652D">
        <w:rPr>
          <w:sz w:val="28"/>
          <w:szCs w:val="28"/>
          <w:lang w:eastAsia="ru-RU"/>
        </w:rPr>
        <w:t>12</w:t>
      </w:r>
      <w:r w:rsidR="00852012" w:rsidRPr="00A0652D">
        <w:rPr>
          <w:sz w:val="28"/>
          <w:szCs w:val="28"/>
          <w:lang w:eastAsia="ru-RU"/>
        </w:rPr>
        <w:t>. Акт выполненных работ утверждается балансодержателем объекта, который контролирует выполнение работ, срок и их соответствие сметной и другой документации.</w:t>
      </w:r>
    </w:p>
    <w:p w:rsidR="00852012" w:rsidRPr="00A0652D" w:rsidRDefault="00852012" w:rsidP="004A6F2E">
      <w:pPr>
        <w:spacing w:line="20" w:lineRule="atLeast"/>
        <w:ind w:right="3" w:firstLine="851"/>
        <w:jc w:val="both"/>
        <w:rPr>
          <w:color w:val="FF0000"/>
          <w:spacing w:val="-6"/>
          <w:sz w:val="28"/>
          <w:szCs w:val="28"/>
        </w:rPr>
      </w:pPr>
    </w:p>
    <w:p w:rsidR="00ED40AB" w:rsidRPr="00A0652D" w:rsidRDefault="005B557F" w:rsidP="004A6F2E">
      <w:pPr>
        <w:spacing w:line="20" w:lineRule="atLeast"/>
        <w:ind w:right="3" w:firstLine="851"/>
        <w:jc w:val="both"/>
        <w:rPr>
          <w:spacing w:val="-2"/>
          <w:sz w:val="28"/>
          <w:szCs w:val="28"/>
        </w:rPr>
      </w:pPr>
      <w:r w:rsidRPr="00A0652D">
        <w:rPr>
          <w:sz w:val="28"/>
          <w:szCs w:val="28"/>
        </w:rPr>
        <w:t>1</w:t>
      </w:r>
      <w:r w:rsidR="00147D25" w:rsidRPr="00A0652D">
        <w:rPr>
          <w:sz w:val="28"/>
          <w:szCs w:val="28"/>
        </w:rPr>
        <w:t>3</w:t>
      </w:r>
      <w:r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 xml:space="preserve">Реорганизация Арендодателя (балансодержателя) или Арендатора </w:t>
      </w:r>
      <w:r w:rsidR="001F775B" w:rsidRPr="00A0652D">
        <w:rPr>
          <w:spacing w:val="-2"/>
          <w:sz w:val="28"/>
          <w:szCs w:val="28"/>
        </w:rPr>
        <w:t>не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является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основанием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для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прекращения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действия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договора</w:t>
      </w:r>
      <w:r w:rsidR="004262EB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</w:t>
      </w:r>
      <w:r w:rsidR="004262EB" w:rsidRPr="00A0652D">
        <w:rPr>
          <w:spacing w:val="-2"/>
          <w:sz w:val="28"/>
          <w:szCs w:val="28"/>
        </w:rPr>
        <w:t>ы</w:t>
      </w:r>
      <w:r w:rsidR="001F775B" w:rsidRPr="00A0652D">
        <w:rPr>
          <w:spacing w:val="-2"/>
          <w:sz w:val="28"/>
          <w:szCs w:val="28"/>
        </w:rPr>
        <w:t>.</w:t>
      </w:r>
    </w:p>
    <w:p w:rsidR="00064448" w:rsidRPr="00A0652D" w:rsidRDefault="004262EB" w:rsidP="000D3D3A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 </w:t>
      </w:r>
    </w:p>
    <w:p w:rsidR="00ED40AB" w:rsidRPr="00A0652D" w:rsidRDefault="000D3D3A" w:rsidP="000D3D3A">
      <w:pPr>
        <w:pStyle w:val="11"/>
        <w:tabs>
          <w:tab w:val="left" w:pos="2663"/>
        </w:tabs>
        <w:spacing w:line="20" w:lineRule="atLeast"/>
        <w:ind w:left="851" w:right="3"/>
        <w:jc w:val="center"/>
        <w:rPr>
          <w:spacing w:val="-6"/>
          <w:sz w:val="28"/>
          <w:szCs w:val="28"/>
        </w:rPr>
      </w:pPr>
      <w:r w:rsidRPr="00A0652D">
        <w:rPr>
          <w:spacing w:val="-6"/>
          <w:sz w:val="28"/>
          <w:szCs w:val="28"/>
        </w:rPr>
        <w:t xml:space="preserve">3. </w:t>
      </w:r>
      <w:r w:rsidR="001F775B" w:rsidRPr="00A0652D">
        <w:rPr>
          <w:spacing w:val="-6"/>
          <w:sz w:val="28"/>
          <w:szCs w:val="28"/>
        </w:rPr>
        <w:t>Предоставление</w:t>
      </w:r>
      <w:r w:rsidR="004262EB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в</w:t>
      </w:r>
      <w:r w:rsidR="004262EB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аренду</w:t>
      </w:r>
      <w:r w:rsidR="004262EB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объекта</w:t>
      </w:r>
      <w:r w:rsidR="004262EB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аренды</w:t>
      </w:r>
    </w:p>
    <w:p w:rsidR="00946A8B" w:rsidRPr="00A0652D" w:rsidRDefault="00946A8B" w:rsidP="000D3D3A">
      <w:pPr>
        <w:pStyle w:val="11"/>
        <w:tabs>
          <w:tab w:val="left" w:pos="2663"/>
        </w:tabs>
        <w:spacing w:line="20" w:lineRule="atLeast"/>
        <w:ind w:left="851" w:right="3"/>
        <w:jc w:val="center"/>
        <w:rPr>
          <w:sz w:val="28"/>
          <w:szCs w:val="28"/>
        </w:rPr>
      </w:pPr>
    </w:p>
    <w:p w:rsidR="00ED40AB" w:rsidRPr="00A0652D" w:rsidRDefault="005B557F" w:rsidP="00A86632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147D25" w:rsidRPr="00A0652D">
        <w:rPr>
          <w:sz w:val="28"/>
          <w:szCs w:val="28"/>
        </w:rPr>
        <w:t>4</w:t>
      </w:r>
      <w:r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Предоставление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аренду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объекта</w:t>
      </w:r>
      <w:r w:rsidR="000D3D3A" w:rsidRPr="00A0652D">
        <w:rPr>
          <w:sz w:val="28"/>
          <w:szCs w:val="28"/>
        </w:rPr>
        <w:t xml:space="preserve"> аренды </w:t>
      </w:r>
      <w:r w:rsidR="001F775B" w:rsidRPr="00A0652D">
        <w:rPr>
          <w:sz w:val="28"/>
          <w:szCs w:val="28"/>
        </w:rPr>
        <w:t>осуществляется в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следующем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порядке:</w:t>
      </w:r>
    </w:p>
    <w:p w:rsidR="00ED40AB" w:rsidRPr="00A0652D" w:rsidRDefault="000D3D3A" w:rsidP="000D3D3A">
      <w:pPr>
        <w:tabs>
          <w:tab w:val="left" w:pos="1543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п</w:t>
      </w:r>
      <w:r w:rsidR="001F775B" w:rsidRPr="00A0652D">
        <w:rPr>
          <w:sz w:val="28"/>
          <w:szCs w:val="28"/>
        </w:rPr>
        <w:t xml:space="preserve">отенциальным Арендатором для заключения договора аренды </w:t>
      </w:r>
      <w:r w:rsidR="00A86632" w:rsidRPr="00A0652D">
        <w:rPr>
          <w:sz w:val="28"/>
          <w:szCs w:val="28"/>
        </w:rPr>
        <w:t xml:space="preserve">в адрес главы муниципального образования городского округа Горловка </w:t>
      </w:r>
      <w:r w:rsidR="00F0468F">
        <w:rPr>
          <w:sz w:val="28"/>
          <w:szCs w:val="28"/>
        </w:rPr>
        <w:t>направляе</w:t>
      </w:r>
      <w:r w:rsidR="00A86632" w:rsidRPr="00A0652D">
        <w:rPr>
          <w:sz w:val="28"/>
          <w:szCs w:val="28"/>
        </w:rPr>
        <w:t>тся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заявление,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составленное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произвольной </w:t>
      </w:r>
      <w:r w:rsidR="001F775B" w:rsidRPr="00A0652D">
        <w:rPr>
          <w:spacing w:val="-2"/>
          <w:sz w:val="28"/>
          <w:szCs w:val="28"/>
        </w:rPr>
        <w:t>форме</w:t>
      </w:r>
      <w:r w:rsidR="00A86632" w:rsidRPr="00A0652D">
        <w:rPr>
          <w:spacing w:val="-2"/>
          <w:sz w:val="28"/>
          <w:szCs w:val="28"/>
        </w:rPr>
        <w:t>,</w:t>
      </w:r>
      <w:r w:rsidRPr="00A0652D">
        <w:rPr>
          <w:spacing w:val="-2"/>
          <w:sz w:val="28"/>
          <w:szCs w:val="28"/>
        </w:rPr>
        <w:t xml:space="preserve"> </w:t>
      </w:r>
      <w:r w:rsidR="00166EF5" w:rsidRPr="00A0652D">
        <w:rPr>
          <w:spacing w:val="-2"/>
          <w:sz w:val="28"/>
          <w:szCs w:val="28"/>
        </w:rPr>
        <w:t xml:space="preserve">с приложением </w:t>
      </w:r>
      <w:r w:rsidR="001F775B" w:rsidRPr="00A0652D">
        <w:rPr>
          <w:spacing w:val="-2"/>
          <w:sz w:val="28"/>
          <w:szCs w:val="28"/>
        </w:rPr>
        <w:t>документ</w:t>
      </w:r>
      <w:r w:rsidR="00166EF5" w:rsidRPr="00A0652D">
        <w:rPr>
          <w:spacing w:val="-2"/>
          <w:sz w:val="28"/>
          <w:szCs w:val="28"/>
        </w:rPr>
        <w:t>ов.</w:t>
      </w:r>
    </w:p>
    <w:p w:rsidR="00ED40AB" w:rsidRPr="00A0652D" w:rsidRDefault="001F775B" w:rsidP="000D3D3A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Заявление</w:t>
      </w:r>
      <w:r w:rsidR="000D3D3A" w:rsidRPr="00A0652D">
        <w:rPr>
          <w:spacing w:val="-6"/>
          <w:sz w:val="28"/>
          <w:szCs w:val="28"/>
        </w:rPr>
        <w:t xml:space="preserve"> </w:t>
      </w:r>
      <w:r w:rsidRPr="00A0652D">
        <w:rPr>
          <w:spacing w:val="-6"/>
          <w:sz w:val="28"/>
          <w:szCs w:val="28"/>
        </w:rPr>
        <w:t>должно</w:t>
      </w:r>
      <w:r w:rsidR="000D3D3A" w:rsidRPr="00A0652D">
        <w:rPr>
          <w:spacing w:val="-6"/>
          <w:sz w:val="28"/>
          <w:szCs w:val="28"/>
        </w:rPr>
        <w:t xml:space="preserve"> </w:t>
      </w:r>
      <w:r w:rsidRPr="00A0652D">
        <w:rPr>
          <w:spacing w:val="-6"/>
          <w:sz w:val="28"/>
          <w:szCs w:val="28"/>
        </w:rPr>
        <w:t>содержать</w:t>
      </w:r>
      <w:r w:rsidR="000D3D3A" w:rsidRPr="00A0652D">
        <w:rPr>
          <w:spacing w:val="-6"/>
          <w:sz w:val="28"/>
          <w:szCs w:val="28"/>
        </w:rPr>
        <w:t xml:space="preserve"> </w:t>
      </w:r>
      <w:r w:rsidRPr="00A0652D">
        <w:rPr>
          <w:spacing w:val="-6"/>
          <w:sz w:val="28"/>
          <w:szCs w:val="28"/>
        </w:rPr>
        <w:t>следующую</w:t>
      </w:r>
      <w:r w:rsidR="000D3D3A" w:rsidRPr="00A0652D">
        <w:rPr>
          <w:spacing w:val="-6"/>
          <w:sz w:val="28"/>
          <w:szCs w:val="28"/>
        </w:rPr>
        <w:t xml:space="preserve"> </w:t>
      </w:r>
      <w:r w:rsidRPr="00A0652D">
        <w:rPr>
          <w:spacing w:val="-6"/>
          <w:sz w:val="28"/>
          <w:szCs w:val="28"/>
        </w:rPr>
        <w:t>информацию:</w:t>
      </w:r>
    </w:p>
    <w:p w:rsidR="00ED40AB" w:rsidRPr="00A0652D" w:rsidRDefault="00F20D15" w:rsidP="000D3D3A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1F775B" w:rsidRPr="00A0652D">
        <w:rPr>
          <w:sz w:val="28"/>
          <w:szCs w:val="28"/>
        </w:rPr>
        <w:t>)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данные об объекте аренд</w:t>
      </w:r>
      <w:r w:rsidR="000D3D3A" w:rsidRPr="00A0652D">
        <w:rPr>
          <w:sz w:val="28"/>
          <w:szCs w:val="28"/>
        </w:rPr>
        <w:t>ы</w:t>
      </w:r>
      <w:r w:rsidR="001F775B" w:rsidRPr="00A0652D">
        <w:rPr>
          <w:sz w:val="28"/>
          <w:szCs w:val="28"/>
        </w:rPr>
        <w:t xml:space="preserve">, позволяющие определенно установить </w:t>
      </w:r>
      <w:r w:rsidR="00CC34E8">
        <w:rPr>
          <w:sz w:val="28"/>
          <w:szCs w:val="28"/>
        </w:rPr>
        <w:t>имущество, подлежащее передаче А</w:t>
      </w:r>
      <w:r w:rsidR="001F775B" w:rsidRPr="00A0652D">
        <w:rPr>
          <w:sz w:val="28"/>
          <w:szCs w:val="28"/>
        </w:rPr>
        <w:t>рендатору в качестве объекта аренды - адрес (местонахождение) объекта аренды, имущество, входящее в состав объекта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(здания,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помещения, сооружения, их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части,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площадь</w:t>
      </w:r>
      <w:r w:rsidR="000D3D3A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объекта </w:t>
      </w:r>
      <w:r w:rsidR="001F775B" w:rsidRPr="00A0652D">
        <w:rPr>
          <w:spacing w:val="-2"/>
          <w:sz w:val="28"/>
          <w:szCs w:val="28"/>
        </w:rPr>
        <w:t>аренды,</w:t>
      </w:r>
      <w:r w:rsidR="000D3D3A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наименование движимого имущества);</w:t>
      </w:r>
    </w:p>
    <w:p w:rsidR="00ED40AB" w:rsidRPr="00A0652D" w:rsidRDefault="00F20D15" w:rsidP="000D3D3A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2</w:t>
      </w:r>
      <w:r w:rsidR="001F775B" w:rsidRPr="00A0652D">
        <w:rPr>
          <w:spacing w:val="-6"/>
          <w:sz w:val="28"/>
          <w:szCs w:val="28"/>
        </w:rPr>
        <w:t>)</w:t>
      </w:r>
      <w:r w:rsidR="000D3D3A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целевое</w:t>
      </w:r>
      <w:r w:rsidR="000D3D3A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использование</w:t>
      </w:r>
      <w:r w:rsidR="000D3D3A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имущества;</w:t>
      </w:r>
    </w:p>
    <w:p w:rsidR="00ED40AB" w:rsidRPr="00A0652D" w:rsidRDefault="00F20D15" w:rsidP="000D3D3A">
      <w:pPr>
        <w:pStyle w:val="a3"/>
        <w:spacing w:line="20" w:lineRule="atLeast"/>
        <w:ind w:left="0" w:right="3" w:firstLine="851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3</w:t>
      </w:r>
      <w:r w:rsidR="001F775B" w:rsidRPr="00A0652D">
        <w:rPr>
          <w:spacing w:val="-4"/>
          <w:sz w:val="28"/>
          <w:szCs w:val="28"/>
        </w:rPr>
        <w:t>)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срок,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на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который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заключается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договор</w:t>
      </w:r>
      <w:r w:rsidR="000D3D3A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</w:t>
      </w:r>
      <w:r w:rsidR="00F71121" w:rsidRPr="00A0652D">
        <w:rPr>
          <w:spacing w:val="-4"/>
          <w:sz w:val="28"/>
          <w:szCs w:val="28"/>
        </w:rPr>
        <w:t>. Предельный срок, на который имущество передается в аренду, составляет 5 (пять) лет. Договоры, заключенные на срок более одного года, подлежат государственной регистрации за счет собственных средств арендатора</w:t>
      </w:r>
      <w:r w:rsidR="001F775B" w:rsidRPr="00A0652D">
        <w:rPr>
          <w:spacing w:val="-4"/>
          <w:sz w:val="28"/>
          <w:szCs w:val="28"/>
        </w:rPr>
        <w:t>.</w:t>
      </w:r>
    </w:p>
    <w:p w:rsidR="00166EF5" w:rsidRPr="00A0652D" w:rsidRDefault="00166EF5" w:rsidP="000D3D3A">
      <w:pPr>
        <w:pStyle w:val="a3"/>
        <w:spacing w:line="20" w:lineRule="atLeast"/>
        <w:ind w:left="0" w:right="3" w:firstLine="851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Перечень документов, прилагаемых к заявлению:</w:t>
      </w:r>
    </w:p>
    <w:p w:rsidR="00166EF5" w:rsidRPr="00A0652D" w:rsidRDefault="00166EF5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копия устава (положения)</w:t>
      </w:r>
      <w:r w:rsidR="00C97C33" w:rsidRPr="00A0652D">
        <w:rPr>
          <w:spacing w:val="-4"/>
          <w:sz w:val="28"/>
          <w:szCs w:val="28"/>
        </w:rPr>
        <w:t>;</w:t>
      </w:r>
    </w:p>
    <w:p w:rsidR="00C97C33" w:rsidRPr="00A0652D" w:rsidRDefault="00C97C33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выписка из Единого государственного реестра юридических лиц;</w:t>
      </w:r>
    </w:p>
    <w:p w:rsidR="00C97C33" w:rsidRPr="00A0652D" w:rsidRDefault="00C97C33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копия уведомления о постановке на учет юридического лица в налоговом органе и органе статистики;</w:t>
      </w:r>
    </w:p>
    <w:p w:rsidR="00BF5EF7" w:rsidRPr="00A0652D" w:rsidRDefault="00BF5EF7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копия лицензии на осуществление финансовой (банковской) деятельности;</w:t>
      </w:r>
    </w:p>
    <w:p w:rsidR="00C97C33" w:rsidRPr="00A0652D" w:rsidRDefault="00C97C33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копия документа о назначении руководителя; </w:t>
      </w:r>
    </w:p>
    <w:p w:rsidR="00C97C33" w:rsidRPr="00A0652D" w:rsidRDefault="00C97C33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копия документа, подтверждающего полномочия лица на заключение и подписание договора;</w:t>
      </w:r>
    </w:p>
    <w:p w:rsidR="00C97C33" w:rsidRPr="00A0652D" w:rsidRDefault="00C97C33" w:rsidP="00C97C33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lastRenderedPageBreak/>
        <w:t>информационная справка с указанием реквизитов, в том числе банковских, юридического лица.</w:t>
      </w:r>
    </w:p>
    <w:p w:rsidR="00ED40AB" w:rsidRPr="00A0652D" w:rsidRDefault="001F775B" w:rsidP="000D3D3A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Ответственность за достоверность представленных документов несет потенциальный</w:t>
      </w:r>
      <w:r w:rsidR="000D3D3A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Арендатор.</w:t>
      </w:r>
    </w:p>
    <w:p w:rsidR="005B557F" w:rsidRPr="00A0652D" w:rsidRDefault="00BF5EF7" w:rsidP="000D3D3A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 </w:t>
      </w:r>
    </w:p>
    <w:p w:rsidR="00313A27" w:rsidRPr="00A0652D" w:rsidRDefault="00147D25" w:rsidP="00313A27">
      <w:pPr>
        <w:tabs>
          <w:tab w:val="left" w:pos="1548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6147C4" w:rsidRPr="00A0652D">
        <w:rPr>
          <w:sz w:val="28"/>
          <w:szCs w:val="28"/>
        </w:rPr>
        <w:t>5</w:t>
      </w:r>
      <w:r w:rsidR="005B557F" w:rsidRPr="00A0652D">
        <w:rPr>
          <w:sz w:val="28"/>
          <w:szCs w:val="28"/>
        </w:rPr>
        <w:t xml:space="preserve">. </w:t>
      </w:r>
      <w:r w:rsidR="00313A27" w:rsidRPr="00A0652D">
        <w:rPr>
          <w:sz w:val="28"/>
          <w:szCs w:val="28"/>
        </w:rPr>
        <w:t>Основаниями для отказа передачи имущества в аренду являются:</w:t>
      </w:r>
    </w:p>
    <w:p w:rsidR="00313A27" w:rsidRPr="00A0652D" w:rsidRDefault="005B557F" w:rsidP="00313A27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313A27" w:rsidRPr="00A0652D">
        <w:rPr>
          <w:sz w:val="28"/>
          <w:szCs w:val="28"/>
        </w:rPr>
        <w:t>) предоставление</w:t>
      </w:r>
      <w:r w:rsidR="00147D25" w:rsidRPr="00A0652D">
        <w:rPr>
          <w:sz w:val="28"/>
          <w:szCs w:val="28"/>
        </w:rPr>
        <w:t xml:space="preserve"> потенциальным А</w:t>
      </w:r>
      <w:r w:rsidR="00313A27" w:rsidRPr="00A0652D">
        <w:rPr>
          <w:sz w:val="28"/>
          <w:szCs w:val="28"/>
        </w:rPr>
        <w:t xml:space="preserve">рендатором неполного пакета </w:t>
      </w:r>
      <w:r w:rsidR="00313A27" w:rsidRPr="00A0652D">
        <w:rPr>
          <w:spacing w:val="-2"/>
          <w:sz w:val="28"/>
          <w:szCs w:val="28"/>
        </w:rPr>
        <w:t>документов или документов, в которых содержатся ошибки;</w:t>
      </w:r>
    </w:p>
    <w:p w:rsidR="00313A27" w:rsidRPr="00A0652D" w:rsidRDefault="005B557F" w:rsidP="00313A27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313A27" w:rsidRPr="00A0652D">
        <w:rPr>
          <w:sz w:val="28"/>
          <w:szCs w:val="28"/>
        </w:rPr>
        <w:t xml:space="preserve">) решение </w:t>
      </w:r>
      <w:r w:rsidR="00C667DA" w:rsidRPr="00A0652D">
        <w:rPr>
          <w:sz w:val="28"/>
          <w:szCs w:val="28"/>
        </w:rPr>
        <w:t>Администрации</w:t>
      </w:r>
      <w:r w:rsidR="00313A27" w:rsidRPr="00A0652D">
        <w:rPr>
          <w:sz w:val="28"/>
          <w:szCs w:val="28"/>
        </w:rPr>
        <w:t xml:space="preserve"> о целесообразности сохранения текущего </w:t>
      </w:r>
      <w:r w:rsidR="00313A27" w:rsidRPr="00A0652D">
        <w:rPr>
          <w:spacing w:val="-2"/>
          <w:sz w:val="28"/>
          <w:szCs w:val="28"/>
        </w:rPr>
        <w:t>порядка использования объекта аренды;</w:t>
      </w:r>
    </w:p>
    <w:p w:rsidR="00313A27" w:rsidRPr="00A0652D" w:rsidRDefault="005B557F" w:rsidP="00313A27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3</w:t>
      </w:r>
      <w:r w:rsidR="00313A27" w:rsidRPr="00A0652D">
        <w:rPr>
          <w:sz w:val="28"/>
          <w:szCs w:val="28"/>
        </w:rPr>
        <w:t xml:space="preserve">) невозможность использования объекта аренды в соответствии </w:t>
      </w:r>
      <w:r w:rsidR="00313A27" w:rsidRPr="00A0652D">
        <w:rPr>
          <w:spacing w:val="-4"/>
          <w:sz w:val="28"/>
          <w:szCs w:val="28"/>
        </w:rPr>
        <w:t xml:space="preserve">с заявленным потенциальным </w:t>
      </w:r>
      <w:r w:rsidR="00147D25" w:rsidRPr="00A0652D">
        <w:rPr>
          <w:spacing w:val="-4"/>
          <w:sz w:val="28"/>
          <w:szCs w:val="28"/>
        </w:rPr>
        <w:t>А</w:t>
      </w:r>
      <w:r w:rsidR="00313A27" w:rsidRPr="00A0652D">
        <w:rPr>
          <w:spacing w:val="-4"/>
          <w:sz w:val="28"/>
          <w:szCs w:val="28"/>
        </w:rPr>
        <w:t>рендатором направлением деятельности.</w:t>
      </w:r>
    </w:p>
    <w:p w:rsidR="005B557F" w:rsidRPr="00A0652D" w:rsidRDefault="005B557F" w:rsidP="000D3D3A">
      <w:pPr>
        <w:tabs>
          <w:tab w:val="left" w:pos="1549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313A27" w:rsidRPr="00A0652D" w:rsidRDefault="005B557F" w:rsidP="000D3D3A">
      <w:pPr>
        <w:tabs>
          <w:tab w:val="left" w:pos="1549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6147C4" w:rsidRPr="00A0652D">
        <w:rPr>
          <w:sz w:val="28"/>
          <w:szCs w:val="28"/>
        </w:rPr>
        <w:t>6</w:t>
      </w:r>
      <w:r w:rsidRPr="00A0652D">
        <w:rPr>
          <w:sz w:val="28"/>
          <w:szCs w:val="28"/>
        </w:rPr>
        <w:t xml:space="preserve">. </w:t>
      </w:r>
      <w:r w:rsidR="00313A27" w:rsidRPr="00A0652D">
        <w:rPr>
          <w:sz w:val="28"/>
          <w:szCs w:val="28"/>
        </w:rPr>
        <w:t xml:space="preserve">В случае принятия решения об отказе передачи в аренду </w:t>
      </w:r>
      <w:r w:rsidR="007B33ED" w:rsidRPr="00A0652D">
        <w:rPr>
          <w:sz w:val="28"/>
          <w:szCs w:val="28"/>
        </w:rPr>
        <w:t>муниципального</w:t>
      </w:r>
      <w:r w:rsidR="00313A27" w:rsidRPr="00A0652D">
        <w:rPr>
          <w:sz w:val="28"/>
          <w:szCs w:val="28"/>
        </w:rPr>
        <w:t xml:space="preserve"> имущества</w:t>
      </w:r>
      <w:r w:rsidR="007B33ED" w:rsidRPr="00A0652D">
        <w:rPr>
          <w:sz w:val="28"/>
          <w:szCs w:val="28"/>
        </w:rPr>
        <w:t>,</w:t>
      </w:r>
      <w:r w:rsidR="00313A27" w:rsidRPr="00A0652D">
        <w:rPr>
          <w:sz w:val="28"/>
          <w:szCs w:val="28"/>
        </w:rPr>
        <w:t xml:space="preserve"> </w:t>
      </w:r>
      <w:r w:rsidR="007B33ED" w:rsidRPr="00A0652D">
        <w:rPr>
          <w:sz w:val="28"/>
          <w:szCs w:val="28"/>
        </w:rPr>
        <w:t xml:space="preserve">Администрация </w:t>
      </w:r>
      <w:r w:rsidR="00313A27" w:rsidRPr="00A0652D">
        <w:rPr>
          <w:sz w:val="28"/>
          <w:szCs w:val="28"/>
        </w:rPr>
        <w:t xml:space="preserve">письменно уведомляет </w:t>
      </w:r>
      <w:r w:rsidR="007B33ED" w:rsidRPr="00A0652D">
        <w:rPr>
          <w:sz w:val="28"/>
          <w:szCs w:val="28"/>
        </w:rPr>
        <w:t xml:space="preserve">об этом </w:t>
      </w:r>
      <w:r w:rsidR="00313A27" w:rsidRPr="00A0652D">
        <w:rPr>
          <w:sz w:val="28"/>
          <w:szCs w:val="28"/>
        </w:rPr>
        <w:t>потенциального арендатора.</w:t>
      </w:r>
    </w:p>
    <w:p w:rsidR="00313A27" w:rsidRPr="00A0652D" w:rsidRDefault="00313A27" w:rsidP="000D3D3A">
      <w:pPr>
        <w:tabs>
          <w:tab w:val="left" w:pos="1549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49141C" w:rsidRPr="00A0652D" w:rsidRDefault="005B557F" w:rsidP="000D3D3A">
      <w:pPr>
        <w:tabs>
          <w:tab w:val="left" w:pos="1549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6147C4" w:rsidRPr="00A0652D">
        <w:rPr>
          <w:sz w:val="28"/>
          <w:szCs w:val="28"/>
        </w:rPr>
        <w:t>7</w:t>
      </w:r>
      <w:r w:rsidRPr="00A0652D">
        <w:rPr>
          <w:sz w:val="28"/>
          <w:szCs w:val="28"/>
        </w:rPr>
        <w:t xml:space="preserve">. </w:t>
      </w:r>
      <w:r w:rsidR="0049141C" w:rsidRPr="00A0652D">
        <w:rPr>
          <w:sz w:val="28"/>
          <w:szCs w:val="28"/>
        </w:rPr>
        <w:t>В случае принятия решения о передаче имущества  в аренду, Департамент готовит проект постановления администрации городского округа Горловка о передаче муниципального имущества  в аренду</w:t>
      </w:r>
      <w:r w:rsidR="00C84A1D" w:rsidRPr="00A0652D">
        <w:rPr>
          <w:sz w:val="28"/>
          <w:szCs w:val="28"/>
        </w:rPr>
        <w:t xml:space="preserve"> с последующей организацией подписания договора, соответствующего типовой форме, утвержденной решением Горловского городского совета</w:t>
      </w:r>
      <w:r w:rsidR="00C84A1D" w:rsidRPr="00A0652D">
        <w:rPr>
          <w:bCs/>
          <w:sz w:val="28"/>
          <w:szCs w:val="28"/>
        </w:rPr>
        <w:t xml:space="preserve"> от 11</w:t>
      </w:r>
      <w:r w:rsidR="00BF5EF7" w:rsidRPr="00A0652D">
        <w:rPr>
          <w:bCs/>
          <w:sz w:val="28"/>
          <w:szCs w:val="28"/>
        </w:rPr>
        <w:t xml:space="preserve"> апреля </w:t>
      </w:r>
      <w:r w:rsidR="00C84A1D" w:rsidRPr="00A0652D">
        <w:rPr>
          <w:bCs/>
          <w:sz w:val="28"/>
          <w:szCs w:val="28"/>
        </w:rPr>
        <w:t>2024</w:t>
      </w:r>
      <w:r w:rsidR="00BF5EF7" w:rsidRPr="00A0652D">
        <w:rPr>
          <w:bCs/>
          <w:sz w:val="28"/>
          <w:szCs w:val="28"/>
        </w:rPr>
        <w:t xml:space="preserve"> года</w:t>
      </w:r>
      <w:r w:rsidR="00C84A1D" w:rsidRPr="00A0652D">
        <w:rPr>
          <w:bCs/>
          <w:sz w:val="28"/>
          <w:szCs w:val="28"/>
        </w:rPr>
        <w:t xml:space="preserve"> </w:t>
      </w:r>
      <w:r w:rsidR="00C84A1D" w:rsidRPr="00A0652D">
        <w:rPr>
          <w:rFonts w:eastAsia="Arial"/>
          <w:sz w:val="28"/>
          <w:szCs w:val="28"/>
        </w:rPr>
        <w:t xml:space="preserve">№ </w:t>
      </w:r>
      <w:r w:rsidR="00C84A1D" w:rsidRPr="00A0652D">
        <w:rPr>
          <w:rFonts w:eastAsia="Arial"/>
          <w:sz w:val="28"/>
          <w:szCs w:val="28"/>
          <w:lang w:val="en-US"/>
        </w:rPr>
        <w:t>I</w:t>
      </w:r>
      <w:r w:rsidR="00C84A1D" w:rsidRPr="00A0652D">
        <w:rPr>
          <w:rFonts w:eastAsia="Arial"/>
          <w:sz w:val="28"/>
          <w:szCs w:val="28"/>
        </w:rPr>
        <w:t xml:space="preserve">/26-3 </w:t>
      </w:r>
      <w:r w:rsidR="00C84A1D" w:rsidRPr="00A0652D">
        <w:rPr>
          <w:sz w:val="28"/>
          <w:szCs w:val="28"/>
        </w:rPr>
        <w:t xml:space="preserve">«Об утверждении </w:t>
      </w:r>
      <w:r w:rsidR="00C84A1D" w:rsidRPr="00A0652D">
        <w:rPr>
          <w:bCs/>
          <w:sz w:val="28"/>
          <w:szCs w:val="28"/>
        </w:rPr>
        <w:t xml:space="preserve">Порядка </w:t>
      </w:r>
      <w:r w:rsidR="00C84A1D" w:rsidRPr="00A0652D">
        <w:rPr>
          <w:sz w:val="28"/>
          <w:szCs w:val="28"/>
        </w:rPr>
        <w:t xml:space="preserve">передачи в аренду муниципального имущества муниципального образования городской округ Горловка </w:t>
      </w:r>
      <w:r w:rsidR="00C84A1D" w:rsidRPr="00A0652D">
        <w:rPr>
          <w:bCs/>
          <w:sz w:val="28"/>
          <w:szCs w:val="28"/>
        </w:rPr>
        <w:t>Донецкой Народной Республики»</w:t>
      </w:r>
      <w:r w:rsidR="0049141C" w:rsidRPr="00A0652D">
        <w:rPr>
          <w:sz w:val="28"/>
          <w:szCs w:val="28"/>
        </w:rPr>
        <w:t>.</w:t>
      </w:r>
      <w:r w:rsidR="00166EF5" w:rsidRPr="00A0652D">
        <w:rPr>
          <w:sz w:val="28"/>
          <w:szCs w:val="28"/>
        </w:rPr>
        <w:t xml:space="preserve"> Обязанность по составлению акта приема-передачи возлагается на балансодержателя</w:t>
      </w:r>
      <w:r w:rsidR="00B9731B" w:rsidRPr="00A0652D">
        <w:rPr>
          <w:sz w:val="28"/>
          <w:szCs w:val="28"/>
        </w:rPr>
        <w:t xml:space="preserve"> и Арендатора</w:t>
      </w:r>
      <w:r w:rsidR="00166EF5" w:rsidRPr="00A0652D">
        <w:rPr>
          <w:sz w:val="28"/>
          <w:szCs w:val="28"/>
        </w:rPr>
        <w:t xml:space="preserve"> имущества.</w:t>
      </w:r>
    </w:p>
    <w:p w:rsidR="0049141C" w:rsidRPr="00A0652D" w:rsidRDefault="0049141C" w:rsidP="000D3D3A">
      <w:pPr>
        <w:tabs>
          <w:tab w:val="left" w:pos="1549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5B557F" w:rsidP="000D3D3A">
      <w:pPr>
        <w:tabs>
          <w:tab w:val="left" w:pos="1554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6147C4" w:rsidRPr="00A0652D">
        <w:rPr>
          <w:sz w:val="28"/>
          <w:szCs w:val="28"/>
        </w:rPr>
        <w:t>8</w:t>
      </w:r>
      <w:r w:rsidRPr="00A0652D">
        <w:rPr>
          <w:sz w:val="28"/>
          <w:szCs w:val="28"/>
        </w:rPr>
        <w:t xml:space="preserve">. </w:t>
      </w:r>
      <w:r w:rsidR="00B9731B" w:rsidRPr="00A0652D">
        <w:rPr>
          <w:sz w:val="28"/>
          <w:szCs w:val="28"/>
        </w:rPr>
        <w:t>Проведение оценки объекта а</w:t>
      </w:r>
      <w:r w:rsidR="001F775B" w:rsidRPr="00A0652D">
        <w:rPr>
          <w:sz w:val="28"/>
          <w:szCs w:val="28"/>
        </w:rPr>
        <w:t xml:space="preserve">ренды осуществляется за счет Арендатора на основании технического задания, </w:t>
      </w:r>
      <w:r w:rsidR="0049141C" w:rsidRPr="00A0652D">
        <w:rPr>
          <w:sz w:val="28"/>
          <w:szCs w:val="28"/>
        </w:rPr>
        <w:t>подготовленного Департаментом</w:t>
      </w:r>
      <w:r w:rsidR="001F775B" w:rsidRPr="00A0652D">
        <w:rPr>
          <w:sz w:val="28"/>
          <w:szCs w:val="28"/>
        </w:rPr>
        <w:t>.</w:t>
      </w:r>
    </w:p>
    <w:p w:rsidR="00ED40AB" w:rsidRPr="00A0652D" w:rsidRDefault="001F775B" w:rsidP="000D3D3A">
      <w:pPr>
        <w:tabs>
          <w:tab w:val="left" w:pos="1547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 xml:space="preserve">Арендодатель обеспечивает передачу субъекту оценочной деятельности заверенных в установленном порядке копий материалов, </w:t>
      </w:r>
      <w:r w:rsidRPr="00A0652D">
        <w:rPr>
          <w:spacing w:val="-2"/>
          <w:sz w:val="28"/>
          <w:szCs w:val="28"/>
        </w:rPr>
        <w:t>необходимых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для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проведения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оценки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рыночной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стоимости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арендной</w:t>
      </w:r>
      <w:r w:rsidR="000D3D3A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платы.</w:t>
      </w:r>
    </w:p>
    <w:p w:rsidR="00E3046B" w:rsidRPr="00A0652D" w:rsidRDefault="00E3046B" w:rsidP="000D3D3A">
      <w:pPr>
        <w:tabs>
          <w:tab w:val="left" w:pos="1683"/>
        </w:tabs>
        <w:spacing w:line="20" w:lineRule="atLeast"/>
        <w:ind w:right="3" w:firstLine="851"/>
        <w:jc w:val="both"/>
        <w:rPr>
          <w:spacing w:val="-2"/>
          <w:sz w:val="28"/>
          <w:szCs w:val="28"/>
        </w:rPr>
      </w:pPr>
    </w:p>
    <w:p w:rsidR="00ED40AB" w:rsidRPr="00A0652D" w:rsidRDefault="006147C4" w:rsidP="000D3D3A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19</w:t>
      </w:r>
      <w:r w:rsidR="005B557F"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При предоставлении в аренду объекта аренды аренда земельного участка оформляется отдельным договором в порядке, предусмотренном законодательством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сфере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земельных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отношений.</w:t>
      </w:r>
    </w:p>
    <w:p w:rsidR="005B557F" w:rsidRPr="00A0652D" w:rsidRDefault="005B557F" w:rsidP="000D3D3A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BD71F6" w:rsidRPr="00A0652D" w:rsidRDefault="00BD71F6" w:rsidP="000D3D3A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946A8B" w:rsidP="00BD71F6">
      <w:pPr>
        <w:pStyle w:val="11"/>
        <w:tabs>
          <w:tab w:val="left" w:pos="761"/>
          <w:tab w:val="left" w:pos="3812"/>
        </w:tabs>
        <w:spacing w:line="20" w:lineRule="atLeast"/>
        <w:ind w:right="3"/>
        <w:jc w:val="center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 xml:space="preserve">4. </w:t>
      </w:r>
      <w:r w:rsidR="001F775B" w:rsidRPr="00A0652D">
        <w:rPr>
          <w:spacing w:val="-6"/>
          <w:sz w:val="28"/>
          <w:szCs w:val="28"/>
        </w:rPr>
        <w:t>Внесение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изменений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в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договоры аренды,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прекращение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 xml:space="preserve">(расторжение) </w:t>
      </w:r>
      <w:r w:rsidR="001F775B" w:rsidRPr="00A0652D">
        <w:rPr>
          <w:sz w:val="28"/>
          <w:szCs w:val="28"/>
        </w:rPr>
        <w:t>договоров аренды</w:t>
      </w:r>
    </w:p>
    <w:p w:rsidR="00BD71F6" w:rsidRPr="00A0652D" w:rsidRDefault="00BD71F6" w:rsidP="00BD71F6">
      <w:pPr>
        <w:pStyle w:val="11"/>
        <w:tabs>
          <w:tab w:val="left" w:pos="761"/>
          <w:tab w:val="left" w:pos="3812"/>
        </w:tabs>
        <w:spacing w:line="20" w:lineRule="atLeast"/>
        <w:ind w:right="3"/>
        <w:jc w:val="center"/>
        <w:rPr>
          <w:sz w:val="28"/>
          <w:szCs w:val="28"/>
        </w:rPr>
      </w:pPr>
    </w:p>
    <w:p w:rsidR="00ED40AB" w:rsidRPr="00A0652D" w:rsidRDefault="00147D25" w:rsidP="00BD71F6">
      <w:pPr>
        <w:tabs>
          <w:tab w:val="left" w:pos="1306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6147C4" w:rsidRPr="00A0652D">
        <w:rPr>
          <w:sz w:val="28"/>
          <w:szCs w:val="28"/>
        </w:rPr>
        <w:t>0</w:t>
      </w:r>
      <w:r w:rsidR="00D827FA"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B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случае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внесения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изменений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 между Арендодателем и Арендатором</w:t>
      </w:r>
      <w:r w:rsidR="00163116" w:rsidRPr="00A0652D">
        <w:rPr>
          <w:sz w:val="28"/>
          <w:szCs w:val="28"/>
        </w:rPr>
        <w:t>,</w:t>
      </w:r>
      <w:r w:rsidR="001F775B" w:rsidRPr="00A0652D">
        <w:rPr>
          <w:sz w:val="28"/>
          <w:szCs w:val="28"/>
        </w:rPr>
        <w:t xml:space="preserve"> заключается дополнительное соглашение к </w:t>
      </w:r>
      <w:r w:rsidR="001F775B" w:rsidRPr="00A0652D">
        <w:rPr>
          <w:sz w:val="28"/>
          <w:szCs w:val="28"/>
        </w:rPr>
        <w:lastRenderedPageBreak/>
        <w:t>договору аренд</w:t>
      </w:r>
      <w:r w:rsidR="00BD71F6" w:rsidRPr="00A0652D">
        <w:rPr>
          <w:sz w:val="28"/>
          <w:szCs w:val="28"/>
        </w:rPr>
        <w:t>ы</w:t>
      </w:r>
      <w:r w:rsidR="001F775B" w:rsidRPr="00A0652D">
        <w:rPr>
          <w:sz w:val="28"/>
          <w:szCs w:val="28"/>
        </w:rPr>
        <w:t>. Внесение изменений в договоры аренды,</w:t>
      </w:r>
      <w:r w:rsidR="00F025D0" w:rsidRPr="00A0652D">
        <w:rPr>
          <w:sz w:val="28"/>
          <w:szCs w:val="28"/>
        </w:rPr>
        <w:t xml:space="preserve"> арендодателем по которым </w:t>
      </w:r>
      <w:r w:rsidR="00FB5C8C" w:rsidRPr="00A0652D">
        <w:rPr>
          <w:sz w:val="28"/>
          <w:szCs w:val="28"/>
        </w:rPr>
        <w:t xml:space="preserve">выступает муниципальное предприятие или учреждение, </w:t>
      </w:r>
      <w:r w:rsidR="001F775B" w:rsidRPr="00A0652D">
        <w:rPr>
          <w:sz w:val="28"/>
          <w:szCs w:val="28"/>
        </w:rPr>
        <w:t>осуществляется по</w:t>
      </w:r>
      <w:r w:rsidR="00BD71F6" w:rsidRPr="00A0652D">
        <w:rPr>
          <w:sz w:val="28"/>
          <w:szCs w:val="28"/>
        </w:rPr>
        <w:t xml:space="preserve"> </w:t>
      </w:r>
      <w:r w:rsidR="007B33ED" w:rsidRPr="00A0652D">
        <w:rPr>
          <w:sz w:val="28"/>
          <w:szCs w:val="28"/>
        </w:rPr>
        <w:t xml:space="preserve">письменному </w:t>
      </w:r>
      <w:r w:rsidR="001F775B" w:rsidRPr="00A0652D">
        <w:rPr>
          <w:sz w:val="28"/>
          <w:szCs w:val="28"/>
        </w:rPr>
        <w:t>согласованию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</w:t>
      </w:r>
      <w:r w:rsidR="00BD71F6" w:rsidRPr="00A0652D">
        <w:rPr>
          <w:sz w:val="28"/>
          <w:szCs w:val="28"/>
        </w:rPr>
        <w:t xml:space="preserve"> </w:t>
      </w:r>
      <w:r w:rsidR="00B9731B" w:rsidRPr="00A0652D">
        <w:rPr>
          <w:sz w:val="28"/>
          <w:szCs w:val="28"/>
        </w:rPr>
        <w:t>Администрацией</w:t>
      </w:r>
      <w:r w:rsidR="001F775B" w:rsidRPr="00A0652D">
        <w:rPr>
          <w:sz w:val="28"/>
          <w:szCs w:val="28"/>
        </w:rPr>
        <w:t>.</w:t>
      </w:r>
      <w:r w:rsidR="00BD71F6" w:rsidRPr="00A0652D">
        <w:rPr>
          <w:sz w:val="28"/>
          <w:szCs w:val="28"/>
        </w:rPr>
        <w:t xml:space="preserve"> </w:t>
      </w:r>
    </w:p>
    <w:p w:rsidR="00FB5C8C" w:rsidRPr="00A0652D" w:rsidRDefault="00FB5C8C" w:rsidP="00BD71F6">
      <w:pPr>
        <w:tabs>
          <w:tab w:val="left" w:pos="1306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147D25" w:rsidP="00BD71F6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6147C4" w:rsidRPr="00A0652D">
        <w:rPr>
          <w:sz w:val="28"/>
          <w:szCs w:val="28"/>
        </w:rPr>
        <w:t>1</w:t>
      </w:r>
      <w:r w:rsidR="00670DDA"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В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случае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намерения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заключить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на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новый срок</w:t>
      </w:r>
      <w:r w:rsidR="00BD71F6" w:rsidRPr="00A0652D">
        <w:rPr>
          <w:sz w:val="28"/>
          <w:szCs w:val="28"/>
        </w:rPr>
        <w:t xml:space="preserve"> </w:t>
      </w:r>
      <w:r w:rsidR="003D15AD" w:rsidRPr="00A0652D">
        <w:rPr>
          <w:sz w:val="28"/>
          <w:szCs w:val="28"/>
        </w:rPr>
        <w:t>Арендатор не позднее, чем за 30</w:t>
      </w:r>
      <w:r w:rsidR="001F775B" w:rsidRPr="00A0652D">
        <w:rPr>
          <w:sz w:val="28"/>
          <w:szCs w:val="28"/>
        </w:rPr>
        <w:t xml:space="preserve"> (</w:t>
      </w:r>
      <w:r w:rsidR="003D15AD" w:rsidRPr="00A0652D">
        <w:rPr>
          <w:sz w:val="28"/>
          <w:szCs w:val="28"/>
        </w:rPr>
        <w:t>трид</w:t>
      </w:r>
      <w:r w:rsidR="001F775B" w:rsidRPr="00A0652D">
        <w:rPr>
          <w:sz w:val="28"/>
          <w:szCs w:val="28"/>
        </w:rPr>
        <w:t xml:space="preserve">цать) </w:t>
      </w:r>
      <w:r w:rsidR="003D15AD" w:rsidRPr="00A0652D">
        <w:rPr>
          <w:sz w:val="28"/>
          <w:szCs w:val="28"/>
        </w:rPr>
        <w:t>календарных дней</w:t>
      </w:r>
      <w:r w:rsidR="001F775B" w:rsidRPr="00A0652D">
        <w:rPr>
          <w:sz w:val="28"/>
          <w:szCs w:val="28"/>
        </w:rPr>
        <w:t xml:space="preserve"> до окончания срока действия договора аренды обязан предоставить </w:t>
      </w:r>
      <w:r w:rsidR="004458E3">
        <w:rPr>
          <w:sz w:val="28"/>
          <w:szCs w:val="28"/>
        </w:rPr>
        <w:t>Органу управления</w:t>
      </w:r>
      <w:r w:rsidR="001F775B" w:rsidRPr="00A0652D">
        <w:rPr>
          <w:sz w:val="28"/>
          <w:szCs w:val="28"/>
        </w:rPr>
        <w:t xml:space="preserve"> документы, согласно перечню документов, указанных в п</w:t>
      </w:r>
      <w:r w:rsidR="00CC34E8">
        <w:rPr>
          <w:sz w:val="28"/>
          <w:szCs w:val="28"/>
        </w:rPr>
        <w:t>ункте</w:t>
      </w:r>
      <w:r w:rsidR="001F775B" w:rsidRPr="00A0652D">
        <w:rPr>
          <w:sz w:val="28"/>
          <w:szCs w:val="28"/>
        </w:rPr>
        <w:t xml:space="preserve"> </w:t>
      </w:r>
      <w:r w:rsidR="003D15AD" w:rsidRPr="00A0652D">
        <w:rPr>
          <w:sz w:val="28"/>
          <w:szCs w:val="28"/>
        </w:rPr>
        <w:t>1</w:t>
      </w:r>
      <w:r w:rsidR="00CC34E8">
        <w:rPr>
          <w:sz w:val="28"/>
          <w:szCs w:val="28"/>
        </w:rPr>
        <w:t>4</w:t>
      </w:r>
      <w:r w:rsidR="001F775B" w:rsidRPr="00A0652D">
        <w:rPr>
          <w:sz w:val="28"/>
          <w:szCs w:val="28"/>
        </w:rPr>
        <w:t xml:space="preserve"> настоящего </w:t>
      </w:r>
      <w:r w:rsidR="001F775B" w:rsidRPr="00A0652D">
        <w:rPr>
          <w:spacing w:val="-2"/>
          <w:sz w:val="28"/>
          <w:szCs w:val="28"/>
        </w:rPr>
        <w:t>Порядка.</w:t>
      </w:r>
    </w:p>
    <w:p w:rsidR="00670DDA" w:rsidRPr="00A0652D" w:rsidRDefault="00670DDA" w:rsidP="00BD71F6">
      <w:pPr>
        <w:spacing w:line="20" w:lineRule="atLeast"/>
        <w:ind w:right="3" w:firstLine="851"/>
        <w:jc w:val="both"/>
        <w:rPr>
          <w:spacing w:val="-4"/>
          <w:sz w:val="28"/>
          <w:szCs w:val="28"/>
        </w:rPr>
      </w:pPr>
    </w:p>
    <w:p w:rsidR="00BD71F6" w:rsidRPr="00A0652D" w:rsidRDefault="006147C4" w:rsidP="00BD71F6">
      <w:pPr>
        <w:spacing w:line="20" w:lineRule="atLeast"/>
        <w:ind w:right="3" w:firstLine="851"/>
        <w:jc w:val="both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22</w:t>
      </w:r>
      <w:r w:rsidR="00670DDA" w:rsidRPr="00A0652D">
        <w:rPr>
          <w:spacing w:val="-4"/>
          <w:sz w:val="28"/>
          <w:szCs w:val="28"/>
        </w:rPr>
        <w:t xml:space="preserve">. </w:t>
      </w:r>
      <w:r w:rsidR="001F775B" w:rsidRPr="00A0652D">
        <w:rPr>
          <w:spacing w:val="-4"/>
          <w:sz w:val="28"/>
          <w:szCs w:val="28"/>
        </w:rPr>
        <w:t>Основания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для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отказа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заключении</w:t>
      </w:r>
      <w:r w:rsidR="00BD71F6" w:rsidRPr="00A0652D">
        <w:rPr>
          <w:spacing w:val="-4"/>
          <w:sz w:val="28"/>
          <w:szCs w:val="28"/>
        </w:rPr>
        <w:t xml:space="preserve"> договора аренды</w:t>
      </w:r>
      <w:r w:rsidR="001F775B" w:rsidRPr="00A0652D">
        <w:rPr>
          <w:spacing w:val="-4"/>
          <w:sz w:val="28"/>
          <w:szCs w:val="28"/>
        </w:rPr>
        <w:t xml:space="preserve"> на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новый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срок: </w:t>
      </w:r>
    </w:p>
    <w:p w:rsidR="00ED40AB" w:rsidRPr="00A0652D" w:rsidRDefault="0087548B" w:rsidP="00670DDA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>1</w:t>
      </w:r>
      <w:r w:rsidR="001F775B" w:rsidRPr="00A0652D">
        <w:rPr>
          <w:spacing w:val="-2"/>
          <w:sz w:val="28"/>
          <w:szCs w:val="28"/>
        </w:rPr>
        <w:t>)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подача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документов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нарушением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сроков,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установленных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настоящим</w:t>
      </w:r>
      <w:r w:rsidR="00670DDA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Порядком;</w:t>
      </w:r>
    </w:p>
    <w:p w:rsidR="00ED40AB" w:rsidRPr="00A0652D" w:rsidRDefault="0087548B" w:rsidP="00670DDA">
      <w:pPr>
        <w:pStyle w:val="a3"/>
        <w:tabs>
          <w:tab w:val="left" w:pos="2509"/>
          <w:tab w:val="left" w:pos="3441"/>
          <w:tab w:val="left" w:pos="5709"/>
          <w:tab w:val="left" w:pos="6974"/>
          <w:tab w:val="left" w:pos="8846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1F775B" w:rsidRPr="00A0652D">
        <w:rPr>
          <w:sz w:val="28"/>
          <w:szCs w:val="28"/>
        </w:rPr>
        <w:t>) принятие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иного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управленческого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решения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относительно</w:t>
      </w:r>
      <w:r w:rsidR="00B9731B" w:rsidRPr="00A0652D">
        <w:rPr>
          <w:sz w:val="28"/>
          <w:szCs w:val="28"/>
        </w:rPr>
        <w:t xml:space="preserve"> </w:t>
      </w:r>
      <w:r w:rsidR="001F775B" w:rsidRPr="00A0652D">
        <w:rPr>
          <w:spacing w:val="-8"/>
          <w:sz w:val="28"/>
          <w:szCs w:val="28"/>
        </w:rPr>
        <w:t>объекта</w:t>
      </w:r>
      <w:r w:rsidR="00670DDA" w:rsidRPr="00A0652D">
        <w:rPr>
          <w:spacing w:val="-8"/>
          <w:sz w:val="28"/>
          <w:szCs w:val="28"/>
        </w:rPr>
        <w:t xml:space="preserve"> </w:t>
      </w:r>
      <w:r w:rsidR="00BD71F6" w:rsidRPr="00A0652D">
        <w:rPr>
          <w:spacing w:val="-2"/>
          <w:sz w:val="28"/>
          <w:szCs w:val="28"/>
        </w:rPr>
        <w:t>аренды</w:t>
      </w:r>
      <w:r w:rsidR="001F775B" w:rsidRPr="00A0652D">
        <w:rPr>
          <w:spacing w:val="-2"/>
          <w:sz w:val="28"/>
          <w:szCs w:val="28"/>
        </w:rPr>
        <w:t>;</w:t>
      </w:r>
    </w:p>
    <w:p w:rsidR="00ED40AB" w:rsidRPr="00A0652D" w:rsidRDefault="0087548B" w:rsidP="00BD71F6">
      <w:pPr>
        <w:pStyle w:val="a3"/>
        <w:spacing w:line="20" w:lineRule="atLeast"/>
        <w:ind w:left="0" w:right="3" w:firstLine="851"/>
        <w:rPr>
          <w:spacing w:val="-2"/>
          <w:sz w:val="28"/>
          <w:szCs w:val="28"/>
        </w:rPr>
      </w:pPr>
      <w:r w:rsidRPr="00A0652D">
        <w:rPr>
          <w:spacing w:val="-4"/>
          <w:sz w:val="28"/>
          <w:szCs w:val="28"/>
        </w:rPr>
        <w:t>3</w:t>
      </w:r>
      <w:r w:rsidR="001F775B" w:rsidRPr="00A0652D">
        <w:rPr>
          <w:spacing w:val="-4"/>
          <w:sz w:val="28"/>
          <w:szCs w:val="28"/>
        </w:rPr>
        <w:t>)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наличие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у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Арендатора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задолженности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по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арендной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плате,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начисленным </w:t>
      </w:r>
      <w:r w:rsidR="001F775B" w:rsidRPr="00A0652D">
        <w:rPr>
          <w:spacing w:val="-2"/>
          <w:sz w:val="28"/>
          <w:szCs w:val="28"/>
        </w:rPr>
        <w:t>неустойкам (штрафам,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пеням)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договорам аренды.</w:t>
      </w:r>
    </w:p>
    <w:p w:rsidR="0087548B" w:rsidRPr="00A0652D" w:rsidRDefault="0087548B" w:rsidP="00BD71F6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87548B" w:rsidP="00BD71F6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6147C4" w:rsidRPr="00A0652D">
        <w:rPr>
          <w:sz w:val="28"/>
          <w:szCs w:val="28"/>
        </w:rPr>
        <w:t>3</w:t>
      </w:r>
      <w:r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Односторонний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отказ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договора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аренды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не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допускается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(кроме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случаев,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установленных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настоящим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Порядком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договором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аренды).</w:t>
      </w:r>
    </w:p>
    <w:p w:rsidR="0087548B" w:rsidRPr="00A0652D" w:rsidRDefault="0087548B" w:rsidP="00BD71F6">
      <w:pPr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6147C4" w:rsidP="00BD71F6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24</w:t>
      </w:r>
      <w:r w:rsidR="0087548B"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Изменение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Арендатором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цели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использования</w:t>
      </w:r>
      <w:r w:rsidR="00BD71F6" w:rsidRPr="00A0652D">
        <w:rPr>
          <w:sz w:val="28"/>
          <w:szCs w:val="28"/>
        </w:rPr>
        <w:t xml:space="preserve"> </w:t>
      </w:r>
      <w:r w:rsidR="00147D25" w:rsidRPr="00A0652D">
        <w:rPr>
          <w:sz w:val="28"/>
          <w:szCs w:val="28"/>
        </w:rPr>
        <w:t xml:space="preserve">муниципального имущества </w:t>
      </w:r>
      <w:r w:rsidR="001F775B" w:rsidRPr="00A0652D">
        <w:rPr>
          <w:sz w:val="28"/>
          <w:szCs w:val="28"/>
        </w:rPr>
        <w:t>по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договору аренды не допускается. В случае нарушения Арендатором целевого </w:t>
      </w:r>
      <w:r w:rsidR="001F775B" w:rsidRPr="00A0652D">
        <w:rPr>
          <w:spacing w:val="-4"/>
          <w:sz w:val="28"/>
          <w:szCs w:val="28"/>
        </w:rPr>
        <w:t>использования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объекта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аренды договор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</w:t>
      </w:r>
      <w:r w:rsidR="00BD71F6" w:rsidRPr="00A0652D">
        <w:rPr>
          <w:spacing w:val="-4"/>
          <w:sz w:val="28"/>
          <w:szCs w:val="28"/>
        </w:rPr>
        <w:t>ы</w:t>
      </w:r>
      <w:r w:rsidR="001F775B" w:rsidRPr="00A0652D">
        <w:rPr>
          <w:spacing w:val="-4"/>
          <w:sz w:val="28"/>
          <w:szCs w:val="28"/>
        </w:rPr>
        <w:t xml:space="preserve"> подлежит прекращению.</w:t>
      </w:r>
    </w:p>
    <w:p w:rsidR="0087548B" w:rsidRPr="00A0652D" w:rsidRDefault="0087548B" w:rsidP="00BD71F6">
      <w:pPr>
        <w:spacing w:line="20" w:lineRule="atLeast"/>
        <w:ind w:right="3" w:firstLine="851"/>
        <w:jc w:val="both"/>
        <w:rPr>
          <w:spacing w:val="-6"/>
          <w:sz w:val="28"/>
          <w:szCs w:val="28"/>
        </w:rPr>
      </w:pPr>
    </w:p>
    <w:p w:rsidR="00ED40AB" w:rsidRPr="00A0652D" w:rsidRDefault="006147C4" w:rsidP="00BD71F6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25</w:t>
      </w:r>
      <w:r w:rsidR="0087548B" w:rsidRPr="00A0652D">
        <w:rPr>
          <w:spacing w:val="-6"/>
          <w:sz w:val="28"/>
          <w:szCs w:val="28"/>
        </w:rPr>
        <w:t xml:space="preserve">. </w:t>
      </w:r>
      <w:r w:rsidR="001F775B" w:rsidRPr="00A0652D">
        <w:rPr>
          <w:spacing w:val="-6"/>
          <w:sz w:val="28"/>
          <w:szCs w:val="28"/>
        </w:rPr>
        <w:t>Договор</w:t>
      </w:r>
      <w:r w:rsidR="00BD71F6" w:rsidRPr="00A0652D">
        <w:rPr>
          <w:spacing w:val="-6"/>
          <w:sz w:val="28"/>
          <w:szCs w:val="28"/>
        </w:rPr>
        <w:t xml:space="preserve"> аренды </w:t>
      </w:r>
      <w:r w:rsidR="001F775B" w:rsidRPr="00A0652D">
        <w:rPr>
          <w:spacing w:val="-6"/>
          <w:sz w:val="28"/>
          <w:szCs w:val="28"/>
        </w:rPr>
        <w:t>может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быть расторгнут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по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соглашению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сторон.</w:t>
      </w:r>
    </w:p>
    <w:p w:rsidR="0087548B" w:rsidRPr="00A0652D" w:rsidRDefault="0087548B" w:rsidP="00BD71F6">
      <w:pPr>
        <w:spacing w:line="20" w:lineRule="atLeast"/>
        <w:ind w:right="3" w:firstLine="851"/>
        <w:jc w:val="both"/>
        <w:rPr>
          <w:spacing w:val="-6"/>
          <w:sz w:val="28"/>
          <w:szCs w:val="28"/>
        </w:rPr>
      </w:pPr>
    </w:p>
    <w:p w:rsidR="00ED40AB" w:rsidRPr="00A0652D" w:rsidRDefault="0087548B" w:rsidP="0087548B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2</w:t>
      </w:r>
      <w:r w:rsidR="006147C4" w:rsidRPr="00A0652D">
        <w:rPr>
          <w:spacing w:val="-6"/>
          <w:sz w:val="28"/>
          <w:szCs w:val="28"/>
        </w:rPr>
        <w:t>6</w:t>
      </w:r>
      <w:r w:rsidRPr="00A0652D">
        <w:rPr>
          <w:spacing w:val="-6"/>
          <w:sz w:val="28"/>
          <w:szCs w:val="28"/>
        </w:rPr>
        <w:t xml:space="preserve">. </w:t>
      </w:r>
      <w:r w:rsidR="001F775B" w:rsidRPr="00A0652D">
        <w:rPr>
          <w:spacing w:val="-6"/>
          <w:sz w:val="28"/>
          <w:szCs w:val="28"/>
        </w:rPr>
        <w:t>Договор</w:t>
      </w:r>
      <w:r w:rsidR="00BD71F6" w:rsidRPr="00A0652D">
        <w:rPr>
          <w:spacing w:val="-6"/>
          <w:sz w:val="28"/>
          <w:szCs w:val="28"/>
        </w:rPr>
        <w:t xml:space="preserve"> аренды </w:t>
      </w:r>
      <w:r w:rsidR="001F775B" w:rsidRPr="00A0652D">
        <w:rPr>
          <w:spacing w:val="-6"/>
          <w:sz w:val="28"/>
          <w:szCs w:val="28"/>
        </w:rPr>
        <w:t>прекращается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в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случае:</w:t>
      </w:r>
    </w:p>
    <w:p w:rsidR="00ED40AB" w:rsidRPr="00A0652D" w:rsidRDefault="0087548B" w:rsidP="0087548B">
      <w:pPr>
        <w:pStyle w:val="a3"/>
        <w:tabs>
          <w:tab w:val="left" w:pos="2602"/>
          <w:tab w:val="left" w:pos="3537"/>
          <w:tab w:val="left" w:pos="5232"/>
          <w:tab w:val="left" w:pos="5726"/>
          <w:tab w:val="left" w:pos="6400"/>
          <w:tab w:val="left" w:pos="7809"/>
          <w:tab w:val="left" w:pos="8453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1F775B" w:rsidRPr="00A0652D">
        <w:rPr>
          <w:sz w:val="28"/>
          <w:szCs w:val="28"/>
        </w:rPr>
        <w:t>) окончания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срока,</w:t>
      </w:r>
      <w:r w:rsidR="001F775B" w:rsidRPr="00A0652D">
        <w:rPr>
          <w:sz w:val="28"/>
          <w:szCs w:val="28"/>
        </w:rPr>
        <w:tab/>
        <w:t>на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который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6"/>
          <w:sz w:val="28"/>
          <w:szCs w:val="28"/>
        </w:rPr>
        <w:t>он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4"/>
          <w:sz w:val="28"/>
          <w:szCs w:val="28"/>
        </w:rPr>
        <w:t>был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заключен,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4"/>
          <w:sz w:val="28"/>
          <w:szCs w:val="28"/>
        </w:rPr>
        <w:t>при</w:t>
      </w:r>
      <w:r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8"/>
          <w:sz w:val="28"/>
          <w:szCs w:val="28"/>
        </w:rPr>
        <w:t>отсутствии</w:t>
      </w:r>
      <w:r w:rsidRPr="00A0652D">
        <w:rPr>
          <w:spacing w:val="-8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обращения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Арендатора о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продлении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договора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аренды;</w:t>
      </w:r>
    </w:p>
    <w:p w:rsidR="00ED40AB" w:rsidRPr="00A0652D" w:rsidRDefault="0087548B" w:rsidP="0087548B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>2</w:t>
      </w:r>
      <w:r w:rsidR="001F775B" w:rsidRPr="00A0652D">
        <w:rPr>
          <w:spacing w:val="-6"/>
          <w:sz w:val="28"/>
          <w:szCs w:val="28"/>
        </w:rPr>
        <w:t>)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изменения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Арендатором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цели</w:t>
      </w:r>
      <w:r w:rsidR="00BD71F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использования;</w:t>
      </w:r>
    </w:p>
    <w:p w:rsidR="00ED40AB" w:rsidRPr="00A0652D" w:rsidRDefault="0087548B" w:rsidP="0087548B">
      <w:pPr>
        <w:pStyle w:val="a3"/>
        <w:tabs>
          <w:tab w:val="left" w:pos="2806"/>
          <w:tab w:val="left" w:pos="4744"/>
          <w:tab w:val="left" w:pos="5975"/>
          <w:tab w:val="left" w:pos="6589"/>
          <w:tab w:val="left" w:pos="8011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3</w:t>
      </w:r>
      <w:r w:rsidR="001F775B" w:rsidRPr="00A0652D">
        <w:rPr>
          <w:sz w:val="28"/>
          <w:szCs w:val="28"/>
        </w:rPr>
        <w:t>) нарушения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Арендатором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запрета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6"/>
          <w:sz w:val="28"/>
          <w:szCs w:val="28"/>
        </w:rPr>
        <w:t>на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передачу</w:t>
      </w:r>
      <w:r w:rsidRPr="00A0652D">
        <w:rPr>
          <w:spacing w:val="-2"/>
          <w:sz w:val="28"/>
          <w:szCs w:val="28"/>
        </w:rPr>
        <w:t xml:space="preserve"> а</w:t>
      </w:r>
      <w:r w:rsidR="001F775B" w:rsidRPr="00A0652D">
        <w:rPr>
          <w:spacing w:val="-8"/>
          <w:sz w:val="28"/>
          <w:szCs w:val="28"/>
        </w:rPr>
        <w:t>рендованного</w:t>
      </w:r>
      <w:r w:rsidRPr="00A0652D">
        <w:rPr>
          <w:spacing w:val="-8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имущества в</w:t>
      </w:r>
      <w:r w:rsidR="00BD71F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пользование другому лицу</w:t>
      </w:r>
      <w:r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(субаренду);</w:t>
      </w:r>
    </w:p>
    <w:p w:rsidR="00ED40AB" w:rsidRPr="00A0652D" w:rsidRDefault="0087548B" w:rsidP="0087548B">
      <w:pPr>
        <w:pStyle w:val="a3"/>
        <w:tabs>
          <w:tab w:val="left" w:pos="2829"/>
          <w:tab w:val="left" w:pos="4684"/>
          <w:tab w:val="left" w:pos="5298"/>
          <w:tab w:val="left" w:pos="6922"/>
          <w:tab w:val="left" w:pos="8369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4</w:t>
      </w:r>
      <w:r w:rsidR="001F775B" w:rsidRPr="00A0652D">
        <w:rPr>
          <w:sz w:val="28"/>
          <w:szCs w:val="28"/>
        </w:rPr>
        <w:t>) досрочного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расторжения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6"/>
          <w:sz w:val="28"/>
          <w:szCs w:val="28"/>
        </w:rPr>
        <w:t>по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взаимному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согласию</w:t>
      </w:r>
      <w:r w:rsidR="00B9731B" w:rsidRPr="00A0652D">
        <w:rPr>
          <w:sz w:val="28"/>
          <w:szCs w:val="28"/>
        </w:rPr>
        <w:t xml:space="preserve"> </w:t>
      </w:r>
      <w:r w:rsidR="001F775B" w:rsidRPr="00A0652D">
        <w:rPr>
          <w:spacing w:val="-10"/>
          <w:sz w:val="28"/>
          <w:szCs w:val="28"/>
        </w:rPr>
        <w:t xml:space="preserve">Арендатора </w:t>
      </w:r>
      <w:r w:rsidR="001F775B" w:rsidRPr="00A0652D">
        <w:rPr>
          <w:sz w:val="28"/>
          <w:szCs w:val="28"/>
        </w:rPr>
        <w:t>и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Арендодателя;</w:t>
      </w:r>
    </w:p>
    <w:p w:rsidR="00ED40AB" w:rsidRPr="00A0652D" w:rsidRDefault="0087548B" w:rsidP="0087548B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5</w:t>
      </w:r>
      <w:r w:rsidR="001F775B" w:rsidRPr="00A0652D">
        <w:rPr>
          <w:sz w:val="28"/>
          <w:szCs w:val="28"/>
        </w:rPr>
        <w:t>)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вступления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законную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силу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решения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суда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прекращении</w:t>
      </w:r>
      <w:r w:rsidR="00BD71F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договора </w:t>
      </w:r>
      <w:r w:rsidR="00BD71F6" w:rsidRPr="00A0652D">
        <w:rPr>
          <w:spacing w:val="-2"/>
          <w:sz w:val="28"/>
          <w:szCs w:val="28"/>
        </w:rPr>
        <w:t>аренды</w:t>
      </w:r>
      <w:r w:rsidR="001F775B" w:rsidRPr="00A0652D">
        <w:rPr>
          <w:spacing w:val="-2"/>
          <w:sz w:val="28"/>
          <w:szCs w:val="28"/>
        </w:rPr>
        <w:t>;</w:t>
      </w:r>
    </w:p>
    <w:p w:rsidR="00ED40AB" w:rsidRPr="00A0652D" w:rsidRDefault="0087548B" w:rsidP="0087548B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pacing w:val="-4"/>
          <w:sz w:val="28"/>
          <w:szCs w:val="28"/>
        </w:rPr>
        <w:t>6</w:t>
      </w:r>
      <w:r w:rsidR="001F775B" w:rsidRPr="00A0652D">
        <w:rPr>
          <w:spacing w:val="-4"/>
          <w:sz w:val="28"/>
          <w:szCs w:val="28"/>
        </w:rPr>
        <w:t>)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банкротства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Арендатора;</w:t>
      </w:r>
    </w:p>
    <w:p w:rsidR="00BD71F6" w:rsidRPr="00A0652D" w:rsidRDefault="0087548B" w:rsidP="0087548B">
      <w:pPr>
        <w:pStyle w:val="a3"/>
        <w:spacing w:line="20" w:lineRule="atLeast"/>
        <w:ind w:left="0" w:right="3" w:firstLine="851"/>
        <w:rPr>
          <w:spacing w:val="-4"/>
          <w:sz w:val="28"/>
          <w:szCs w:val="28"/>
        </w:rPr>
      </w:pPr>
      <w:r w:rsidRPr="00A0652D">
        <w:rPr>
          <w:spacing w:val="-4"/>
          <w:sz w:val="28"/>
          <w:szCs w:val="28"/>
        </w:rPr>
        <w:t>7</w:t>
      </w:r>
      <w:r w:rsidR="001F775B" w:rsidRPr="00A0652D">
        <w:rPr>
          <w:spacing w:val="-4"/>
          <w:sz w:val="28"/>
          <w:szCs w:val="28"/>
        </w:rPr>
        <w:t>)</w:t>
      </w:r>
      <w:r w:rsidR="00BD71F6" w:rsidRPr="00A0652D">
        <w:rPr>
          <w:spacing w:val="-4"/>
          <w:sz w:val="28"/>
          <w:szCs w:val="28"/>
        </w:rPr>
        <w:t xml:space="preserve"> гибели </w:t>
      </w:r>
      <w:r w:rsidR="00D849E6" w:rsidRPr="00A0652D">
        <w:rPr>
          <w:spacing w:val="-4"/>
          <w:sz w:val="28"/>
          <w:szCs w:val="28"/>
        </w:rPr>
        <w:t>и</w:t>
      </w:r>
      <w:r w:rsidR="001F775B" w:rsidRPr="00A0652D">
        <w:rPr>
          <w:spacing w:val="-4"/>
          <w:sz w:val="28"/>
          <w:szCs w:val="28"/>
        </w:rPr>
        <w:t>/или</w:t>
      </w:r>
      <w:r w:rsidR="00BD71F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существенного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ухудшения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состояния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объекта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 xml:space="preserve">аренды; </w:t>
      </w:r>
    </w:p>
    <w:p w:rsidR="00ED40AB" w:rsidRPr="00A0652D" w:rsidRDefault="0087548B" w:rsidP="0087548B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8</w:t>
      </w:r>
      <w:r w:rsidR="001F775B" w:rsidRPr="00A0652D">
        <w:rPr>
          <w:sz w:val="28"/>
          <w:szCs w:val="28"/>
        </w:rPr>
        <w:t>)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ликвидации Арендатора;</w:t>
      </w:r>
    </w:p>
    <w:p w:rsidR="00ED40AB" w:rsidRPr="00A0652D" w:rsidRDefault="0087548B" w:rsidP="0087548B">
      <w:pPr>
        <w:pStyle w:val="a3"/>
        <w:tabs>
          <w:tab w:val="left" w:pos="2216"/>
          <w:tab w:val="left" w:pos="4190"/>
          <w:tab w:val="left" w:pos="4741"/>
          <w:tab w:val="left" w:pos="6442"/>
          <w:tab w:val="left" w:pos="8341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9</w:t>
      </w:r>
      <w:r w:rsidR="001F775B" w:rsidRPr="00A0652D">
        <w:rPr>
          <w:sz w:val="28"/>
          <w:szCs w:val="28"/>
        </w:rPr>
        <w:t>) отказа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Арендодателя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6"/>
          <w:sz w:val="28"/>
          <w:szCs w:val="28"/>
        </w:rPr>
        <w:t>от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исполнения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2"/>
          <w:sz w:val="28"/>
          <w:szCs w:val="28"/>
        </w:rPr>
        <w:t>обязательств,</w:t>
      </w:r>
      <w:r w:rsidR="001F775B" w:rsidRPr="00A0652D">
        <w:rPr>
          <w:sz w:val="28"/>
          <w:szCs w:val="28"/>
        </w:rPr>
        <w:tab/>
      </w:r>
      <w:r w:rsidR="001F775B" w:rsidRPr="00A0652D">
        <w:rPr>
          <w:spacing w:val="-10"/>
          <w:sz w:val="28"/>
          <w:szCs w:val="28"/>
        </w:rPr>
        <w:t>в</w:t>
      </w:r>
      <w:r w:rsidRPr="00A0652D">
        <w:rPr>
          <w:sz w:val="28"/>
          <w:szCs w:val="28"/>
        </w:rPr>
        <w:t xml:space="preserve"> </w:t>
      </w:r>
      <w:r w:rsidR="001F775B" w:rsidRPr="00A0652D">
        <w:rPr>
          <w:spacing w:val="-8"/>
          <w:sz w:val="28"/>
          <w:szCs w:val="28"/>
        </w:rPr>
        <w:t xml:space="preserve">случаях, </w:t>
      </w:r>
      <w:r w:rsidR="001F775B" w:rsidRPr="00A0652D">
        <w:rPr>
          <w:sz w:val="28"/>
          <w:szCs w:val="28"/>
        </w:rPr>
        <w:t>предусмотренных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настоящим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Порядком.</w:t>
      </w:r>
    </w:p>
    <w:p w:rsidR="0087548B" w:rsidRPr="00A0652D" w:rsidRDefault="00525A7A" w:rsidP="0087548B">
      <w:pPr>
        <w:pStyle w:val="a3"/>
        <w:tabs>
          <w:tab w:val="left" w:pos="2216"/>
          <w:tab w:val="left" w:pos="4190"/>
          <w:tab w:val="left" w:pos="4741"/>
          <w:tab w:val="left" w:pos="6442"/>
          <w:tab w:val="left" w:pos="8341"/>
          <w:tab w:val="left" w:pos="8770"/>
        </w:tabs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 </w:t>
      </w:r>
    </w:p>
    <w:p w:rsidR="00ED40AB" w:rsidRPr="00A0652D" w:rsidRDefault="0087548B" w:rsidP="00BD71F6">
      <w:pPr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lastRenderedPageBreak/>
        <w:t>2</w:t>
      </w:r>
      <w:r w:rsidR="006147C4" w:rsidRPr="00A0652D">
        <w:rPr>
          <w:sz w:val="28"/>
          <w:szCs w:val="28"/>
        </w:rPr>
        <w:t>7</w:t>
      </w:r>
      <w:r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Арендодатель вправе в одностороннем порядке, без обращения в суд,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полностью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отказаться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от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исполнения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обязательств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договору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в одном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из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следующих случаев:</w:t>
      </w:r>
    </w:p>
    <w:p w:rsidR="00ED40AB" w:rsidRPr="00A0652D" w:rsidRDefault="00525A7A" w:rsidP="00D849E6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1</w:t>
      </w:r>
      <w:r w:rsidR="001F775B" w:rsidRPr="00A0652D">
        <w:rPr>
          <w:sz w:val="28"/>
          <w:szCs w:val="28"/>
        </w:rPr>
        <w:t>)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действия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и/или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бездействия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Арендатора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повлекли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либо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могут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повлеч</w:t>
      </w:r>
      <w:r w:rsidRPr="00A0652D">
        <w:rPr>
          <w:sz w:val="28"/>
          <w:szCs w:val="28"/>
        </w:rPr>
        <w:t>ь</w:t>
      </w:r>
      <w:r w:rsidR="001F775B" w:rsidRPr="00A0652D">
        <w:rPr>
          <w:sz w:val="28"/>
          <w:szCs w:val="28"/>
        </w:rPr>
        <w:t xml:space="preserve"> повреждение, гибель имущества и/или существенное ухудшение состояния </w:t>
      </w:r>
      <w:r w:rsidR="001F775B" w:rsidRPr="00A0652D">
        <w:rPr>
          <w:spacing w:val="-2"/>
          <w:sz w:val="28"/>
          <w:szCs w:val="28"/>
        </w:rPr>
        <w:t>имущества;</w:t>
      </w:r>
    </w:p>
    <w:p w:rsidR="00ED40AB" w:rsidRPr="00A0652D" w:rsidRDefault="00525A7A" w:rsidP="00D849E6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1F775B" w:rsidRPr="00A0652D">
        <w:rPr>
          <w:sz w:val="28"/>
          <w:szCs w:val="28"/>
        </w:rPr>
        <w:t>)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Арендатор не выполняет (</w:t>
      </w:r>
      <w:r w:rsidR="00147D25" w:rsidRPr="00A0652D">
        <w:rPr>
          <w:sz w:val="28"/>
          <w:szCs w:val="28"/>
        </w:rPr>
        <w:t>3</w:t>
      </w:r>
      <w:r w:rsidR="001F775B" w:rsidRPr="00A0652D">
        <w:rPr>
          <w:sz w:val="28"/>
          <w:szCs w:val="28"/>
        </w:rPr>
        <w:t>(</w:t>
      </w:r>
      <w:r w:rsidR="00147D25" w:rsidRPr="00A0652D">
        <w:rPr>
          <w:sz w:val="28"/>
          <w:szCs w:val="28"/>
        </w:rPr>
        <w:t>три</w:t>
      </w:r>
      <w:r w:rsidR="001F775B" w:rsidRPr="00A0652D">
        <w:rPr>
          <w:sz w:val="28"/>
          <w:szCs w:val="28"/>
        </w:rPr>
        <w:t>) и более раз) сущес</w:t>
      </w:r>
      <w:r w:rsidRPr="00A0652D">
        <w:rPr>
          <w:sz w:val="28"/>
          <w:szCs w:val="28"/>
        </w:rPr>
        <w:t>твенные условия договора аренды.</w:t>
      </w:r>
    </w:p>
    <w:p w:rsidR="00F53507" w:rsidRPr="00A0652D" w:rsidRDefault="00F53507" w:rsidP="00D849E6">
      <w:pPr>
        <w:tabs>
          <w:tab w:val="left" w:pos="1480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Pr="00A0652D" w:rsidRDefault="006C6310" w:rsidP="00D849E6">
      <w:pPr>
        <w:tabs>
          <w:tab w:val="left" w:pos="1476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z w:val="28"/>
          <w:szCs w:val="28"/>
        </w:rPr>
        <w:t>2</w:t>
      </w:r>
      <w:r w:rsidR="006147C4" w:rsidRPr="00A0652D">
        <w:rPr>
          <w:sz w:val="28"/>
          <w:szCs w:val="28"/>
        </w:rPr>
        <w:t>8</w:t>
      </w:r>
      <w:r w:rsidRPr="00A0652D">
        <w:rPr>
          <w:sz w:val="28"/>
          <w:szCs w:val="28"/>
        </w:rPr>
        <w:t xml:space="preserve">. </w:t>
      </w:r>
      <w:r w:rsidR="001F775B" w:rsidRPr="00A0652D">
        <w:rPr>
          <w:sz w:val="28"/>
          <w:szCs w:val="28"/>
        </w:rPr>
        <w:t>В случае расторжения или прекращения действия договора аренд</w:t>
      </w:r>
      <w:r w:rsidR="00D849E6" w:rsidRPr="00A0652D">
        <w:rPr>
          <w:sz w:val="28"/>
          <w:szCs w:val="28"/>
        </w:rPr>
        <w:t>ы</w:t>
      </w:r>
      <w:r w:rsidR="001F775B" w:rsidRPr="00A0652D">
        <w:rPr>
          <w:sz w:val="28"/>
          <w:szCs w:val="28"/>
        </w:rPr>
        <w:t>,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между </w:t>
      </w:r>
      <w:r w:rsidR="00384A8F">
        <w:rPr>
          <w:sz w:val="28"/>
          <w:szCs w:val="28"/>
        </w:rPr>
        <w:t>балансодержателем</w:t>
      </w:r>
      <w:r w:rsidR="001F775B" w:rsidRPr="00A0652D">
        <w:rPr>
          <w:sz w:val="28"/>
          <w:szCs w:val="28"/>
        </w:rPr>
        <w:t xml:space="preserve"> и Арендатором подписывается Акт приема-передачи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(возврата)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объекта</w:t>
      </w:r>
      <w:r w:rsidR="00D849E6" w:rsidRPr="00A0652D">
        <w:rPr>
          <w:sz w:val="28"/>
          <w:szCs w:val="28"/>
        </w:rPr>
        <w:t xml:space="preserve"> </w:t>
      </w:r>
      <w:r w:rsidR="00EC7726" w:rsidRPr="00A0652D">
        <w:rPr>
          <w:sz w:val="28"/>
          <w:szCs w:val="28"/>
        </w:rPr>
        <w:t>аренды</w:t>
      </w:r>
      <w:r w:rsidR="001F775B" w:rsidRPr="00A0652D">
        <w:rPr>
          <w:sz w:val="28"/>
          <w:szCs w:val="28"/>
        </w:rPr>
        <w:t>.</w:t>
      </w:r>
    </w:p>
    <w:p w:rsidR="00ED40AB" w:rsidRPr="00A0652D" w:rsidRDefault="001F775B" w:rsidP="00D849E6">
      <w:pPr>
        <w:pStyle w:val="a3"/>
        <w:spacing w:line="20" w:lineRule="atLeast"/>
        <w:ind w:left="0" w:right="3" w:firstLine="851"/>
        <w:rPr>
          <w:sz w:val="28"/>
          <w:szCs w:val="28"/>
        </w:rPr>
      </w:pPr>
      <w:r w:rsidRPr="00A0652D">
        <w:rPr>
          <w:sz w:val="28"/>
          <w:szCs w:val="28"/>
        </w:rPr>
        <w:t xml:space="preserve">Имущество считается возвращенным </w:t>
      </w:r>
      <w:r w:rsidR="00384A8F">
        <w:rPr>
          <w:sz w:val="28"/>
          <w:szCs w:val="28"/>
        </w:rPr>
        <w:t>балансодержателю</w:t>
      </w:r>
      <w:r w:rsidRPr="00A0652D">
        <w:rPr>
          <w:sz w:val="28"/>
          <w:szCs w:val="28"/>
        </w:rPr>
        <w:t xml:space="preserve"> с момента подписания Акт приема-передачи (возврата) объекта аренды между Арендатором</w:t>
      </w:r>
      <w:r w:rsidR="00D849E6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и</w:t>
      </w:r>
      <w:r w:rsidR="00D849E6" w:rsidRPr="00A0652D">
        <w:rPr>
          <w:sz w:val="28"/>
          <w:szCs w:val="28"/>
        </w:rPr>
        <w:t xml:space="preserve"> </w:t>
      </w:r>
      <w:r w:rsidR="00384A8F">
        <w:rPr>
          <w:sz w:val="28"/>
          <w:szCs w:val="28"/>
        </w:rPr>
        <w:t>балансодержателем</w:t>
      </w:r>
      <w:r w:rsidRPr="00A0652D">
        <w:rPr>
          <w:sz w:val="28"/>
          <w:szCs w:val="28"/>
        </w:rPr>
        <w:t>.</w:t>
      </w:r>
      <w:r w:rsidR="00D849E6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Договор</w:t>
      </w:r>
      <w:r w:rsidR="00D849E6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аренды</w:t>
      </w:r>
      <w:r w:rsidR="00D849E6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>считается</w:t>
      </w:r>
      <w:r w:rsidR="00D849E6" w:rsidRPr="00A0652D">
        <w:rPr>
          <w:sz w:val="28"/>
          <w:szCs w:val="28"/>
        </w:rPr>
        <w:t xml:space="preserve"> </w:t>
      </w:r>
      <w:r w:rsidRPr="00A0652D">
        <w:rPr>
          <w:sz w:val="28"/>
          <w:szCs w:val="28"/>
        </w:rPr>
        <w:t xml:space="preserve">расторгнутым </w:t>
      </w:r>
      <w:r w:rsidRPr="00A0652D">
        <w:rPr>
          <w:spacing w:val="-2"/>
          <w:sz w:val="28"/>
          <w:szCs w:val="28"/>
        </w:rPr>
        <w:t>с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даты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подписания Акта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приема-передачи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(возврата)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объекта</w:t>
      </w:r>
      <w:r w:rsidR="00D849E6" w:rsidRPr="00A0652D">
        <w:rPr>
          <w:spacing w:val="-2"/>
          <w:sz w:val="28"/>
          <w:szCs w:val="28"/>
        </w:rPr>
        <w:t xml:space="preserve"> </w:t>
      </w:r>
      <w:r w:rsidRPr="00A0652D">
        <w:rPr>
          <w:spacing w:val="-2"/>
          <w:sz w:val="28"/>
          <w:szCs w:val="28"/>
        </w:rPr>
        <w:t>аренды.</w:t>
      </w:r>
    </w:p>
    <w:p w:rsidR="00ED40AB" w:rsidRPr="00A0652D" w:rsidRDefault="00ED40AB" w:rsidP="00D849E6">
      <w:pPr>
        <w:pStyle w:val="a3"/>
        <w:spacing w:line="20" w:lineRule="atLeast"/>
        <w:ind w:left="0" w:right="3" w:firstLine="851"/>
        <w:rPr>
          <w:sz w:val="28"/>
          <w:szCs w:val="28"/>
        </w:rPr>
      </w:pPr>
    </w:p>
    <w:p w:rsidR="00ED40AB" w:rsidRPr="00A0652D" w:rsidRDefault="00946A8B" w:rsidP="00D849E6">
      <w:pPr>
        <w:pStyle w:val="11"/>
        <w:tabs>
          <w:tab w:val="left" w:pos="278"/>
          <w:tab w:val="left" w:pos="569"/>
        </w:tabs>
        <w:spacing w:line="20" w:lineRule="atLeast"/>
        <w:ind w:right="3"/>
        <w:jc w:val="center"/>
        <w:rPr>
          <w:sz w:val="28"/>
          <w:szCs w:val="28"/>
        </w:rPr>
      </w:pPr>
      <w:r w:rsidRPr="00A0652D">
        <w:rPr>
          <w:spacing w:val="-6"/>
          <w:sz w:val="28"/>
          <w:szCs w:val="28"/>
        </w:rPr>
        <w:t xml:space="preserve">5. </w:t>
      </w:r>
      <w:r w:rsidR="001F775B" w:rsidRPr="00A0652D">
        <w:rPr>
          <w:spacing w:val="-6"/>
          <w:sz w:val="28"/>
          <w:szCs w:val="28"/>
        </w:rPr>
        <w:t>Осуществление</w:t>
      </w:r>
      <w:r w:rsidR="00D849E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контроля</w:t>
      </w:r>
      <w:r w:rsidR="00D849E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за</w:t>
      </w:r>
      <w:r w:rsidR="00D849E6" w:rsidRPr="00A0652D">
        <w:rPr>
          <w:spacing w:val="-6"/>
          <w:sz w:val="28"/>
          <w:szCs w:val="28"/>
        </w:rPr>
        <w:t xml:space="preserve"> </w:t>
      </w:r>
      <w:r w:rsidR="001F775B" w:rsidRPr="00A0652D">
        <w:rPr>
          <w:spacing w:val="-6"/>
          <w:sz w:val="28"/>
          <w:szCs w:val="28"/>
        </w:rPr>
        <w:t>использованием</w:t>
      </w:r>
      <w:r w:rsidR="00D849E6" w:rsidRPr="00A0652D">
        <w:rPr>
          <w:spacing w:val="-6"/>
          <w:sz w:val="28"/>
          <w:szCs w:val="28"/>
        </w:rPr>
        <w:t xml:space="preserve"> </w:t>
      </w:r>
      <w:r w:rsidR="00EC7726" w:rsidRPr="00A0652D">
        <w:rPr>
          <w:spacing w:val="-6"/>
          <w:sz w:val="28"/>
          <w:szCs w:val="28"/>
        </w:rPr>
        <w:t xml:space="preserve">муниципального имущества, </w:t>
      </w:r>
      <w:r w:rsidR="00EC7726" w:rsidRPr="00A0652D">
        <w:rPr>
          <w:spacing w:val="-2"/>
          <w:sz w:val="28"/>
          <w:szCs w:val="28"/>
        </w:rPr>
        <w:t>находящегося в собственности муниципального образования городского округа Горловка Донецкой Народной Республики</w:t>
      </w:r>
      <w:r w:rsidR="001F775B" w:rsidRPr="00A0652D">
        <w:rPr>
          <w:spacing w:val="-4"/>
          <w:sz w:val="28"/>
          <w:szCs w:val="28"/>
        </w:rPr>
        <w:t>,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и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переданного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в</w:t>
      </w:r>
      <w:r w:rsidR="00D849E6" w:rsidRPr="00A0652D">
        <w:rPr>
          <w:spacing w:val="-4"/>
          <w:sz w:val="28"/>
          <w:szCs w:val="28"/>
        </w:rPr>
        <w:t xml:space="preserve"> </w:t>
      </w:r>
      <w:r w:rsidR="001F775B" w:rsidRPr="00A0652D">
        <w:rPr>
          <w:spacing w:val="-4"/>
          <w:sz w:val="28"/>
          <w:szCs w:val="28"/>
        </w:rPr>
        <w:t>аренду</w:t>
      </w:r>
    </w:p>
    <w:p w:rsidR="00D849E6" w:rsidRPr="00A0652D" w:rsidRDefault="00D849E6" w:rsidP="00D849E6">
      <w:pPr>
        <w:pStyle w:val="a5"/>
        <w:numPr>
          <w:ilvl w:val="1"/>
          <w:numId w:val="6"/>
        </w:numPr>
        <w:tabs>
          <w:tab w:val="left" w:pos="1363"/>
        </w:tabs>
        <w:spacing w:line="20" w:lineRule="atLeast"/>
        <w:ind w:left="0" w:right="3" w:firstLine="851"/>
        <w:rPr>
          <w:sz w:val="28"/>
          <w:szCs w:val="28"/>
        </w:rPr>
      </w:pPr>
    </w:p>
    <w:p w:rsidR="00ED40AB" w:rsidRPr="00D849E6" w:rsidRDefault="006147C4" w:rsidP="00D849E6">
      <w:pPr>
        <w:tabs>
          <w:tab w:val="left" w:pos="1363"/>
        </w:tabs>
        <w:spacing w:line="20" w:lineRule="atLeast"/>
        <w:ind w:right="3" w:firstLine="851"/>
        <w:jc w:val="both"/>
        <w:rPr>
          <w:sz w:val="28"/>
          <w:szCs w:val="28"/>
        </w:rPr>
      </w:pPr>
      <w:r w:rsidRPr="00A0652D">
        <w:rPr>
          <w:spacing w:val="-2"/>
          <w:sz w:val="28"/>
          <w:szCs w:val="28"/>
        </w:rPr>
        <w:t>29</w:t>
      </w:r>
      <w:r w:rsidR="00EC7726" w:rsidRPr="00A0652D">
        <w:rPr>
          <w:spacing w:val="-2"/>
          <w:sz w:val="28"/>
          <w:szCs w:val="28"/>
        </w:rPr>
        <w:t xml:space="preserve">. </w:t>
      </w:r>
      <w:r w:rsidR="001F775B" w:rsidRPr="00A0652D">
        <w:rPr>
          <w:spacing w:val="-2"/>
          <w:sz w:val="28"/>
          <w:szCs w:val="28"/>
        </w:rPr>
        <w:t>Контроль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за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исполнением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Арендаторами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условий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договоров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 xml:space="preserve">аренды, </w:t>
      </w:r>
      <w:r w:rsidR="001F775B" w:rsidRPr="00A0652D">
        <w:rPr>
          <w:sz w:val="28"/>
          <w:szCs w:val="28"/>
        </w:rPr>
        <w:t>в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том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числе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за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использованием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имущества,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>осуществляет</w:t>
      </w:r>
      <w:r w:rsidR="00D849E6" w:rsidRPr="00A0652D">
        <w:rPr>
          <w:sz w:val="28"/>
          <w:szCs w:val="28"/>
        </w:rPr>
        <w:t xml:space="preserve"> </w:t>
      </w:r>
      <w:r w:rsidR="001F775B" w:rsidRPr="00A0652D">
        <w:rPr>
          <w:sz w:val="28"/>
          <w:szCs w:val="28"/>
        </w:rPr>
        <w:t xml:space="preserve">Арендодатель </w:t>
      </w:r>
      <w:r w:rsidR="001F775B" w:rsidRPr="00A0652D">
        <w:rPr>
          <w:spacing w:val="-2"/>
          <w:sz w:val="28"/>
          <w:szCs w:val="28"/>
        </w:rPr>
        <w:t>в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порядке,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определенном</w:t>
      </w:r>
      <w:r w:rsidR="00D849E6" w:rsidRPr="00A0652D">
        <w:rPr>
          <w:spacing w:val="-2"/>
          <w:sz w:val="28"/>
          <w:szCs w:val="28"/>
        </w:rPr>
        <w:t xml:space="preserve"> </w:t>
      </w:r>
      <w:r w:rsidR="001F775B" w:rsidRPr="00A0652D">
        <w:rPr>
          <w:spacing w:val="-2"/>
          <w:sz w:val="28"/>
          <w:szCs w:val="28"/>
        </w:rPr>
        <w:t>договором</w:t>
      </w:r>
      <w:r w:rsidR="00D849E6" w:rsidRPr="00A0652D">
        <w:rPr>
          <w:spacing w:val="-2"/>
          <w:sz w:val="28"/>
          <w:szCs w:val="28"/>
        </w:rPr>
        <w:t xml:space="preserve"> аренды</w:t>
      </w:r>
      <w:r w:rsidR="001F775B" w:rsidRPr="00A0652D">
        <w:rPr>
          <w:spacing w:val="-2"/>
          <w:sz w:val="28"/>
          <w:szCs w:val="28"/>
        </w:rPr>
        <w:t>.</w:t>
      </w:r>
    </w:p>
    <w:p w:rsidR="00ED40AB" w:rsidRPr="00D849E6" w:rsidRDefault="00ED40AB" w:rsidP="00D849E6">
      <w:pPr>
        <w:tabs>
          <w:tab w:val="left" w:pos="4137"/>
        </w:tabs>
        <w:spacing w:line="20" w:lineRule="atLeast"/>
        <w:ind w:right="3" w:firstLine="851"/>
        <w:jc w:val="both"/>
        <w:rPr>
          <w:sz w:val="28"/>
          <w:szCs w:val="28"/>
        </w:rPr>
      </w:pPr>
    </w:p>
    <w:p w:rsidR="00ED40AB" w:rsidRDefault="00ED40AB">
      <w:pPr>
        <w:pStyle w:val="a5"/>
        <w:spacing w:line="230" w:lineRule="auto"/>
        <w:jc w:val="left"/>
        <w:rPr>
          <w:sz w:val="29"/>
        </w:rPr>
        <w:sectPr w:rsidR="00ED40AB" w:rsidSect="00B973E4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ED40AB" w:rsidRDefault="00ED40AB" w:rsidP="00B973E4">
      <w:pPr>
        <w:spacing w:before="88"/>
        <w:ind w:left="1892"/>
        <w:rPr>
          <w:sz w:val="24"/>
        </w:rPr>
      </w:pPr>
    </w:p>
    <w:sectPr w:rsidR="00ED40AB" w:rsidSect="00ED40AB">
      <w:type w:val="continuous"/>
      <w:pgSz w:w="11910" w:h="16840"/>
      <w:pgMar w:top="1140" w:right="425" w:bottom="280" w:left="1559" w:header="720" w:footer="720" w:gutter="0"/>
      <w:cols w:num="2" w:space="720" w:equalWidth="0">
        <w:col w:w="4227" w:space="585"/>
        <w:col w:w="51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C4" w:rsidRDefault="000346C4" w:rsidP="00FD115A">
      <w:r>
        <w:separator/>
      </w:r>
    </w:p>
  </w:endnote>
  <w:endnote w:type="continuationSeparator" w:id="0">
    <w:p w:rsidR="000346C4" w:rsidRDefault="000346C4" w:rsidP="00FD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C4" w:rsidRDefault="000346C4" w:rsidP="00FD115A">
      <w:r>
        <w:separator/>
      </w:r>
    </w:p>
  </w:footnote>
  <w:footnote w:type="continuationSeparator" w:id="0">
    <w:p w:rsidR="000346C4" w:rsidRDefault="000346C4" w:rsidP="00FD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135579"/>
    </w:sdtPr>
    <w:sdtEndPr/>
    <w:sdtContent>
      <w:p w:rsidR="006C6310" w:rsidRDefault="003100EC">
        <w:pPr>
          <w:pStyle w:val="a8"/>
          <w:jc w:val="center"/>
        </w:pPr>
        <w:r w:rsidRPr="002E3541">
          <w:rPr>
            <w:sz w:val="28"/>
            <w:szCs w:val="28"/>
          </w:rPr>
          <w:fldChar w:fldCharType="begin"/>
        </w:r>
        <w:r w:rsidR="00F60C2D" w:rsidRPr="002E3541">
          <w:rPr>
            <w:sz w:val="28"/>
            <w:szCs w:val="28"/>
          </w:rPr>
          <w:instrText xml:space="preserve"> PAGE   \* MERGEFORMAT </w:instrText>
        </w:r>
        <w:r w:rsidRPr="002E3541">
          <w:rPr>
            <w:sz w:val="28"/>
            <w:szCs w:val="28"/>
          </w:rPr>
          <w:fldChar w:fldCharType="separate"/>
        </w:r>
        <w:r w:rsidR="009C1A71">
          <w:rPr>
            <w:noProof/>
            <w:sz w:val="28"/>
            <w:szCs w:val="28"/>
          </w:rPr>
          <w:t>2</w:t>
        </w:r>
        <w:r w:rsidRPr="002E3541">
          <w:rPr>
            <w:sz w:val="28"/>
            <w:szCs w:val="28"/>
          </w:rPr>
          <w:fldChar w:fldCharType="end"/>
        </w:r>
      </w:p>
    </w:sdtContent>
  </w:sdt>
  <w:p w:rsidR="006C6310" w:rsidRDefault="006C63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10" w:rsidRPr="001550CB" w:rsidRDefault="006C6310" w:rsidP="001550CB">
    <w:pPr>
      <w:pStyle w:val="a8"/>
      <w:jc w:val="right"/>
      <w:rPr>
        <w:sz w:val="28"/>
        <w:szCs w:val="28"/>
      </w:rPr>
    </w:pPr>
  </w:p>
  <w:p w:rsidR="006C6310" w:rsidRDefault="006C63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B79"/>
    <w:multiLevelType w:val="hybridMultilevel"/>
    <w:tmpl w:val="CEFA0134"/>
    <w:lvl w:ilvl="0" w:tplc="1494C7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25B5A"/>
    <w:multiLevelType w:val="hybridMultilevel"/>
    <w:tmpl w:val="9A9271B4"/>
    <w:lvl w:ilvl="0" w:tplc="8A94F01A">
      <w:start w:val="5"/>
      <w:numFmt w:val="decimal"/>
      <w:lvlText w:val="%1"/>
      <w:lvlJc w:val="left"/>
      <w:pPr>
        <w:ind w:left="138" w:hanging="513"/>
      </w:pPr>
      <w:rPr>
        <w:rFonts w:hint="default"/>
        <w:lang w:val="ru-RU" w:eastAsia="en-US" w:bidi="ar-SA"/>
      </w:rPr>
    </w:lvl>
    <w:lvl w:ilvl="1" w:tplc="D3B2FA34">
      <w:numFmt w:val="none"/>
      <w:lvlText w:val=""/>
      <w:lvlJc w:val="left"/>
      <w:pPr>
        <w:tabs>
          <w:tab w:val="num" w:pos="360"/>
        </w:tabs>
      </w:pPr>
    </w:lvl>
    <w:lvl w:ilvl="2" w:tplc="5C36E02E">
      <w:start w:val="1"/>
      <w:numFmt w:val="decimal"/>
      <w:lvlText w:val="%3."/>
      <w:lvlJc w:val="left"/>
      <w:pPr>
        <w:ind w:left="3787" w:hanging="278"/>
        <w:jc w:val="right"/>
      </w:pPr>
      <w:rPr>
        <w:rFonts w:hint="default"/>
        <w:spacing w:val="0"/>
        <w:w w:val="91"/>
        <w:lang w:val="ru-RU" w:eastAsia="en-US" w:bidi="ar-SA"/>
      </w:rPr>
    </w:lvl>
    <w:lvl w:ilvl="3" w:tplc="ED3A4A22">
      <w:numFmt w:val="none"/>
      <w:lvlText w:val=""/>
      <w:lvlJc w:val="left"/>
      <w:pPr>
        <w:tabs>
          <w:tab w:val="num" w:pos="360"/>
        </w:tabs>
      </w:pPr>
    </w:lvl>
    <w:lvl w:ilvl="4" w:tplc="4D169F40">
      <w:numFmt w:val="none"/>
      <w:lvlText w:val=""/>
      <w:lvlJc w:val="left"/>
      <w:pPr>
        <w:tabs>
          <w:tab w:val="num" w:pos="360"/>
        </w:tabs>
      </w:pPr>
    </w:lvl>
    <w:lvl w:ilvl="5" w:tplc="DF1A9638">
      <w:numFmt w:val="bullet"/>
      <w:lvlText w:val="•"/>
      <w:lvlJc w:val="left"/>
      <w:pPr>
        <w:ind w:left="6511" w:hanging="703"/>
      </w:pPr>
      <w:rPr>
        <w:rFonts w:hint="default"/>
        <w:lang w:val="ru-RU" w:eastAsia="en-US" w:bidi="ar-SA"/>
      </w:rPr>
    </w:lvl>
    <w:lvl w:ilvl="6" w:tplc="4962BE5E">
      <w:numFmt w:val="bullet"/>
      <w:lvlText w:val="•"/>
      <w:lvlJc w:val="left"/>
      <w:pPr>
        <w:ind w:left="7193" w:hanging="703"/>
      </w:pPr>
      <w:rPr>
        <w:rFonts w:hint="default"/>
        <w:lang w:val="ru-RU" w:eastAsia="en-US" w:bidi="ar-SA"/>
      </w:rPr>
    </w:lvl>
    <w:lvl w:ilvl="7" w:tplc="CCB015BE">
      <w:numFmt w:val="bullet"/>
      <w:lvlText w:val="•"/>
      <w:lvlJc w:val="left"/>
      <w:pPr>
        <w:ind w:left="7876" w:hanging="703"/>
      </w:pPr>
      <w:rPr>
        <w:rFonts w:hint="default"/>
        <w:lang w:val="ru-RU" w:eastAsia="en-US" w:bidi="ar-SA"/>
      </w:rPr>
    </w:lvl>
    <w:lvl w:ilvl="8" w:tplc="8F2287E4">
      <w:numFmt w:val="bullet"/>
      <w:lvlText w:val="•"/>
      <w:lvlJc w:val="left"/>
      <w:pPr>
        <w:ind w:left="8559" w:hanging="703"/>
      </w:pPr>
      <w:rPr>
        <w:rFonts w:hint="default"/>
        <w:lang w:val="ru-RU" w:eastAsia="en-US" w:bidi="ar-SA"/>
      </w:rPr>
    </w:lvl>
  </w:abstractNum>
  <w:abstractNum w:abstractNumId="2" w15:restartNumberingAfterBreak="0">
    <w:nsid w:val="1BCC11F3"/>
    <w:multiLevelType w:val="hybridMultilevel"/>
    <w:tmpl w:val="3C74BA02"/>
    <w:lvl w:ilvl="0" w:tplc="7DE65A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951CB6"/>
    <w:multiLevelType w:val="hybridMultilevel"/>
    <w:tmpl w:val="AF2239DA"/>
    <w:lvl w:ilvl="0" w:tplc="B21C49E8">
      <w:start w:val="1"/>
      <w:numFmt w:val="decimal"/>
      <w:lvlText w:val="%1."/>
      <w:lvlJc w:val="left"/>
      <w:pPr>
        <w:ind w:left="13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97C626A0">
      <w:numFmt w:val="none"/>
      <w:lvlText w:val=""/>
      <w:lvlJc w:val="left"/>
      <w:pPr>
        <w:tabs>
          <w:tab w:val="num" w:pos="360"/>
        </w:tabs>
      </w:pPr>
    </w:lvl>
    <w:lvl w:ilvl="2" w:tplc="45948E2E">
      <w:numFmt w:val="none"/>
      <w:lvlText w:val=""/>
      <w:lvlJc w:val="left"/>
      <w:pPr>
        <w:tabs>
          <w:tab w:val="num" w:pos="360"/>
        </w:tabs>
      </w:pPr>
    </w:lvl>
    <w:lvl w:ilvl="3" w:tplc="260CED48">
      <w:numFmt w:val="bullet"/>
      <w:lvlText w:val="•"/>
      <w:lvlJc w:val="left"/>
      <w:pPr>
        <w:ind w:left="3075" w:hanging="698"/>
      </w:pPr>
      <w:rPr>
        <w:rFonts w:hint="default"/>
        <w:lang w:val="ru-RU" w:eastAsia="en-US" w:bidi="ar-SA"/>
      </w:rPr>
    </w:lvl>
    <w:lvl w:ilvl="4" w:tplc="86DC41B6">
      <w:numFmt w:val="bullet"/>
      <w:lvlText w:val="•"/>
      <w:lvlJc w:val="left"/>
      <w:pPr>
        <w:ind w:left="4054" w:hanging="698"/>
      </w:pPr>
      <w:rPr>
        <w:rFonts w:hint="default"/>
        <w:lang w:val="ru-RU" w:eastAsia="en-US" w:bidi="ar-SA"/>
      </w:rPr>
    </w:lvl>
    <w:lvl w:ilvl="5" w:tplc="59741C40">
      <w:numFmt w:val="bullet"/>
      <w:lvlText w:val="•"/>
      <w:lvlJc w:val="left"/>
      <w:pPr>
        <w:ind w:left="5032" w:hanging="698"/>
      </w:pPr>
      <w:rPr>
        <w:rFonts w:hint="default"/>
        <w:lang w:val="ru-RU" w:eastAsia="en-US" w:bidi="ar-SA"/>
      </w:rPr>
    </w:lvl>
    <w:lvl w:ilvl="6" w:tplc="49A84774">
      <w:numFmt w:val="bullet"/>
      <w:lvlText w:val="•"/>
      <w:lvlJc w:val="left"/>
      <w:pPr>
        <w:ind w:left="6011" w:hanging="698"/>
      </w:pPr>
      <w:rPr>
        <w:rFonts w:hint="default"/>
        <w:lang w:val="ru-RU" w:eastAsia="en-US" w:bidi="ar-SA"/>
      </w:rPr>
    </w:lvl>
    <w:lvl w:ilvl="7" w:tplc="7D2683A0">
      <w:numFmt w:val="bullet"/>
      <w:lvlText w:val="•"/>
      <w:lvlJc w:val="left"/>
      <w:pPr>
        <w:ind w:left="6989" w:hanging="698"/>
      </w:pPr>
      <w:rPr>
        <w:rFonts w:hint="default"/>
        <w:lang w:val="ru-RU" w:eastAsia="en-US" w:bidi="ar-SA"/>
      </w:rPr>
    </w:lvl>
    <w:lvl w:ilvl="8" w:tplc="23026AA8">
      <w:numFmt w:val="bullet"/>
      <w:lvlText w:val="•"/>
      <w:lvlJc w:val="left"/>
      <w:pPr>
        <w:ind w:left="7968" w:hanging="698"/>
      </w:pPr>
      <w:rPr>
        <w:rFonts w:hint="default"/>
        <w:lang w:val="ru-RU" w:eastAsia="en-US" w:bidi="ar-SA"/>
      </w:rPr>
    </w:lvl>
  </w:abstractNum>
  <w:abstractNum w:abstractNumId="4" w15:restartNumberingAfterBreak="0">
    <w:nsid w:val="4847148C"/>
    <w:multiLevelType w:val="hybridMultilevel"/>
    <w:tmpl w:val="06AEC390"/>
    <w:lvl w:ilvl="0" w:tplc="F6E8A334">
      <w:start w:val="1"/>
      <w:numFmt w:val="decimal"/>
      <w:lvlText w:val="%1)"/>
      <w:lvlJc w:val="left"/>
      <w:pPr>
        <w:ind w:left="1159" w:hanging="308"/>
      </w:pPr>
      <w:rPr>
        <w:rFonts w:hint="default"/>
        <w:spacing w:val="0"/>
        <w:w w:val="99"/>
        <w:lang w:val="ru-RU" w:eastAsia="en-US" w:bidi="ar-SA"/>
      </w:rPr>
    </w:lvl>
    <w:lvl w:ilvl="1" w:tplc="83C80336">
      <w:numFmt w:val="bullet"/>
      <w:lvlText w:val="•"/>
      <w:lvlJc w:val="left"/>
      <w:pPr>
        <w:ind w:left="1547" w:hanging="308"/>
      </w:pPr>
      <w:rPr>
        <w:rFonts w:hint="default"/>
        <w:lang w:val="ru-RU" w:eastAsia="en-US" w:bidi="ar-SA"/>
      </w:rPr>
    </w:lvl>
    <w:lvl w:ilvl="2" w:tplc="92BCA7BC">
      <w:numFmt w:val="bullet"/>
      <w:lvlText w:val="•"/>
      <w:lvlJc w:val="left"/>
      <w:pPr>
        <w:ind w:left="1935" w:hanging="308"/>
      </w:pPr>
      <w:rPr>
        <w:rFonts w:hint="default"/>
        <w:lang w:val="ru-RU" w:eastAsia="en-US" w:bidi="ar-SA"/>
      </w:rPr>
    </w:lvl>
    <w:lvl w:ilvl="3" w:tplc="66D0D636">
      <w:numFmt w:val="bullet"/>
      <w:lvlText w:val="•"/>
      <w:lvlJc w:val="left"/>
      <w:pPr>
        <w:ind w:left="2322" w:hanging="308"/>
      </w:pPr>
      <w:rPr>
        <w:rFonts w:hint="default"/>
        <w:lang w:val="ru-RU" w:eastAsia="en-US" w:bidi="ar-SA"/>
      </w:rPr>
    </w:lvl>
    <w:lvl w:ilvl="4" w:tplc="51E29D94">
      <w:numFmt w:val="bullet"/>
      <w:lvlText w:val="•"/>
      <w:lvlJc w:val="left"/>
      <w:pPr>
        <w:ind w:left="2710" w:hanging="308"/>
      </w:pPr>
      <w:rPr>
        <w:rFonts w:hint="default"/>
        <w:lang w:val="ru-RU" w:eastAsia="en-US" w:bidi="ar-SA"/>
      </w:rPr>
    </w:lvl>
    <w:lvl w:ilvl="5" w:tplc="C7D00CB6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6" w:tplc="EC9A5422">
      <w:numFmt w:val="bullet"/>
      <w:lvlText w:val="•"/>
      <w:lvlJc w:val="left"/>
      <w:pPr>
        <w:ind w:left="3485" w:hanging="308"/>
      </w:pPr>
      <w:rPr>
        <w:rFonts w:hint="default"/>
        <w:lang w:val="ru-RU" w:eastAsia="en-US" w:bidi="ar-SA"/>
      </w:rPr>
    </w:lvl>
    <w:lvl w:ilvl="7" w:tplc="0136BCFA">
      <w:numFmt w:val="bullet"/>
      <w:lvlText w:val="•"/>
      <w:lvlJc w:val="left"/>
      <w:pPr>
        <w:ind w:left="3872" w:hanging="308"/>
      </w:pPr>
      <w:rPr>
        <w:rFonts w:hint="default"/>
        <w:lang w:val="ru-RU" w:eastAsia="en-US" w:bidi="ar-SA"/>
      </w:rPr>
    </w:lvl>
    <w:lvl w:ilvl="8" w:tplc="7534E506">
      <w:numFmt w:val="bullet"/>
      <w:lvlText w:val="•"/>
      <w:lvlJc w:val="left"/>
      <w:pPr>
        <w:ind w:left="4260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54E6510C"/>
    <w:multiLevelType w:val="hybridMultilevel"/>
    <w:tmpl w:val="50426240"/>
    <w:lvl w:ilvl="0" w:tplc="BDC265A0">
      <w:start w:val="1"/>
      <w:numFmt w:val="decimal"/>
      <w:lvlText w:val="%1"/>
      <w:lvlJc w:val="left"/>
      <w:pPr>
        <w:ind w:left="135" w:hanging="485"/>
      </w:pPr>
      <w:rPr>
        <w:rFonts w:hint="default"/>
        <w:lang w:val="ru-RU" w:eastAsia="en-US" w:bidi="ar-SA"/>
      </w:rPr>
    </w:lvl>
    <w:lvl w:ilvl="1" w:tplc="23E698B6">
      <w:numFmt w:val="none"/>
      <w:lvlText w:val=""/>
      <w:lvlJc w:val="left"/>
      <w:pPr>
        <w:tabs>
          <w:tab w:val="num" w:pos="360"/>
        </w:tabs>
      </w:pPr>
    </w:lvl>
    <w:lvl w:ilvl="2" w:tplc="FB00FBBE">
      <w:numFmt w:val="bullet"/>
      <w:lvlText w:val="•"/>
      <w:lvlJc w:val="left"/>
      <w:pPr>
        <w:ind w:left="2097" w:hanging="485"/>
      </w:pPr>
      <w:rPr>
        <w:rFonts w:hint="default"/>
        <w:lang w:val="ru-RU" w:eastAsia="en-US" w:bidi="ar-SA"/>
      </w:rPr>
    </w:lvl>
    <w:lvl w:ilvl="3" w:tplc="577245D0">
      <w:numFmt w:val="bullet"/>
      <w:lvlText w:val="•"/>
      <w:lvlJc w:val="left"/>
      <w:pPr>
        <w:ind w:left="3075" w:hanging="485"/>
      </w:pPr>
      <w:rPr>
        <w:rFonts w:hint="default"/>
        <w:lang w:val="ru-RU" w:eastAsia="en-US" w:bidi="ar-SA"/>
      </w:rPr>
    </w:lvl>
    <w:lvl w:ilvl="4" w:tplc="BE764852">
      <w:numFmt w:val="bullet"/>
      <w:lvlText w:val="•"/>
      <w:lvlJc w:val="left"/>
      <w:pPr>
        <w:ind w:left="4054" w:hanging="485"/>
      </w:pPr>
      <w:rPr>
        <w:rFonts w:hint="default"/>
        <w:lang w:val="ru-RU" w:eastAsia="en-US" w:bidi="ar-SA"/>
      </w:rPr>
    </w:lvl>
    <w:lvl w:ilvl="5" w:tplc="D0A4CEE6">
      <w:numFmt w:val="bullet"/>
      <w:lvlText w:val="•"/>
      <w:lvlJc w:val="left"/>
      <w:pPr>
        <w:ind w:left="5032" w:hanging="485"/>
      </w:pPr>
      <w:rPr>
        <w:rFonts w:hint="default"/>
        <w:lang w:val="ru-RU" w:eastAsia="en-US" w:bidi="ar-SA"/>
      </w:rPr>
    </w:lvl>
    <w:lvl w:ilvl="6" w:tplc="FB465C5E">
      <w:numFmt w:val="bullet"/>
      <w:lvlText w:val="•"/>
      <w:lvlJc w:val="left"/>
      <w:pPr>
        <w:ind w:left="6011" w:hanging="485"/>
      </w:pPr>
      <w:rPr>
        <w:rFonts w:hint="default"/>
        <w:lang w:val="ru-RU" w:eastAsia="en-US" w:bidi="ar-SA"/>
      </w:rPr>
    </w:lvl>
    <w:lvl w:ilvl="7" w:tplc="1AA80EDC">
      <w:numFmt w:val="bullet"/>
      <w:lvlText w:val="•"/>
      <w:lvlJc w:val="left"/>
      <w:pPr>
        <w:ind w:left="6989" w:hanging="485"/>
      </w:pPr>
      <w:rPr>
        <w:rFonts w:hint="default"/>
        <w:lang w:val="ru-RU" w:eastAsia="en-US" w:bidi="ar-SA"/>
      </w:rPr>
    </w:lvl>
    <w:lvl w:ilvl="8" w:tplc="64CC5F0A">
      <w:numFmt w:val="bullet"/>
      <w:lvlText w:val="•"/>
      <w:lvlJc w:val="left"/>
      <w:pPr>
        <w:ind w:left="7968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59531595"/>
    <w:multiLevelType w:val="hybridMultilevel"/>
    <w:tmpl w:val="636EEC6A"/>
    <w:lvl w:ilvl="0" w:tplc="4BBE0B12">
      <w:start w:val="1"/>
      <w:numFmt w:val="decimal"/>
      <w:lvlText w:val="%1)"/>
      <w:lvlJc w:val="left"/>
      <w:pPr>
        <w:ind w:left="14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F1EC9930">
      <w:numFmt w:val="bullet"/>
      <w:lvlText w:val="•"/>
      <w:lvlJc w:val="left"/>
      <w:pPr>
        <w:ind w:left="1118" w:hanging="306"/>
      </w:pPr>
      <w:rPr>
        <w:rFonts w:hint="default"/>
        <w:lang w:val="ru-RU" w:eastAsia="en-US" w:bidi="ar-SA"/>
      </w:rPr>
    </w:lvl>
    <w:lvl w:ilvl="2" w:tplc="52829F7C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E9F8797C">
      <w:numFmt w:val="bullet"/>
      <w:lvlText w:val="•"/>
      <w:lvlJc w:val="left"/>
      <w:pPr>
        <w:ind w:left="3075" w:hanging="306"/>
      </w:pPr>
      <w:rPr>
        <w:rFonts w:hint="default"/>
        <w:lang w:val="ru-RU" w:eastAsia="en-US" w:bidi="ar-SA"/>
      </w:rPr>
    </w:lvl>
    <w:lvl w:ilvl="4" w:tplc="298C36BA">
      <w:numFmt w:val="bullet"/>
      <w:lvlText w:val="•"/>
      <w:lvlJc w:val="left"/>
      <w:pPr>
        <w:ind w:left="4054" w:hanging="306"/>
      </w:pPr>
      <w:rPr>
        <w:rFonts w:hint="default"/>
        <w:lang w:val="ru-RU" w:eastAsia="en-US" w:bidi="ar-SA"/>
      </w:rPr>
    </w:lvl>
    <w:lvl w:ilvl="5" w:tplc="FE4E8B24">
      <w:numFmt w:val="bullet"/>
      <w:lvlText w:val="•"/>
      <w:lvlJc w:val="left"/>
      <w:pPr>
        <w:ind w:left="5032" w:hanging="306"/>
      </w:pPr>
      <w:rPr>
        <w:rFonts w:hint="default"/>
        <w:lang w:val="ru-RU" w:eastAsia="en-US" w:bidi="ar-SA"/>
      </w:rPr>
    </w:lvl>
    <w:lvl w:ilvl="6" w:tplc="7DD8359E">
      <w:numFmt w:val="bullet"/>
      <w:lvlText w:val="•"/>
      <w:lvlJc w:val="left"/>
      <w:pPr>
        <w:ind w:left="6011" w:hanging="306"/>
      </w:pPr>
      <w:rPr>
        <w:rFonts w:hint="default"/>
        <w:lang w:val="ru-RU" w:eastAsia="en-US" w:bidi="ar-SA"/>
      </w:rPr>
    </w:lvl>
    <w:lvl w:ilvl="7" w:tplc="6428B02C">
      <w:numFmt w:val="bullet"/>
      <w:lvlText w:val="•"/>
      <w:lvlJc w:val="left"/>
      <w:pPr>
        <w:ind w:left="6989" w:hanging="306"/>
      </w:pPr>
      <w:rPr>
        <w:rFonts w:hint="default"/>
        <w:lang w:val="ru-RU" w:eastAsia="en-US" w:bidi="ar-SA"/>
      </w:rPr>
    </w:lvl>
    <w:lvl w:ilvl="8" w:tplc="0FACB3E0">
      <w:numFmt w:val="bullet"/>
      <w:lvlText w:val="•"/>
      <w:lvlJc w:val="left"/>
      <w:pPr>
        <w:ind w:left="7968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5A6D63D9"/>
    <w:multiLevelType w:val="hybridMultilevel"/>
    <w:tmpl w:val="8CD2FE5A"/>
    <w:lvl w:ilvl="0" w:tplc="712C413A">
      <w:start w:val="1"/>
      <w:numFmt w:val="decimal"/>
      <w:lvlText w:val="%1)"/>
      <w:lvlJc w:val="left"/>
      <w:pPr>
        <w:ind w:left="13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B84EFA10">
      <w:numFmt w:val="bullet"/>
      <w:lvlText w:val="•"/>
      <w:lvlJc w:val="left"/>
      <w:pPr>
        <w:ind w:left="1118" w:hanging="301"/>
      </w:pPr>
      <w:rPr>
        <w:rFonts w:hint="default"/>
        <w:lang w:val="ru-RU" w:eastAsia="en-US" w:bidi="ar-SA"/>
      </w:rPr>
    </w:lvl>
    <w:lvl w:ilvl="2" w:tplc="D3EC9C66">
      <w:numFmt w:val="bullet"/>
      <w:lvlText w:val="•"/>
      <w:lvlJc w:val="left"/>
      <w:pPr>
        <w:ind w:left="2097" w:hanging="301"/>
      </w:pPr>
      <w:rPr>
        <w:rFonts w:hint="default"/>
        <w:lang w:val="ru-RU" w:eastAsia="en-US" w:bidi="ar-SA"/>
      </w:rPr>
    </w:lvl>
    <w:lvl w:ilvl="3" w:tplc="9C18E1D2">
      <w:numFmt w:val="bullet"/>
      <w:lvlText w:val="•"/>
      <w:lvlJc w:val="left"/>
      <w:pPr>
        <w:ind w:left="3075" w:hanging="301"/>
      </w:pPr>
      <w:rPr>
        <w:rFonts w:hint="default"/>
        <w:lang w:val="ru-RU" w:eastAsia="en-US" w:bidi="ar-SA"/>
      </w:rPr>
    </w:lvl>
    <w:lvl w:ilvl="4" w:tplc="D94817E4">
      <w:numFmt w:val="bullet"/>
      <w:lvlText w:val="•"/>
      <w:lvlJc w:val="left"/>
      <w:pPr>
        <w:ind w:left="4054" w:hanging="301"/>
      </w:pPr>
      <w:rPr>
        <w:rFonts w:hint="default"/>
        <w:lang w:val="ru-RU" w:eastAsia="en-US" w:bidi="ar-SA"/>
      </w:rPr>
    </w:lvl>
    <w:lvl w:ilvl="5" w:tplc="C6926D72">
      <w:numFmt w:val="bullet"/>
      <w:lvlText w:val="•"/>
      <w:lvlJc w:val="left"/>
      <w:pPr>
        <w:ind w:left="5032" w:hanging="301"/>
      </w:pPr>
      <w:rPr>
        <w:rFonts w:hint="default"/>
        <w:lang w:val="ru-RU" w:eastAsia="en-US" w:bidi="ar-SA"/>
      </w:rPr>
    </w:lvl>
    <w:lvl w:ilvl="6" w:tplc="2E3AB56C">
      <w:numFmt w:val="bullet"/>
      <w:lvlText w:val="•"/>
      <w:lvlJc w:val="left"/>
      <w:pPr>
        <w:ind w:left="6011" w:hanging="301"/>
      </w:pPr>
      <w:rPr>
        <w:rFonts w:hint="default"/>
        <w:lang w:val="ru-RU" w:eastAsia="en-US" w:bidi="ar-SA"/>
      </w:rPr>
    </w:lvl>
    <w:lvl w:ilvl="7" w:tplc="9D5A2124">
      <w:numFmt w:val="bullet"/>
      <w:lvlText w:val="•"/>
      <w:lvlJc w:val="left"/>
      <w:pPr>
        <w:ind w:left="6989" w:hanging="301"/>
      </w:pPr>
      <w:rPr>
        <w:rFonts w:hint="default"/>
        <w:lang w:val="ru-RU" w:eastAsia="en-US" w:bidi="ar-SA"/>
      </w:rPr>
    </w:lvl>
    <w:lvl w:ilvl="8" w:tplc="C0181370">
      <w:numFmt w:val="bullet"/>
      <w:lvlText w:val="•"/>
      <w:lvlJc w:val="left"/>
      <w:pPr>
        <w:ind w:left="7968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61F40E31"/>
    <w:multiLevelType w:val="hybridMultilevel"/>
    <w:tmpl w:val="4E220064"/>
    <w:lvl w:ilvl="0" w:tplc="39C83EA2">
      <w:start w:val="4"/>
      <w:numFmt w:val="decimal"/>
      <w:lvlText w:val="%1)"/>
      <w:lvlJc w:val="left"/>
      <w:pPr>
        <w:ind w:left="1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189687A6">
      <w:numFmt w:val="bullet"/>
      <w:lvlText w:val="•"/>
      <w:lvlJc w:val="left"/>
      <w:pPr>
        <w:ind w:left="1118" w:hanging="300"/>
      </w:pPr>
      <w:rPr>
        <w:rFonts w:hint="default"/>
        <w:lang w:val="ru-RU" w:eastAsia="en-US" w:bidi="ar-SA"/>
      </w:rPr>
    </w:lvl>
    <w:lvl w:ilvl="2" w:tplc="81ECD92E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3" w:tplc="71CC123A">
      <w:numFmt w:val="bullet"/>
      <w:lvlText w:val="•"/>
      <w:lvlJc w:val="left"/>
      <w:pPr>
        <w:ind w:left="3075" w:hanging="300"/>
      </w:pPr>
      <w:rPr>
        <w:rFonts w:hint="default"/>
        <w:lang w:val="ru-RU" w:eastAsia="en-US" w:bidi="ar-SA"/>
      </w:rPr>
    </w:lvl>
    <w:lvl w:ilvl="4" w:tplc="84CAC78E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2B1087FA">
      <w:numFmt w:val="bullet"/>
      <w:lvlText w:val="•"/>
      <w:lvlJc w:val="left"/>
      <w:pPr>
        <w:ind w:left="5032" w:hanging="300"/>
      </w:pPr>
      <w:rPr>
        <w:rFonts w:hint="default"/>
        <w:lang w:val="ru-RU" w:eastAsia="en-US" w:bidi="ar-SA"/>
      </w:rPr>
    </w:lvl>
    <w:lvl w:ilvl="6" w:tplc="2CA040EC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EF02A970">
      <w:numFmt w:val="bullet"/>
      <w:lvlText w:val="•"/>
      <w:lvlJc w:val="left"/>
      <w:pPr>
        <w:ind w:left="6989" w:hanging="300"/>
      </w:pPr>
      <w:rPr>
        <w:rFonts w:hint="default"/>
        <w:lang w:val="ru-RU" w:eastAsia="en-US" w:bidi="ar-SA"/>
      </w:rPr>
    </w:lvl>
    <w:lvl w:ilvl="8" w:tplc="DE2A87E4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7901AA3"/>
    <w:multiLevelType w:val="hybridMultilevel"/>
    <w:tmpl w:val="89FCF7E2"/>
    <w:lvl w:ilvl="0" w:tplc="2D1AACD6">
      <w:start w:val="2"/>
      <w:numFmt w:val="decimal"/>
      <w:lvlText w:val="%1"/>
      <w:lvlJc w:val="left"/>
      <w:pPr>
        <w:ind w:left="850" w:hanging="490"/>
      </w:pPr>
      <w:rPr>
        <w:rFonts w:hint="default"/>
        <w:lang w:val="ru-RU" w:eastAsia="en-US" w:bidi="ar-SA"/>
      </w:rPr>
    </w:lvl>
    <w:lvl w:ilvl="1" w:tplc="3F4A5962">
      <w:numFmt w:val="none"/>
      <w:lvlText w:val=""/>
      <w:lvlJc w:val="left"/>
      <w:pPr>
        <w:tabs>
          <w:tab w:val="num" w:pos="360"/>
        </w:tabs>
      </w:pPr>
    </w:lvl>
    <w:lvl w:ilvl="2" w:tplc="55E6EADA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  <w:lvl w:ilvl="3" w:tplc="4134ECFA">
      <w:numFmt w:val="bullet"/>
      <w:lvlText w:val="•"/>
      <w:lvlJc w:val="left"/>
      <w:pPr>
        <w:ind w:left="3579" w:hanging="490"/>
      </w:pPr>
      <w:rPr>
        <w:rFonts w:hint="default"/>
        <w:lang w:val="ru-RU" w:eastAsia="en-US" w:bidi="ar-SA"/>
      </w:rPr>
    </w:lvl>
    <w:lvl w:ilvl="4" w:tplc="B5786BC4">
      <w:numFmt w:val="bullet"/>
      <w:lvlText w:val="•"/>
      <w:lvlJc w:val="left"/>
      <w:pPr>
        <w:ind w:left="4486" w:hanging="490"/>
      </w:pPr>
      <w:rPr>
        <w:rFonts w:hint="default"/>
        <w:lang w:val="ru-RU" w:eastAsia="en-US" w:bidi="ar-SA"/>
      </w:rPr>
    </w:lvl>
    <w:lvl w:ilvl="5" w:tplc="AAFAEC3A">
      <w:numFmt w:val="bullet"/>
      <w:lvlText w:val="•"/>
      <w:lvlJc w:val="left"/>
      <w:pPr>
        <w:ind w:left="5392" w:hanging="490"/>
      </w:pPr>
      <w:rPr>
        <w:rFonts w:hint="default"/>
        <w:lang w:val="ru-RU" w:eastAsia="en-US" w:bidi="ar-SA"/>
      </w:rPr>
    </w:lvl>
    <w:lvl w:ilvl="6" w:tplc="35381BC6">
      <w:numFmt w:val="bullet"/>
      <w:lvlText w:val="•"/>
      <w:lvlJc w:val="left"/>
      <w:pPr>
        <w:ind w:left="6299" w:hanging="490"/>
      </w:pPr>
      <w:rPr>
        <w:rFonts w:hint="default"/>
        <w:lang w:val="ru-RU" w:eastAsia="en-US" w:bidi="ar-SA"/>
      </w:rPr>
    </w:lvl>
    <w:lvl w:ilvl="7" w:tplc="ED301362">
      <w:numFmt w:val="bullet"/>
      <w:lvlText w:val="•"/>
      <w:lvlJc w:val="left"/>
      <w:pPr>
        <w:ind w:left="7205" w:hanging="490"/>
      </w:pPr>
      <w:rPr>
        <w:rFonts w:hint="default"/>
        <w:lang w:val="ru-RU" w:eastAsia="en-US" w:bidi="ar-SA"/>
      </w:rPr>
    </w:lvl>
    <w:lvl w:ilvl="8" w:tplc="E174CF16">
      <w:numFmt w:val="bullet"/>
      <w:lvlText w:val="•"/>
      <w:lvlJc w:val="left"/>
      <w:pPr>
        <w:ind w:left="8112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D3A7856"/>
    <w:multiLevelType w:val="hybridMultilevel"/>
    <w:tmpl w:val="B90EEDD2"/>
    <w:lvl w:ilvl="0" w:tplc="54A0EDFC">
      <w:start w:val="1"/>
      <w:numFmt w:val="decimal"/>
      <w:lvlText w:val="%1)"/>
      <w:lvlJc w:val="left"/>
      <w:pPr>
        <w:ind w:left="115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A4141A86">
      <w:numFmt w:val="bullet"/>
      <w:lvlText w:val="•"/>
      <w:lvlJc w:val="left"/>
      <w:pPr>
        <w:ind w:left="2036" w:hanging="306"/>
      </w:pPr>
      <w:rPr>
        <w:rFonts w:hint="default"/>
        <w:lang w:val="ru-RU" w:eastAsia="en-US" w:bidi="ar-SA"/>
      </w:rPr>
    </w:lvl>
    <w:lvl w:ilvl="2" w:tplc="0A42F41E">
      <w:numFmt w:val="bullet"/>
      <w:lvlText w:val="•"/>
      <w:lvlJc w:val="left"/>
      <w:pPr>
        <w:ind w:left="2913" w:hanging="306"/>
      </w:pPr>
      <w:rPr>
        <w:rFonts w:hint="default"/>
        <w:lang w:val="ru-RU" w:eastAsia="en-US" w:bidi="ar-SA"/>
      </w:rPr>
    </w:lvl>
    <w:lvl w:ilvl="3" w:tplc="E1AC177A">
      <w:numFmt w:val="bullet"/>
      <w:lvlText w:val="•"/>
      <w:lvlJc w:val="left"/>
      <w:pPr>
        <w:ind w:left="3789" w:hanging="306"/>
      </w:pPr>
      <w:rPr>
        <w:rFonts w:hint="default"/>
        <w:lang w:val="ru-RU" w:eastAsia="en-US" w:bidi="ar-SA"/>
      </w:rPr>
    </w:lvl>
    <w:lvl w:ilvl="4" w:tplc="17D8FEB2">
      <w:numFmt w:val="bullet"/>
      <w:lvlText w:val="•"/>
      <w:lvlJc w:val="left"/>
      <w:pPr>
        <w:ind w:left="4666" w:hanging="306"/>
      </w:pPr>
      <w:rPr>
        <w:rFonts w:hint="default"/>
        <w:lang w:val="ru-RU" w:eastAsia="en-US" w:bidi="ar-SA"/>
      </w:rPr>
    </w:lvl>
    <w:lvl w:ilvl="5" w:tplc="7AD84F3E">
      <w:numFmt w:val="bullet"/>
      <w:lvlText w:val="•"/>
      <w:lvlJc w:val="left"/>
      <w:pPr>
        <w:ind w:left="5542" w:hanging="306"/>
      </w:pPr>
      <w:rPr>
        <w:rFonts w:hint="default"/>
        <w:lang w:val="ru-RU" w:eastAsia="en-US" w:bidi="ar-SA"/>
      </w:rPr>
    </w:lvl>
    <w:lvl w:ilvl="6" w:tplc="8FCE73A4">
      <w:numFmt w:val="bullet"/>
      <w:lvlText w:val="•"/>
      <w:lvlJc w:val="left"/>
      <w:pPr>
        <w:ind w:left="6419" w:hanging="306"/>
      </w:pPr>
      <w:rPr>
        <w:rFonts w:hint="default"/>
        <w:lang w:val="ru-RU" w:eastAsia="en-US" w:bidi="ar-SA"/>
      </w:rPr>
    </w:lvl>
    <w:lvl w:ilvl="7" w:tplc="BA947086">
      <w:numFmt w:val="bullet"/>
      <w:lvlText w:val="•"/>
      <w:lvlJc w:val="left"/>
      <w:pPr>
        <w:ind w:left="7295" w:hanging="306"/>
      </w:pPr>
      <w:rPr>
        <w:rFonts w:hint="default"/>
        <w:lang w:val="ru-RU" w:eastAsia="en-US" w:bidi="ar-SA"/>
      </w:rPr>
    </w:lvl>
    <w:lvl w:ilvl="8" w:tplc="1E82DEE0">
      <w:numFmt w:val="bullet"/>
      <w:lvlText w:val="•"/>
      <w:lvlJc w:val="left"/>
      <w:pPr>
        <w:ind w:left="8172" w:hanging="306"/>
      </w:pPr>
      <w:rPr>
        <w:rFonts w:hint="default"/>
        <w:lang w:val="ru-RU" w:eastAsia="en-US" w:bidi="ar-SA"/>
      </w:rPr>
    </w:lvl>
  </w:abstractNum>
  <w:abstractNum w:abstractNumId="11" w15:restartNumberingAfterBreak="0">
    <w:nsid w:val="7E5C676B"/>
    <w:multiLevelType w:val="hybridMultilevel"/>
    <w:tmpl w:val="1ED42CC8"/>
    <w:lvl w:ilvl="0" w:tplc="675E0C62">
      <w:start w:val="2"/>
      <w:numFmt w:val="upperRoman"/>
      <w:lvlText w:val="%1."/>
      <w:lvlJc w:val="left"/>
      <w:pPr>
        <w:ind w:left="907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7590A3A6">
      <w:numFmt w:val="none"/>
      <w:lvlText w:val=""/>
      <w:lvlJc w:val="left"/>
      <w:pPr>
        <w:tabs>
          <w:tab w:val="num" w:pos="360"/>
        </w:tabs>
      </w:pPr>
    </w:lvl>
    <w:lvl w:ilvl="2" w:tplc="BE4037B6">
      <w:numFmt w:val="bullet"/>
      <w:lvlText w:val="•"/>
      <w:lvlJc w:val="left"/>
      <w:pPr>
        <w:ind w:left="1902" w:hanging="460"/>
      </w:pPr>
      <w:rPr>
        <w:rFonts w:hint="default"/>
        <w:lang w:val="ru-RU" w:eastAsia="en-US" w:bidi="ar-SA"/>
      </w:rPr>
    </w:lvl>
    <w:lvl w:ilvl="3" w:tplc="B6CC5348">
      <w:numFmt w:val="bullet"/>
      <w:lvlText w:val="•"/>
      <w:lvlJc w:val="left"/>
      <w:pPr>
        <w:ind w:left="2905" w:hanging="460"/>
      </w:pPr>
      <w:rPr>
        <w:rFonts w:hint="default"/>
        <w:lang w:val="ru-RU" w:eastAsia="en-US" w:bidi="ar-SA"/>
      </w:rPr>
    </w:lvl>
    <w:lvl w:ilvl="4" w:tplc="4E54819C">
      <w:numFmt w:val="bullet"/>
      <w:lvlText w:val="•"/>
      <w:lvlJc w:val="left"/>
      <w:pPr>
        <w:ind w:left="3908" w:hanging="460"/>
      </w:pPr>
      <w:rPr>
        <w:rFonts w:hint="default"/>
        <w:lang w:val="ru-RU" w:eastAsia="en-US" w:bidi="ar-SA"/>
      </w:rPr>
    </w:lvl>
    <w:lvl w:ilvl="5" w:tplc="C24694B2">
      <w:numFmt w:val="bullet"/>
      <w:lvlText w:val="•"/>
      <w:lvlJc w:val="left"/>
      <w:pPr>
        <w:ind w:left="4911" w:hanging="460"/>
      </w:pPr>
      <w:rPr>
        <w:rFonts w:hint="default"/>
        <w:lang w:val="ru-RU" w:eastAsia="en-US" w:bidi="ar-SA"/>
      </w:rPr>
    </w:lvl>
    <w:lvl w:ilvl="6" w:tplc="19288E66">
      <w:numFmt w:val="bullet"/>
      <w:lvlText w:val="•"/>
      <w:lvlJc w:val="left"/>
      <w:pPr>
        <w:ind w:left="5913" w:hanging="460"/>
      </w:pPr>
      <w:rPr>
        <w:rFonts w:hint="default"/>
        <w:lang w:val="ru-RU" w:eastAsia="en-US" w:bidi="ar-SA"/>
      </w:rPr>
    </w:lvl>
    <w:lvl w:ilvl="7" w:tplc="51F45326">
      <w:numFmt w:val="bullet"/>
      <w:lvlText w:val="•"/>
      <w:lvlJc w:val="left"/>
      <w:pPr>
        <w:ind w:left="6916" w:hanging="460"/>
      </w:pPr>
      <w:rPr>
        <w:rFonts w:hint="default"/>
        <w:lang w:val="ru-RU" w:eastAsia="en-US" w:bidi="ar-SA"/>
      </w:rPr>
    </w:lvl>
    <w:lvl w:ilvl="8" w:tplc="456E108E">
      <w:numFmt w:val="bullet"/>
      <w:lvlText w:val="•"/>
      <w:lvlJc w:val="left"/>
      <w:pPr>
        <w:ind w:left="7919" w:hanging="4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40AB"/>
    <w:rsid w:val="000346C4"/>
    <w:rsid w:val="00035D08"/>
    <w:rsid w:val="0003755E"/>
    <w:rsid w:val="0004463F"/>
    <w:rsid w:val="00064448"/>
    <w:rsid w:val="00070782"/>
    <w:rsid w:val="000A1D3D"/>
    <w:rsid w:val="000D3D3A"/>
    <w:rsid w:val="00105D00"/>
    <w:rsid w:val="001228A1"/>
    <w:rsid w:val="00147D25"/>
    <w:rsid w:val="001550CB"/>
    <w:rsid w:val="00163116"/>
    <w:rsid w:val="00166EF5"/>
    <w:rsid w:val="00177332"/>
    <w:rsid w:val="001F0690"/>
    <w:rsid w:val="001F775B"/>
    <w:rsid w:val="00253B90"/>
    <w:rsid w:val="0025640C"/>
    <w:rsid w:val="002B474B"/>
    <w:rsid w:val="002C0D32"/>
    <w:rsid w:val="002D6CF6"/>
    <w:rsid w:val="002E3541"/>
    <w:rsid w:val="002E5DE1"/>
    <w:rsid w:val="002F1AAF"/>
    <w:rsid w:val="002F4AA4"/>
    <w:rsid w:val="003100EC"/>
    <w:rsid w:val="00313A27"/>
    <w:rsid w:val="003202C7"/>
    <w:rsid w:val="00332435"/>
    <w:rsid w:val="0033777E"/>
    <w:rsid w:val="00343DB2"/>
    <w:rsid w:val="00352E91"/>
    <w:rsid w:val="00381A80"/>
    <w:rsid w:val="00384A8F"/>
    <w:rsid w:val="003965DB"/>
    <w:rsid w:val="003C1E9B"/>
    <w:rsid w:val="003D0A87"/>
    <w:rsid w:val="003D15AD"/>
    <w:rsid w:val="00412587"/>
    <w:rsid w:val="00416B7F"/>
    <w:rsid w:val="00421C79"/>
    <w:rsid w:val="004262EB"/>
    <w:rsid w:val="0043694C"/>
    <w:rsid w:val="004458E3"/>
    <w:rsid w:val="00453CED"/>
    <w:rsid w:val="004873A6"/>
    <w:rsid w:val="0049141C"/>
    <w:rsid w:val="004A6F2E"/>
    <w:rsid w:val="004C2F90"/>
    <w:rsid w:val="004C3BE5"/>
    <w:rsid w:val="004F434B"/>
    <w:rsid w:val="0051051E"/>
    <w:rsid w:val="00522260"/>
    <w:rsid w:val="00525A7A"/>
    <w:rsid w:val="00563EF3"/>
    <w:rsid w:val="0057258F"/>
    <w:rsid w:val="0057321B"/>
    <w:rsid w:val="005919FE"/>
    <w:rsid w:val="005B557F"/>
    <w:rsid w:val="005C54A5"/>
    <w:rsid w:val="005E48A2"/>
    <w:rsid w:val="006147C4"/>
    <w:rsid w:val="00637F31"/>
    <w:rsid w:val="00670DDA"/>
    <w:rsid w:val="006C6310"/>
    <w:rsid w:val="006F05BA"/>
    <w:rsid w:val="00706EC8"/>
    <w:rsid w:val="00723520"/>
    <w:rsid w:val="00725CDE"/>
    <w:rsid w:val="0073523C"/>
    <w:rsid w:val="007814E3"/>
    <w:rsid w:val="007A3A91"/>
    <w:rsid w:val="007A7DAA"/>
    <w:rsid w:val="007B33ED"/>
    <w:rsid w:val="007C4025"/>
    <w:rsid w:val="007D2341"/>
    <w:rsid w:val="007F2528"/>
    <w:rsid w:val="00852012"/>
    <w:rsid w:val="00855A8F"/>
    <w:rsid w:val="0087548B"/>
    <w:rsid w:val="008F3CF9"/>
    <w:rsid w:val="00911E99"/>
    <w:rsid w:val="00946A56"/>
    <w:rsid w:val="00946A8B"/>
    <w:rsid w:val="00962244"/>
    <w:rsid w:val="009979DE"/>
    <w:rsid w:val="009B3768"/>
    <w:rsid w:val="009B4418"/>
    <w:rsid w:val="009C1A71"/>
    <w:rsid w:val="009E0188"/>
    <w:rsid w:val="009E7E0F"/>
    <w:rsid w:val="00A0652D"/>
    <w:rsid w:val="00A069F7"/>
    <w:rsid w:val="00A52EDB"/>
    <w:rsid w:val="00A84605"/>
    <w:rsid w:val="00A86632"/>
    <w:rsid w:val="00AC356A"/>
    <w:rsid w:val="00AD4026"/>
    <w:rsid w:val="00AF6786"/>
    <w:rsid w:val="00B24B64"/>
    <w:rsid w:val="00B4008F"/>
    <w:rsid w:val="00B83A0F"/>
    <w:rsid w:val="00B9731B"/>
    <w:rsid w:val="00B973E4"/>
    <w:rsid w:val="00BA2E9F"/>
    <w:rsid w:val="00BB4D51"/>
    <w:rsid w:val="00BC06D9"/>
    <w:rsid w:val="00BC4494"/>
    <w:rsid w:val="00BD71F6"/>
    <w:rsid w:val="00BE6094"/>
    <w:rsid w:val="00BF5EF7"/>
    <w:rsid w:val="00C00D90"/>
    <w:rsid w:val="00C161D9"/>
    <w:rsid w:val="00C667DA"/>
    <w:rsid w:val="00C84A1D"/>
    <w:rsid w:val="00C97C33"/>
    <w:rsid w:val="00CB0A69"/>
    <w:rsid w:val="00CC34E8"/>
    <w:rsid w:val="00CD6239"/>
    <w:rsid w:val="00D17B89"/>
    <w:rsid w:val="00D41605"/>
    <w:rsid w:val="00D516AA"/>
    <w:rsid w:val="00D678E6"/>
    <w:rsid w:val="00D70EF6"/>
    <w:rsid w:val="00D827FA"/>
    <w:rsid w:val="00D849E6"/>
    <w:rsid w:val="00DB10BC"/>
    <w:rsid w:val="00E3046B"/>
    <w:rsid w:val="00E42E45"/>
    <w:rsid w:val="00E62001"/>
    <w:rsid w:val="00E652B0"/>
    <w:rsid w:val="00E675CE"/>
    <w:rsid w:val="00EC4770"/>
    <w:rsid w:val="00EC7726"/>
    <w:rsid w:val="00ED40AB"/>
    <w:rsid w:val="00ED7354"/>
    <w:rsid w:val="00EE20D1"/>
    <w:rsid w:val="00EE3E04"/>
    <w:rsid w:val="00F025D0"/>
    <w:rsid w:val="00F0468F"/>
    <w:rsid w:val="00F20D15"/>
    <w:rsid w:val="00F32EE6"/>
    <w:rsid w:val="00F53507"/>
    <w:rsid w:val="00F55122"/>
    <w:rsid w:val="00F60C2D"/>
    <w:rsid w:val="00F66D28"/>
    <w:rsid w:val="00F71121"/>
    <w:rsid w:val="00FA2433"/>
    <w:rsid w:val="00FA28B5"/>
    <w:rsid w:val="00FA759C"/>
    <w:rsid w:val="00FB5C8C"/>
    <w:rsid w:val="00FC40A2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0F8F"/>
  <w15:docId w15:val="{2FFF04AD-2B65-439D-9730-B49B62E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0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0AB"/>
    <w:pPr>
      <w:ind w:left="138"/>
      <w:jc w:val="both"/>
    </w:pPr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ED40AB"/>
    <w:pPr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ED40AB"/>
    <w:pPr>
      <w:spacing w:before="6"/>
      <w:ind w:right="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D40AB"/>
    <w:pPr>
      <w:ind w:left="13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D40A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F7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421C79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11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D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11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9EF7-5F44-4327-8E67-F149E125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9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Алина</dc:creator>
  <cp:lastModifiedBy>Protokol</cp:lastModifiedBy>
  <cp:revision>95</cp:revision>
  <cp:lastPrinted>2025-04-01T06:52:00Z</cp:lastPrinted>
  <dcterms:created xsi:type="dcterms:W3CDTF">2025-01-10T10:17:00Z</dcterms:created>
  <dcterms:modified xsi:type="dcterms:W3CDTF">2025-04-01T06:53:00Z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ABBYY FineReader 12</vt:lpwstr>
  </property>
</Properties>
</file>