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084" w:rsidRPr="00474764" w:rsidRDefault="00DB4084" w:rsidP="00DB4084">
      <w:pPr>
        <w:spacing w:after="0" w:line="240" w:lineRule="auto"/>
        <w:jc w:val="center"/>
        <w:rPr>
          <w:rFonts w:ascii="Times New Roman" w:hAnsi="Times New Roman"/>
          <w:sz w:val="28"/>
          <w:szCs w:val="28"/>
        </w:rPr>
      </w:pPr>
      <w:r>
        <w:rPr>
          <w:rFonts w:ascii="Times New Roman" w:hAnsi="Times New Roman"/>
          <w:b/>
          <w:i/>
          <w:noProof/>
          <w:sz w:val="28"/>
          <w:szCs w:val="28"/>
          <w:lang w:val="ru-RU" w:eastAsia="ru-RU"/>
        </w:rPr>
        <w:drawing>
          <wp:inline distT="0" distB="0" distL="0" distR="0">
            <wp:extent cx="8001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inline>
        </w:drawing>
      </w:r>
    </w:p>
    <w:p w:rsidR="00DB4084" w:rsidRPr="00206FA2" w:rsidRDefault="00DB4084" w:rsidP="00DB4084">
      <w:pPr>
        <w:spacing w:after="0" w:line="240" w:lineRule="auto"/>
        <w:jc w:val="center"/>
        <w:rPr>
          <w:rFonts w:ascii="Times New Roman" w:eastAsia="Times New Roman" w:hAnsi="Times New Roman"/>
          <w:b/>
          <w:noProof/>
          <w:sz w:val="32"/>
          <w:szCs w:val="32"/>
          <w:lang w:eastAsia="ru-RU"/>
        </w:rPr>
      </w:pPr>
    </w:p>
    <w:p w:rsidR="00DB4084" w:rsidRDefault="00DB4084" w:rsidP="00DB4084">
      <w:pPr>
        <w:tabs>
          <w:tab w:val="left" w:pos="5400"/>
        </w:tabs>
        <w:spacing w:after="0" w:line="240" w:lineRule="auto"/>
        <w:jc w:val="center"/>
        <w:rPr>
          <w:rFonts w:ascii="Times New Roman" w:hAnsi="Times New Roman"/>
          <w:sz w:val="28"/>
          <w:szCs w:val="28"/>
        </w:rPr>
      </w:pPr>
      <w:r w:rsidRPr="00206FA2">
        <w:rPr>
          <w:rFonts w:ascii="Times New Roman" w:hAnsi="Times New Roman"/>
          <w:sz w:val="28"/>
          <w:szCs w:val="28"/>
        </w:rPr>
        <w:t xml:space="preserve">АДМИНИСТРАЦИЯ </w:t>
      </w:r>
      <w:r>
        <w:rPr>
          <w:rFonts w:ascii="Times New Roman" w:hAnsi="Times New Roman"/>
          <w:sz w:val="28"/>
          <w:szCs w:val="28"/>
        </w:rPr>
        <w:t>ГОРОДСКОГО ОКРУГА</w:t>
      </w:r>
      <w:r w:rsidRPr="00206FA2">
        <w:rPr>
          <w:rFonts w:ascii="Times New Roman" w:hAnsi="Times New Roman"/>
          <w:sz w:val="28"/>
          <w:szCs w:val="28"/>
        </w:rPr>
        <w:t xml:space="preserve"> ГОРЛОВКА</w:t>
      </w:r>
    </w:p>
    <w:p w:rsidR="00DB4084" w:rsidRDefault="00DB4084" w:rsidP="00DB4084">
      <w:pPr>
        <w:tabs>
          <w:tab w:val="left" w:pos="5400"/>
        </w:tabs>
        <w:spacing w:after="0" w:line="240" w:lineRule="auto"/>
        <w:jc w:val="center"/>
        <w:rPr>
          <w:rFonts w:ascii="Times New Roman" w:hAnsi="Times New Roman"/>
          <w:sz w:val="28"/>
          <w:szCs w:val="28"/>
        </w:rPr>
      </w:pPr>
      <w:r>
        <w:rPr>
          <w:rFonts w:ascii="Times New Roman" w:hAnsi="Times New Roman"/>
          <w:sz w:val="28"/>
          <w:szCs w:val="28"/>
        </w:rPr>
        <w:t>ДОНЕЦКОЙ НАРОДНОЙ РЕСПУБЛИКИ</w:t>
      </w:r>
    </w:p>
    <w:p w:rsidR="00DB4084" w:rsidRDefault="00DB4084" w:rsidP="00DB4084">
      <w:pPr>
        <w:tabs>
          <w:tab w:val="left" w:pos="5400"/>
        </w:tabs>
        <w:spacing w:after="0" w:line="240" w:lineRule="auto"/>
        <w:jc w:val="center"/>
        <w:rPr>
          <w:rFonts w:ascii="Times New Roman" w:hAnsi="Times New Roman"/>
          <w:sz w:val="28"/>
          <w:szCs w:val="28"/>
        </w:rPr>
      </w:pPr>
    </w:p>
    <w:p w:rsidR="00DB4084" w:rsidRPr="00206FA2" w:rsidRDefault="00DB4084" w:rsidP="00DB4084">
      <w:pPr>
        <w:tabs>
          <w:tab w:val="left" w:pos="5400"/>
        </w:tabs>
        <w:spacing w:after="0" w:line="240" w:lineRule="auto"/>
        <w:jc w:val="center"/>
        <w:rPr>
          <w:rFonts w:ascii="Times New Roman" w:hAnsi="Times New Roman"/>
          <w:sz w:val="28"/>
          <w:szCs w:val="28"/>
        </w:rPr>
      </w:pPr>
    </w:p>
    <w:p w:rsidR="00DB4084" w:rsidRPr="00D60EDF" w:rsidRDefault="00DB4084" w:rsidP="00DB4084">
      <w:pPr>
        <w:spacing w:after="0" w:line="240" w:lineRule="auto"/>
        <w:jc w:val="center"/>
        <w:rPr>
          <w:rFonts w:ascii="Times New Roman" w:hAnsi="Times New Roman"/>
          <w:b/>
          <w:sz w:val="36"/>
          <w:szCs w:val="36"/>
        </w:rPr>
      </w:pPr>
      <w:r w:rsidRPr="00D60EDF">
        <w:rPr>
          <w:rFonts w:ascii="Times New Roman" w:hAnsi="Times New Roman"/>
          <w:b/>
          <w:sz w:val="36"/>
          <w:szCs w:val="36"/>
        </w:rPr>
        <w:t>ПОСТАНОВЛЕНИЕ</w:t>
      </w:r>
    </w:p>
    <w:p w:rsidR="00DB4084" w:rsidRPr="00206FA2" w:rsidRDefault="00DB4084" w:rsidP="00DB4084">
      <w:pPr>
        <w:spacing w:after="0" w:line="240" w:lineRule="auto"/>
        <w:jc w:val="center"/>
        <w:rPr>
          <w:rFonts w:ascii="Times New Roman" w:hAnsi="Times New Roman"/>
          <w:sz w:val="28"/>
          <w:szCs w:val="28"/>
        </w:rPr>
      </w:pPr>
      <w:r w:rsidRPr="00206FA2">
        <w:rPr>
          <w:rFonts w:ascii="Times New Roman" w:hAnsi="Times New Roman"/>
          <w:sz w:val="26"/>
          <w:szCs w:val="26"/>
        </w:rPr>
        <w:t xml:space="preserve">   </w:t>
      </w:r>
      <w:r>
        <w:rPr>
          <w:rFonts w:ascii="Times New Roman" w:hAnsi="Times New Roman"/>
          <w:sz w:val="28"/>
          <w:szCs w:val="28"/>
        </w:rPr>
        <w:t xml:space="preserve"> </w:t>
      </w:r>
    </w:p>
    <w:p w:rsidR="00DB4084" w:rsidRPr="00206FA2" w:rsidRDefault="00DB4084" w:rsidP="00DB4084">
      <w:pPr>
        <w:spacing w:after="0" w:line="240" w:lineRule="auto"/>
        <w:jc w:val="center"/>
        <w:rPr>
          <w:rFonts w:ascii="Times New Roman" w:hAnsi="Times New Roman"/>
          <w:sz w:val="28"/>
          <w:szCs w:val="28"/>
        </w:rPr>
      </w:pPr>
    </w:p>
    <w:p w:rsidR="00DB4084" w:rsidRPr="00206FA2" w:rsidRDefault="000077A8" w:rsidP="000077A8">
      <w:pPr>
        <w:tabs>
          <w:tab w:val="left" w:pos="3060"/>
          <w:tab w:val="left" w:pos="4140"/>
          <w:tab w:val="left" w:pos="7655"/>
        </w:tabs>
        <w:spacing w:after="0" w:line="240" w:lineRule="auto"/>
        <w:rPr>
          <w:rFonts w:ascii="Times New Roman" w:hAnsi="Times New Roman"/>
        </w:rPr>
      </w:pPr>
      <w:r>
        <w:rPr>
          <w:rFonts w:ascii="Times New Roman" w:hAnsi="Times New Roman"/>
          <w:sz w:val="28"/>
          <w:szCs w:val="28"/>
        </w:rPr>
        <w:t xml:space="preserve">03 </w:t>
      </w:r>
      <w:proofErr w:type="spellStart"/>
      <w:r>
        <w:rPr>
          <w:rFonts w:ascii="Times New Roman" w:hAnsi="Times New Roman"/>
          <w:sz w:val="28"/>
          <w:szCs w:val="28"/>
        </w:rPr>
        <w:t>июня</w:t>
      </w:r>
      <w:proofErr w:type="spellEnd"/>
      <w:r>
        <w:rPr>
          <w:rFonts w:ascii="Times New Roman" w:hAnsi="Times New Roman"/>
          <w:sz w:val="28"/>
          <w:szCs w:val="28"/>
        </w:rPr>
        <w:t xml:space="preserve"> 2025 </w:t>
      </w:r>
      <w:r w:rsidR="00DB4084" w:rsidRPr="00FF033D">
        <w:rPr>
          <w:rFonts w:ascii="Times New Roman" w:hAnsi="Times New Roman"/>
          <w:sz w:val="28"/>
          <w:szCs w:val="28"/>
          <w:lang w:val="ru-RU"/>
        </w:rPr>
        <w:t>года</w:t>
      </w:r>
      <w:r w:rsidR="00DB4084">
        <w:rPr>
          <w:rFonts w:ascii="Times New Roman" w:hAnsi="Times New Roman"/>
          <w:sz w:val="28"/>
          <w:szCs w:val="28"/>
        </w:rPr>
        <w:tab/>
      </w:r>
      <w:r w:rsidR="00DB4084" w:rsidRPr="00206FA2">
        <w:rPr>
          <w:rFonts w:ascii="Times New Roman" w:hAnsi="Times New Roman"/>
          <w:sz w:val="28"/>
          <w:szCs w:val="28"/>
        </w:rPr>
        <w:t xml:space="preserve">                             </w:t>
      </w:r>
      <w:r>
        <w:rPr>
          <w:rFonts w:ascii="Times New Roman" w:hAnsi="Times New Roman"/>
          <w:sz w:val="28"/>
          <w:szCs w:val="28"/>
        </w:rPr>
        <w:tab/>
        <w:t>№ 468</w:t>
      </w:r>
      <w:bookmarkStart w:id="0" w:name="_GoBack"/>
      <w:bookmarkEnd w:id="0"/>
      <w:r w:rsidR="00DB4084" w:rsidRPr="00206FA2">
        <w:rPr>
          <w:rFonts w:ascii="Times New Roman" w:hAnsi="Times New Roman"/>
        </w:rPr>
        <w:t xml:space="preserve">                                      </w:t>
      </w:r>
    </w:p>
    <w:p w:rsidR="003F670E" w:rsidRDefault="00DB4084" w:rsidP="00DB4084">
      <w:pPr>
        <w:spacing w:after="0" w:line="240" w:lineRule="auto"/>
        <w:jc w:val="center"/>
        <w:rPr>
          <w:rFonts w:ascii="Times New Roman" w:hAnsi="Times New Roman"/>
          <w:sz w:val="28"/>
          <w:szCs w:val="28"/>
          <w:lang w:val="ru-RU"/>
        </w:rPr>
      </w:pPr>
      <w:r>
        <w:rPr>
          <w:rFonts w:ascii="Times New Roman" w:hAnsi="Times New Roman"/>
          <w:sz w:val="28"/>
          <w:szCs w:val="28"/>
        </w:rPr>
        <w:t>г. Горловка</w:t>
      </w:r>
    </w:p>
    <w:p w:rsidR="00784C63" w:rsidRPr="00477255" w:rsidRDefault="00784C63" w:rsidP="00AF0445">
      <w:pPr>
        <w:spacing w:after="0" w:line="240" w:lineRule="auto"/>
        <w:rPr>
          <w:rFonts w:ascii="Times New Roman" w:hAnsi="Times New Roman"/>
          <w:sz w:val="28"/>
          <w:szCs w:val="28"/>
          <w:lang w:val="ru-RU"/>
        </w:rPr>
      </w:pPr>
    </w:p>
    <w:p w:rsidR="009D7C39" w:rsidRPr="00960D85" w:rsidRDefault="002B73CB" w:rsidP="00960D85">
      <w:pPr>
        <w:pStyle w:val="a3"/>
        <w:spacing w:after="0" w:line="240" w:lineRule="auto"/>
        <w:jc w:val="center"/>
        <w:rPr>
          <w:b/>
          <w:lang w:val="ru-RU"/>
        </w:rPr>
      </w:pPr>
      <w:r w:rsidRPr="002B73CB">
        <w:rPr>
          <w:b/>
          <w:lang w:val="ru-RU"/>
        </w:rPr>
        <w:t>О реорганизации муниципального унитарного предприятия «</w:t>
      </w:r>
      <w:r w:rsidR="00960D85">
        <w:rPr>
          <w:b/>
          <w:lang w:val="ru-RU"/>
        </w:rPr>
        <w:t>Трамвайно-троллейбусное управление</w:t>
      </w:r>
      <w:r w:rsidRPr="002B73CB">
        <w:rPr>
          <w:b/>
          <w:lang w:val="ru-RU"/>
        </w:rPr>
        <w:t xml:space="preserve">» администрации городского округа Горловка Донецкой Народной Республики </w:t>
      </w:r>
      <w:r w:rsidR="00FF033D">
        <w:rPr>
          <w:b/>
          <w:lang w:val="ru-RU"/>
        </w:rPr>
        <w:t>путем</w:t>
      </w:r>
      <w:r w:rsidRPr="002B73CB">
        <w:rPr>
          <w:b/>
          <w:lang w:val="ru-RU"/>
        </w:rPr>
        <w:t xml:space="preserve"> преобразования </w:t>
      </w:r>
      <w:r w:rsidR="00FF033D">
        <w:rPr>
          <w:b/>
          <w:lang w:val="ru-RU"/>
        </w:rPr>
        <w:t xml:space="preserve">его </w:t>
      </w:r>
      <w:r w:rsidRPr="002B73CB">
        <w:rPr>
          <w:b/>
          <w:lang w:val="ru-RU"/>
        </w:rPr>
        <w:t>в муниципальное бюджетное учреждение</w:t>
      </w:r>
    </w:p>
    <w:p w:rsidR="00046E4A" w:rsidRPr="00904790" w:rsidRDefault="00046E4A" w:rsidP="00AF0445">
      <w:pPr>
        <w:pStyle w:val="a3"/>
        <w:spacing w:after="0" w:line="240" w:lineRule="auto"/>
        <w:rPr>
          <w:lang w:val="ru-RU"/>
        </w:rPr>
      </w:pPr>
    </w:p>
    <w:p w:rsidR="00285832" w:rsidRPr="00F30F4F" w:rsidRDefault="00331A70" w:rsidP="00F30F4F">
      <w:pPr>
        <w:shd w:val="clear" w:color="auto" w:fill="FFFFFF"/>
        <w:spacing w:after="0"/>
        <w:ind w:firstLine="567"/>
        <w:contextualSpacing/>
        <w:jc w:val="both"/>
        <w:rPr>
          <w:rFonts w:ascii="Times New Roman" w:hAnsi="Times New Roman"/>
          <w:sz w:val="28"/>
          <w:szCs w:val="28"/>
          <w:lang w:val="ru-RU"/>
        </w:rPr>
      </w:pPr>
      <w:r>
        <w:rPr>
          <w:rFonts w:ascii="Times New Roman" w:hAnsi="Times New Roman"/>
          <w:sz w:val="28"/>
          <w:szCs w:val="28"/>
          <w:lang w:val="ru-RU"/>
        </w:rPr>
        <w:t xml:space="preserve">В целях эффективного управления муниципальной собственностью, </w:t>
      </w:r>
      <w:r w:rsidR="00F30F4F">
        <w:rPr>
          <w:rFonts w:ascii="Times New Roman" w:hAnsi="Times New Roman"/>
          <w:sz w:val="28"/>
          <w:szCs w:val="28"/>
          <w:lang w:val="ru-RU"/>
        </w:rPr>
        <w:t>в</w:t>
      </w:r>
      <w:r w:rsidR="00F30F4F" w:rsidRPr="00904790">
        <w:rPr>
          <w:rFonts w:ascii="Times New Roman" w:hAnsi="Times New Roman"/>
          <w:sz w:val="28"/>
          <w:szCs w:val="28"/>
          <w:lang w:val="ru-RU"/>
        </w:rPr>
        <w:t xml:space="preserve"> соответствии с</w:t>
      </w:r>
      <w:r w:rsidR="00F30F4F" w:rsidRPr="00F30F4F">
        <w:rPr>
          <w:rFonts w:ascii="Times New Roman" w:hAnsi="Times New Roman"/>
          <w:sz w:val="28"/>
          <w:szCs w:val="28"/>
          <w:lang w:val="ru-RU"/>
        </w:rPr>
        <w:t xml:space="preserve"> </w:t>
      </w:r>
      <w:r w:rsidR="00F30F4F">
        <w:rPr>
          <w:rFonts w:ascii="Times New Roman" w:hAnsi="Times New Roman"/>
          <w:sz w:val="28"/>
          <w:szCs w:val="28"/>
          <w:lang w:val="ru-RU"/>
        </w:rPr>
        <w:t xml:space="preserve">Федеральным законом от 12 января 1996 года № 7-ФЗ «О некоммерческих организациях», </w:t>
      </w:r>
      <w:r w:rsidR="00F30F4F" w:rsidRPr="00904790">
        <w:rPr>
          <w:rFonts w:ascii="Times New Roman" w:hAnsi="Times New Roman"/>
          <w:sz w:val="28"/>
          <w:szCs w:val="28"/>
          <w:lang w:val="ru-RU"/>
        </w:rPr>
        <w:t>Федеральным законом от 14 ноября 2002 года № 161-</w:t>
      </w:r>
      <w:r w:rsidR="00F30F4F">
        <w:rPr>
          <w:rFonts w:ascii="Times New Roman" w:hAnsi="Times New Roman"/>
          <w:sz w:val="28"/>
          <w:szCs w:val="28"/>
          <w:lang w:val="ru-RU"/>
        </w:rPr>
        <w:t>ФЗ</w:t>
      </w:r>
      <w:r w:rsidR="00F30F4F" w:rsidRPr="00904790">
        <w:rPr>
          <w:rFonts w:ascii="Times New Roman" w:hAnsi="Times New Roman"/>
          <w:sz w:val="28"/>
          <w:szCs w:val="28"/>
          <w:lang w:val="ru-RU"/>
        </w:rPr>
        <w:t xml:space="preserve"> «О государственных и унитарных муниципальных предприятиях»</w:t>
      </w:r>
      <w:r w:rsidR="00F30F4F">
        <w:rPr>
          <w:rFonts w:ascii="Times New Roman" w:hAnsi="Times New Roman"/>
          <w:sz w:val="28"/>
          <w:szCs w:val="28"/>
          <w:lang w:val="ru-RU"/>
        </w:rPr>
        <w:t xml:space="preserve">, </w:t>
      </w:r>
      <w:r w:rsidR="00F30F4F" w:rsidRPr="00904790">
        <w:rPr>
          <w:rFonts w:ascii="Times New Roman" w:hAnsi="Times New Roman"/>
          <w:sz w:val="28"/>
          <w:szCs w:val="28"/>
          <w:lang w:val="ru-RU"/>
        </w:rPr>
        <w:t>Федеральным законом от 06 октября 2003 года № 131-ФЗ «Об общих принципах организации местного самоуправления в Российской Федерации»,</w:t>
      </w:r>
      <w:r w:rsidR="00F30F4F">
        <w:rPr>
          <w:rFonts w:ascii="Times New Roman" w:hAnsi="Times New Roman"/>
          <w:sz w:val="28"/>
          <w:szCs w:val="28"/>
          <w:lang w:val="ru-RU"/>
        </w:rPr>
        <w:t xml:space="preserve"> </w:t>
      </w:r>
      <w:r w:rsidRPr="00904790">
        <w:rPr>
          <w:rFonts w:ascii="Times New Roman" w:hAnsi="Times New Roman"/>
          <w:sz w:val="28"/>
          <w:szCs w:val="28"/>
          <w:lang w:val="ru-RU"/>
        </w:rPr>
        <w:t xml:space="preserve">решением Горловского городского совета Донецкой Народной Республики от 30 мая </w:t>
      </w:r>
      <w:r w:rsidR="000D2EDF">
        <w:rPr>
          <w:rFonts w:ascii="Times New Roman" w:hAnsi="Times New Roman"/>
          <w:sz w:val="28"/>
          <w:szCs w:val="28"/>
          <w:lang w:val="ru-RU"/>
        </w:rPr>
        <w:t xml:space="preserve">                  </w:t>
      </w:r>
      <w:r w:rsidRPr="00904790">
        <w:rPr>
          <w:rFonts w:ascii="Times New Roman" w:hAnsi="Times New Roman"/>
          <w:sz w:val="28"/>
          <w:szCs w:val="28"/>
          <w:lang w:val="ru-RU"/>
        </w:rPr>
        <w:t xml:space="preserve">2024 года № </w:t>
      </w:r>
      <w:r w:rsidRPr="00904790">
        <w:rPr>
          <w:rFonts w:ascii="Times New Roman" w:hAnsi="Times New Roman"/>
          <w:sz w:val="28"/>
          <w:szCs w:val="28"/>
          <w:lang w:val="en-US"/>
        </w:rPr>
        <w:t>I</w:t>
      </w:r>
      <w:r w:rsidRPr="00904790">
        <w:rPr>
          <w:rFonts w:ascii="Times New Roman" w:hAnsi="Times New Roman"/>
          <w:sz w:val="28"/>
          <w:szCs w:val="28"/>
          <w:lang w:val="ru-RU"/>
        </w:rPr>
        <w:t>/29-3 «Об утверждении Порядка принятия решения о создании, реорганизации, ликвидации муниципальных учреждений муниципального образования городского округа Горловка Донецкой Народной Республики», руководствуясь Уставом муниципального образования городской округ Горловка Донецкой Народной Республики, принятым решением Горловского городского совета Донецкой Народной Республики от 25 октября 2023 года</w:t>
      </w:r>
      <w:r>
        <w:rPr>
          <w:rFonts w:ascii="Times New Roman" w:hAnsi="Times New Roman"/>
          <w:sz w:val="28"/>
          <w:szCs w:val="28"/>
          <w:lang w:val="ru-RU"/>
        </w:rPr>
        <w:t xml:space="preserve"> </w:t>
      </w:r>
      <w:r w:rsidR="000D2EDF">
        <w:rPr>
          <w:rFonts w:ascii="Times New Roman" w:hAnsi="Times New Roman"/>
          <w:sz w:val="28"/>
          <w:szCs w:val="28"/>
          <w:lang w:val="ru-RU"/>
        </w:rPr>
        <w:t xml:space="preserve">                  </w:t>
      </w:r>
      <w:r>
        <w:rPr>
          <w:rFonts w:ascii="Times New Roman" w:hAnsi="Times New Roman"/>
          <w:sz w:val="28"/>
          <w:szCs w:val="28"/>
          <w:lang w:val="ru-RU"/>
        </w:rPr>
        <w:t>№ I/6-1</w:t>
      </w:r>
      <w:r w:rsidRPr="00904790">
        <w:rPr>
          <w:rFonts w:ascii="Times New Roman" w:hAnsi="Times New Roman"/>
          <w:sz w:val="28"/>
          <w:szCs w:val="28"/>
          <w:lang w:val="ru-RU"/>
        </w:rPr>
        <w:t xml:space="preserve"> (с </w:t>
      </w:r>
      <w:r>
        <w:rPr>
          <w:rFonts w:ascii="Times New Roman" w:hAnsi="Times New Roman"/>
          <w:sz w:val="28"/>
          <w:szCs w:val="28"/>
          <w:lang w:val="ru-RU"/>
        </w:rPr>
        <w:t>изменениями</w:t>
      </w:r>
      <w:r w:rsidRPr="00904790">
        <w:rPr>
          <w:rFonts w:ascii="Times New Roman" w:hAnsi="Times New Roman"/>
          <w:sz w:val="28"/>
          <w:szCs w:val="28"/>
          <w:lang w:val="ru-RU"/>
        </w:rPr>
        <w:t xml:space="preserve">), Положением об администрации городского округа Горловка Донецкой Народной Республики, утвержденным решением Горловского городского совета Донецкой Народной Республики от 10 ноября 2023 года № </w:t>
      </w:r>
      <w:r w:rsidRPr="00904790">
        <w:rPr>
          <w:rFonts w:ascii="Times New Roman" w:hAnsi="Times New Roman"/>
          <w:sz w:val="28"/>
          <w:szCs w:val="28"/>
          <w:lang w:val="en-US"/>
        </w:rPr>
        <w:t>I</w:t>
      </w:r>
      <w:r w:rsidRPr="00904790">
        <w:rPr>
          <w:rFonts w:ascii="Times New Roman" w:hAnsi="Times New Roman"/>
          <w:sz w:val="28"/>
          <w:szCs w:val="28"/>
          <w:lang w:val="ru-RU"/>
        </w:rPr>
        <w:t xml:space="preserve">/8-3, </w:t>
      </w:r>
      <w:r w:rsidRPr="00904790">
        <w:rPr>
          <w:rFonts w:ascii="Times New Roman" w:hAnsi="Times New Roman"/>
          <w:bCs/>
          <w:sz w:val="28"/>
          <w:szCs w:val="28"/>
          <w:lang w:val="ru-RU"/>
        </w:rPr>
        <w:t>администрация городского округа Горловка</w:t>
      </w:r>
      <w:r w:rsidRPr="00904790">
        <w:rPr>
          <w:rFonts w:ascii="Times New Roman" w:hAnsi="Times New Roman"/>
          <w:color w:val="000000"/>
          <w:sz w:val="28"/>
          <w:szCs w:val="28"/>
          <w:lang w:val="ru-RU"/>
        </w:rPr>
        <w:t xml:space="preserve"> Донецкой Народной Республики</w:t>
      </w:r>
    </w:p>
    <w:p w:rsidR="00445B8D" w:rsidRDefault="00445B8D" w:rsidP="00B9750C">
      <w:pPr>
        <w:shd w:val="clear" w:color="auto" w:fill="FFFFFF"/>
        <w:spacing w:after="0"/>
        <w:contextualSpacing/>
        <w:jc w:val="both"/>
        <w:rPr>
          <w:rFonts w:ascii="Times New Roman" w:hAnsi="Times New Roman"/>
          <w:sz w:val="28"/>
          <w:szCs w:val="28"/>
          <w:lang w:val="ru-RU"/>
        </w:rPr>
      </w:pPr>
    </w:p>
    <w:p w:rsidR="000C0148" w:rsidRDefault="00CC01BE" w:rsidP="00FE5B80">
      <w:pPr>
        <w:spacing w:after="0"/>
        <w:contextualSpacing/>
        <w:jc w:val="both"/>
        <w:rPr>
          <w:rFonts w:ascii="Times New Roman" w:hAnsi="Times New Roman"/>
          <w:color w:val="000000" w:themeColor="text1"/>
          <w:sz w:val="28"/>
          <w:szCs w:val="28"/>
          <w:lang w:val="ru-RU"/>
        </w:rPr>
      </w:pPr>
      <w:r w:rsidRPr="00904790">
        <w:rPr>
          <w:rFonts w:ascii="Times New Roman" w:hAnsi="Times New Roman"/>
          <w:caps/>
          <w:color w:val="000000" w:themeColor="text1"/>
          <w:sz w:val="28"/>
          <w:szCs w:val="28"/>
          <w:lang w:val="ru-RU"/>
        </w:rPr>
        <w:t>ПОСТАНОВЛЯЕТ</w:t>
      </w:r>
      <w:r w:rsidRPr="00904790">
        <w:rPr>
          <w:rFonts w:ascii="Times New Roman" w:hAnsi="Times New Roman"/>
          <w:color w:val="000000" w:themeColor="text1"/>
          <w:sz w:val="28"/>
          <w:szCs w:val="28"/>
          <w:lang w:val="ru-RU"/>
        </w:rPr>
        <w:t>:</w:t>
      </w:r>
    </w:p>
    <w:p w:rsidR="00A533A1" w:rsidRPr="00431854" w:rsidRDefault="00A533A1" w:rsidP="00FE5B80">
      <w:pPr>
        <w:spacing w:after="0"/>
        <w:contextualSpacing/>
        <w:jc w:val="both"/>
        <w:rPr>
          <w:rFonts w:ascii="Times New Roman" w:hAnsi="Times New Roman"/>
          <w:color w:val="000000" w:themeColor="text1"/>
          <w:sz w:val="28"/>
          <w:szCs w:val="28"/>
          <w:lang w:val="ru-RU"/>
        </w:rPr>
      </w:pPr>
    </w:p>
    <w:p w:rsidR="00A533A1" w:rsidRDefault="00DD340E" w:rsidP="00A533A1">
      <w:pPr>
        <w:spacing w:after="0"/>
        <w:ind w:firstLine="709"/>
        <w:jc w:val="both"/>
        <w:rPr>
          <w:rFonts w:ascii="Times New Roman" w:hAnsi="Times New Roman"/>
          <w:sz w:val="28"/>
          <w:szCs w:val="28"/>
          <w:lang w:val="ru-RU"/>
        </w:rPr>
      </w:pPr>
      <w:r w:rsidRPr="00DD340E">
        <w:rPr>
          <w:rFonts w:ascii="Times New Roman" w:hAnsi="Times New Roman"/>
          <w:sz w:val="28"/>
          <w:szCs w:val="28"/>
          <w:lang w:val="ru-RU"/>
        </w:rPr>
        <w:lastRenderedPageBreak/>
        <w:t>1.</w:t>
      </w:r>
      <w:r w:rsidR="00A533A1">
        <w:rPr>
          <w:rFonts w:ascii="Times New Roman" w:hAnsi="Times New Roman"/>
          <w:sz w:val="28"/>
          <w:szCs w:val="28"/>
          <w:lang w:val="ru-RU"/>
        </w:rPr>
        <w:t> </w:t>
      </w:r>
      <w:r w:rsidRPr="00DD340E">
        <w:rPr>
          <w:rFonts w:ascii="Times New Roman" w:hAnsi="Times New Roman"/>
          <w:sz w:val="28"/>
          <w:szCs w:val="28"/>
          <w:lang w:val="ru-RU"/>
        </w:rPr>
        <w:t>Реорганизовать муниципальное унитарное предприятие «</w:t>
      </w:r>
      <w:r w:rsidR="00960D85">
        <w:rPr>
          <w:rFonts w:ascii="Times New Roman" w:hAnsi="Times New Roman"/>
          <w:sz w:val="28"/>
          <w:szCs w:val="28"/>
          <w:lang w:val="ru-RU"/>
        </w:rPr>
        <w:t>Трамвайно-троллейбусное управление</w:t>
      </w:r>
      <w:r w:rsidRPr="00DD340E">
        <w:rPr>
          <w:rFonts w:ascii="Times New Roman" w:hAnsi="Times New Roman"/>
          <w:sz w:val="28"/>
          <w:szCs w:val="28"/>
          <w:lang w:val="ru-RU"/>
        </w:rPr>
        <w:t xml:space="preserve">» администрации городского округа Горловка Донецкой Народной Республики </w:t>
      </w:r>
      <w:r w:rsidR="00FF033D">
        <w:rPr>
          <w:rFonts w:ascii="Times New Roman" w:hAnsi="Times New Roman"/>
          <w:sz w:val="28"/>
          <w:szCs w:val="28"/>
          <w:lang w:val="ru-RU"/>
        </w:rPr>
        <w:t>(далее – МУП «</w:t>
      </w:r>
      <w:r w:rsidR="00960D85">
        <w:rPr>
          <w:rFonts w:ascii="Times New Roman" w:hAnsi="Times New Roman"/>
          <w:sz w:val="28"/>
          <w:szCs w:val="28"/>
          <w:lang w:val="ru-RU"/>
        </w:rPr>
        <w:t>ТТУ</w:t>
      </w:r>
      <w:r w:rsidR="00FF033D">
        <w:rPr>
          <w:rFonts w:ascii="Times New Roman" w:hAnsi="Times New Roman"/>
          <w:sz w:val="28"/>
          <w:szCs w:val="28"/>
          <w:lang w:val="ru-RU"/>
        </w:rPr>
        <w:t>»)</w:t>
      </w:r>
      <w:r w:rsidR="006D5A36">
        <w:rPr>
          <w:rFonts w:ascii="Times New Roman" w:hAnsi="Times New Roman"/>
          <w:sz w:val="28"/>
          <w:szCs w:val="28"/>
          <w:lang w:val="ru-RU"/>
        </w:rPr>
        <w:t xml:space="preserve"> </w:t>
      </w:r>
      <w:r w:rsidRPr="00DD340E">
        <w:rPr>
          <w:rFonts w:ascii="Times New Roman" w:hAnsi="Times New Roman"/>
          <w:sz w:val="28"/>
          <w:szCs w:val="28"/>
          <w:lang w:val="ru-RU"/>
        </w:rPr>
        <w:t xml:space="preserve">ОГРН </w:t>
      </w:r>
      <w:r w:rsidR="00960D85">
        <w:rPr>
          <w:rFonts w:ascii="Times New Roman" w:hAnsi="Times New Roman"/>
          <w:sz w:val="28"/>
          <w:szCs w:val="28"/>
          <w:lang w:val="ru-RU"/>
        </w:rPr>
        <w:t>1229300105858</w:t>
      </w:r>
      <w:r w:rsidR="006D5A36">
        <w:rPr>
          <w:rFonts w:ascii="Times New Roman" w:hAnsi="Times New Roman"/>
          <w:sz w:val="28"/>
          <w:szCs w:val="28"/>
          <w:lang w:val="ru-RU"/>
        </w:rPr>
        <w:t>,</w:t>
      </w:r>
      <w:r w:rsidRPr="00DD340E">
        <w:rPr>
          <w:rFonts w:ascii="Times New Roman" w:hAnsi="Times New Roman"/>
          <w:sz w:val="28"/>
          <w:szCs w:val="28"/>
          <w:lang w:val="ru-RU"/>
        </w:rPr>
        <w:t xml:space="preserve"> ИНН </w:t>
      </w:r>
      <w:r w:rsidR="00960D85">
        <w:rPr>
          <w:rFonts w:ascii="Times New Roman" w:hAnsi="Times New Roman"/>
          <w:sz w:val="28"/>
          <w:szCs w:val="28"/>
          <w:lang w:val="ru-RU"/>
        </w:rPr>
        <w:t>9312006519</w:t>
      </w:r>
      <w:r w:rsidR="006D5A36">
        <w:rPr>
          <w:rFonts w:ascii="Times New Roman" w:hAnsi="Times New Roman"/>
          <w:sz w:val="28"/>
          <w:szCs w:val="28"/>
          <w:lang w:val="ru-RU"/>
        </w:rPr>
        <w:t>,</w:t>
      </w:r>
      <w:r w:rsidR="005F0D0A">
        <w:rPr>
          <w:rFonts w:ascii="Times New Roman" w:hAnsi="Times New Roman"/>
          <w:sz w:val="28"/>
          <w:szCs w:val="28"/>
          <w:lang w:val="ru-RU"/>
        </w:rPr>
        <w:t xml:space="preserve"> </w:t>
      </w:r>
      <w:r w:rsidRPr="00DD340E">
        <w:rPr>
          <w:rFonts w:ascii="Times New Roman" w:hAnsi="Times New Roman"/>
          <w:sz w:val="28"/>
          <w:szCs w:val="28"/>
          <w:lang w:val="ru-RU"/>
        </w:rPr>
        <w:t xml:space="preserve">КПП </w:t>
      </w:r>
      <w:r w:rsidR="00BB4406" w:rsidRPr="00BB4406">
        <w:rPr>
          <w:rFonts w:ascii="Times New Roman" w:hAnsi="Times New Roman"/>
          <w:sz w:val="28"/>
          <w:szCs w:val="28"/>
        </w:rPr>
        <w:t>931201001</w:t>
      </w:r>
      <w:r w:rsidRPr="00DD340E">
        <w:rPr>
          <w:rFonts w:ascii="Times New Roman" w:hAnsi="Times New Roman"/>
          <w:sz w:val="28"/>
          <w:szCs w:val="28"/>
          <w:lang w:val="ru-RU"/>
        </w:rPr>
        <w:t xml:space="preserve">, зарегистрированное по адресу: </w:t>
      </w:r>
      <w:r w:rsidR="00226B99" w:rsidRPr="00226B99">
        <w:rPr>
          <w:rFonts w:ascii="Times New Roman" w:hAnsi="Times New Roman"/>
          <w:sz w:val="28"/>
          <w:szCs w:val="28"/>
          <w:lang w:val="ru-RU"/>
        </w:rPr>
        <w:t>2846</w:t>
      </w:r>
      <w:r w:rsidR="00960D85">
        <w:rPr>
          <w:rFonts w:ascii="Times New Roman" w:hAnsi="Times New Roman"/>
          <w:sz w:val="28"/>
          <w:szCs w:val="28"/>
          <w:lang w:val="ru-RU"/>
        </w:rPr>
        <w:t>27</w:t>
      </w:r>
      <w:r w:rsidRPr="00DD340E">
        <w:rPr>
          <w:rFonts w:ascii="Times New Roman" w:hAnsi="Times New Roman"/>
          <w:sz w:val="28"/>
          <w:szCs w:val="28"/>
        </w:rPr>
        <w:t xml:space="preserve">, </w:t>
      </w:r>
      <w:r w:rsidRPr="00DD340E">
        <w:rPr>
          <w:rFonts w:ascii="Times New Roman" w:hAnsi="Times New Roman"/>
          <w:sz w:val="28"/>
          <w:szCs w:val="28"/>
          <w:lang w:val="ru-RU"/>
        </w:rPr>
        <w:t xml:space="preserve">Донецкая Народная Республика, г.о. Горловка, г. Горловка, </w:t>
      </w:r>
      <w:r w:rsidR="00960D85">
        <w:rPr>
          <w:rFonts w:ascii="Times New Roman" w:hAnsi="Times New Roman"/>
          <w:sz w:val="28"/>
          <w:szCs w:val="28"/>
          <w:lang w:val="ru-RU"/>
        </w:rPr>
        <w:t>ул. Беспощадного</w:t>
      </w:r>
      <w:r w:rsidRPr="00DD340E">
        <w:rPr>
          <w:rFonts w:ascii="Times New Roman" w:hAnsi="Times New Roman"/>
          <w:sz w:val="28"/>
          <w:szCs w:val="28"/>
          <w:lang w:val="ru-RU"/>
        </w:rPr>
        <w:t>, д.</w:t>
      </w:r>
      <w:r w:rsidR="00960D85">
        <w:rPr>
          <w:rFonts w:ascii="Times New Roman" w:hAnsi="Times New Roman"/>
          <w:sz w:val="28"/>
          <w:szCs w:val="28"/>
          <w:lang w:val="ru-RU"/>
        </w:rPr>
        <w:t> 51</w:t>
      </w:r>
      <w:r w:rsidR="006D5A36">
        <w:rPr>
          <w:rFonts w:ascii="Times New Roman" w:hAnsi="Times New Roman"/>
          <w:sz w:val="28"/>
          <w:szCs w:val="28"/>
          <w:lang w:val="ru-RU"/>
        </w:rPr>
        <w:t>, путем преобразования</w:t>
      </w:r>
      <w:r w:rsidR="0035016F">
        <w:rPr>
          <w:rFonts w:ascii="Times New Roman" w:hAnsi="Times New Roman"/>
          <w:sz w:val="28"/>
          <w:szCs w:val="28"/>
          <w:lang w:val="ru-RU"/>
        </w:rPr>
        <w:t xml:space="preserve"> его</w:t>
      </w:r>
      <w:r w:rsidR="006D5A36">
        <w:rPr>
          <w:rFonts w:ascii="Times New Roman" w:hAnsi="Times New Roman"/>
          <w:sz w:val="28"/>
          <w:szCs w:val="28"/>
          <w:lang w:val="ru-RU"/>
        </w:rPr>
        <w:t xml:space="preserve"> в муниципальное бюджетное учреждение «</w:t>
      </w:r>
      <w:r w:rsidR="00960D85">
        <w:rPr>
          <w:rFonts w:ascii="Times New Roman" w:hAnsi="Times New Roman"/>
          <w:sz w:val="28"/>
          <w:szCs w:val="28"/>
          <w:lang w:val="ru-RU"/>
        </w:rPr>
        <w:t>Трамвайно-троллейбусное управление</w:t>
      </w:r>
      <w:r w:rsidR="006D5A36">
        <w:rPr>
          <w:rFonts w:ascii="Times New Roman" w:hAnsi="Times New Roman"/>
          <w:sz w:val="28"/>
          <w:szCs w:val="28"/>
          <w:lang w:val="ru-RU"/>
        </w:rPr>
        <w:t xml:space="preserve">» </w:t>
      </w:r>
      <w:r w:rsidR="00FF033D">
        <w:rPr>
          <w:rFonts w:ascii="Times New Roman" w:hAnsi="Times New Roman"/>
          <w:sz w:val="28"/>
          <w:szCs w:val="28"/>
          <w:lang w:val="ru-RU"/>
        </w:rPr>
        <w:t xml:space="preserve">администрации городского округа Горловка Донецкой Народной Республики </w:t>
      </w:r>
      <w:r w:rsidR="006D5A36">
        <w:rPr>
          <w:rFonts w:ascii="Times New Roman" w:hAnsi="Times New Roman"/>
          <w:sz w:val="28"/>
          <w:szCs w:val="28"/>
          <w:lang w:val="ru-RU"/>
        </w:rPr>
        <w:t>(далее</w:t>
      </w:r>
      <w:r w:rsidR="00174B1B">
        <w:rPr>
          <w:rFonts w:ascii="Times New Roman" w:hAnsi="Times New Roman"/>
          <w:sz w:val="28"/>
          <w:szCs w:val="28"/>
          <w:lang w:val="ru-RU"/>
        </w:rPr>
        <w:t xml:space="preserve"> – </w:t>
      </w:r>
      <w:r w:rsidR="001E5440">
        <w:rPr>
          <w:rFonts w:ascii="Times New Roman" w:hAnsi="Times New Roman"/>
          <w:sz w:val="28"/>
          <w:szCs w:val="28"/>
          <w:lang w:val="ru-RU"/>
        </w:rPr>
        <w:t>МБУ «</w:t>
      </w:r>
      <w:r w:rsidR="00960D85">
        <w:rPr>
          <w:rFonts w:ascii="Times New Roman" w:hAnsi="Times New Roman"/>
          <w:sz w:val="28"/>
          <w:szCs w:val="28"/>
          <w:lang w:val="ru-RU"/>
        </w:rPr>
        <w:t>ТТУ</w:t>
      </w:r>
      <w:r w:rsidR="001E5440">
        <w:rPr>
          <w:rFonts w:ascii="Times New Roman" w:hAnsi="Times New Roman"/>
          <w:sz w:val="28"/>
          <w:szCs w:val="28"/>
          <w:lang w:val="ru-RU"/>
        </w:rPr>
        <w:t>»)</w:t>
      </w:r>
      <w:r w:rsidR="00ED421C">
        <w:rPr>
          <w:rFonts w:ascii="Times New Roman" w:hAnsi="Times New Roman"/>
          <w:sz w:val="28"/>
          <w:szCs w:val="28"/>
          <w:lang w:val="ru-RU"/>
        </w:rPr>
        <w:t>.</w:t>
      </w:r>
    </w:p>
    <w:p w:rsidR="00A533A1" w:rsidRDefault="00A533A1" w:rsidP="00A533A1">
      <w:pPr>
        <w:spacing w:after="0"/>
        <w:ind w:firstLine="709"/>
        <w:jc w:val="both"/>
        <w:rPr>
          <w:rFonts w:ascii="Times New Roman" w:hAnsi="Times New Roman"/>
          <w:sz w:val="28"/>
          <w:szCs w:val="28"/>
          <w:lang w:val="ru-RU"/>
        </w:rPr>
      </w:pPr>
    </w:p>
    <w:p w:rsidR="00A533A1" w:rsidRDefault="00ED421C" w:rsidP="00A533A1">
      <w:pPr>
        <w:spacing w:after="0"/>
        <w:ind w:firstLine="709"/>
        <w:jc w:val="both"/>
        <w:rPr>
          <w:rFonts w:ascii="Times New Roman" w:hAnsi="Times New Roman"/>
          <w:sz w:val="28"/>
          <w:szCs w:val="28"/>
          <w:lang w:val="ru-RU"/>
        </w:rPr>
      </w:pPr>
      <w:r>
        <w:rPr>
          <w:rFonts w:ascii="Times New Roman" w:hAnsi="Times New Roman"/>
          <w:sz w:val="28"/>
          <w:szCs w:val="28"/>
          <w:lang w:val="ru-RU"/>
        </w:rPr>
        <w:t>2.</w:t>
      </w:r>
      <w:r w:rsidR="00A533A1">
        <w:rPr>
          <w:rFonts w:ascii="Times New Roman" w:hAnsi="Times New Roman"/>
          <w:sz w:val="28"/>
          <w:szCs w:val="28"/>
          <w:lang w:val="ru-RU"/>
        </w:rPr>
        <w:t> </w:t>
      </w:r>
      <w:r>
        <w:rPr>
          <w:rFonts w:ascii="Times New Roman" w:hAnsi="Times New Roman"/>
          <w:sz w:val="28"/>
          <w:szCs w:val="28"/>
          <w:lang w:val="ru-RU"/>
        </w:rPr>
        <w:t xml:space="preserve">Считать </w:t>
      </w:r>
      <w:r w:rsidR="0035016F">
        <w:rPr>
          <w:rFonts w:ascii="Times New Roman" w:hAnsi="Times New Roman"/>
          <w:sz w:val="28"/>
          <w:szCs w:val="28"/>
          <w:lang w:val="ru-RU"/>
        </w:rPr>
        <w:t>МБУ «</w:t>
      </w:r>
      <w:r w:rsidR="00960D85">
        <w:rPr>
          <w:rFonts w:ascii="Times New Roman" w:hAnsi="Times New Roman"/>
          <w:sz w:val="28"/>
          <w:szCs w:val="28"/>
          <w:lang w:val="ru-RU"/>
        </w:rPr>
        <w:t>ТТУ</w:t>
      </w:r>
      <w:r w:rsidR="0035016F">
        <w:rPr>
          <w:rFonts w:ascii="Times New Roman" w:hAnsi="Times New Roman"/>
          <w:sz w:val="28"/>
          <w:szCs w:val="28"/>
          <w:lang w:val="ru-RU"/>
        </w:rPr>
        <w:t>»</w:t>
      </w:r>
      <w:r>
        <w:rPr>
          <w:rFonts w:ascii="Times New Roman" w:hAnsi="Times New Roman"/>
          <w:sz w:val="28"/>
          <w:szCs w:val="28"/>
          <w:lang w:val="ru-RU"/>
        </w:rPr>
        <w:t xml:space="preserve"> правопреемником МУП «</w:t>
      </w:r>
      <w:r w:rsidR="00960D85">
        <w:rPr>
          <w:rFonts w:ascii="Times New Roman" w:hAnsi="Times New Roman"/>
          <w:sz w:val="28"/>
          <w:szCs w:val="28"/>
          <w:lang w:val="ru-RU"/>
        </w:rPr>
        <w:t>ТТУ</w:t>
      </w:r>
      <w:r>
        <w:rPr>
          <w:rFonts w:ascii="Times New Roman" w:hAnsi="Times New Roman"/>
          <w:sz w:val="28"/>
          <w:szCs w:val="28"/>
          <w:lang w:val="ru-RU"/>
        </w:rPr>
        <w:t xml:space="preserve">» по всем правам и обязанностям </w:t>
      </w:r>
      <w:r w:rsidRPr="00ED421C">
        <w:rPr>
          <w:rFonts w:ascii="Times New Roman" w:hAnsi="Times New Roman"/>
          <w:sz w:val="28"/>
          <w:szCs w:val="28"/>
          <w:lang w:val="ru-RU"/>
        </w:rPr>
        <w:t>в отношении всех кредиторов и должников, включая обязательства, оспариваемые в соответствии с передаточным актом.</w:t>
      </w:r>
    </w:p>
    <w:p w:rsidR="00A533A1" w:rsidRDefault="00A533A1" w:rsidP="00A533A1">
      <w:pPr>
        <w:spacing w:after="0"/>
        <w:ind w:firstLine="709"/>
        <w:jc w:val="both"/>
        <w:rPr>
          <w:rFonts w:ascii="Times New Roman" w:hAnsi="Times New Roman"/>
          <w:sz w:val="28"/>
          <w:szCs w:val="28"/>
          <w:lang w:val="ru-RU"/>
        </w:rPr>
      </w:pPr>
    </w:p>
    <w:p w:rsidR="00A533A1" w:rsidRDefault="00ED421C" w:rsidP="00A533A1">
      <w:pPr>
        <w:spacing w:after="0"/>
        <w:ind w:firstLine="709"/>
        <w:jc w:val="both"/>
        <w:rPr>
          <w:rFonts w:ascii="Times New Roman" w:hAnsi="Times New Roman"/>
          <w:sz w:val="28"/>
          <w:szCs w:val="28"/>
          <w:lang w:val="ru-RU"/>
        </w:rPr>
      </w:pPr>
      <w:r>
        <w:rPr>
          <w:rFonts w:ascii="Times New Roman" w:hAnsi="Times New Roman"/>
          <w:sz w:val="28"/>
          <w:szCs w:val="28"/>
          <w:lang w:val="ru-RU"/>
        </w:rPr>
        <w:t>3</w:t>
      </w:r>
      <w:r w:rsidR="001E5440">
        <w:rPr>
          <w:rFonts w:ascii="Times New Roman" w:hAnsi="Times New Roman"/>
          <w:sz w:val="28"/>
          <w:szCs w:val="28"/>
          <w:lang w:val="ru-RU"/>
        </w:rPr>
        <w:t>.</w:t>
      </w:r>
      <w:r w:rsidR="00A533A1">
        <w:rPr>
          <w:rFonts w:ascii="Times New Roman" w:hAnsi="Times New Roman"/>
          <w:sz w:val="28"/>
          <w:szCs w:val="28"/>
          <w:lang w:val="ru-RU"/>
        </w:rPr>
        <w:t> </w:t>
      </w:r>
      <w:r w:rsidR="001E5440">
        <w:rPr>
          <w:rFonts w:ascii="Times New Roman" w:hAnsi="Times New Roman"/>
          <w:sz w:val="28"/>
          <w:szCs w:val="28"/>
          <w:lang w:val="ru-RU"/>
        </w:rPr>
        <w:t>Определить местонахождение МБУ</w:t>
      </w:r>
      <w:r w:rsidR="00A533A1">
        <w:rPr>
          <w:rFonts w:ascii="Times New Roman" w:hAnsi="Times New Roman"/>
          <w:sz w:val="28"/>
          <w:szCs w:val="28"/>
          <w:lang w:val="ru-RU"/>
        </w:rPr>
        <w:t> </w:t>
      </w:r>
      <w:r w:rsidR="001E5440">
        <w:rPr>
          <w:rFonts w:ascii="Times New Roman" w:hAnsi="Times New Roman"/>
          <w:sz w:val="28"/>
          <w:szCs w:val="28"/>
          <w:lang w:val="ru-RU"/>
        </w:rPr>
        <w:t>«</w:t>
      </w:r>
      <w:r w:rsidR="00960D85">
        <w:rPr>
          <w:rFonts w:ascii="Times New Roman" w:hAnsi="Times New Roman"/>
          <w:sz w:val="28"/>
          <w:szCs w:val="28"/>
          <w:lang w:val="ru-RU"/>
        </w:rPr>
        <w:t>ТТУ</w:t>
      </w:r>
      <w:r w:rsidR="001E5440">
        <w:rPr>
          <w:rFonts w:ascii="Times New Roman" w:hAnsi="Times New Roman"/>
          <w:sz w:val="28"/>
          <w:szCs w:val="28"/>
          <w:lang w:val="ru-RU"/>
        </w:rPr>
        <w:t>» по адресу: 2846</w:t>
      </w:r>
      <w:r w:rsidR="00960D85">
        <w:rPr>
          <w:rFonts w:ascii="Times New Roman" w:hAnsi="Times New Roman"/>
          <w:sz w:val="28"/>
          <w:szCs w:val="28"/>
          <w:lang w:val="ru-RU"/>
        </w:rPr>
        <w:t>27</w:t>
      </w:r>
      <w:r w:rsidR="001E5440">
        <w:rPr>
          <w:rFonts w:ascii="Times New Roman" w:hAnsi="Times New Roman"/>
          <w:sz w:val="28"/>
          <w:szCs w:val="28"/>
          <w:lang w:val="ru-RU"/>
        </w:rPr>
        <w:t xml:space="preserve">, Донецкая Народная Республика, г.о. Горловка, г. Горловка, </w:t>
      </w:r>
      <w:r w:rsidR="00960D85">
        <w:rPr>
          <w:rFonts w:ascii="Times New Roman" w:hAnsi="Times New Roman"/>
          <w:sz w:val="28"/>
          <w:szCs w:val="28"/>
          <w:lang w:val="ru-RU"/>
        </w:rPr>
        <w:t>ул. Беспощадного</w:t>
      </w:r>
      <w:r w:rsidR="0040261B">
        <w:rPr>
          <w:rFonts w:ascii="Times New Roman" w:hAnsi="Times New Roman"/>
          <w:sz w:val="28"/>
          <w:szCs w:val="28"/>
          <w:lang w:val="ru-RU"/>
        </w:rPr>
        <w:t>, д.</w:t>
      </w:r>
      <w:r w:rsidR="00960D85">
        <w:rPr>
          <w:rFonts w:ascii="Times New Roman" w:hAnsi="Times New Roman"/>
          <w:sz w:val="28"/>
          <w:szCs w:val="28"/>
          <w:lang w:val="ru-RU"/>
        </w:rPr>
        <w:t> 51</w:t>
      </w:r>
      <w:r w:rsidR="0040261B">
        <w:rPr>
          <w:rFonts w:ascii="Times New Roman" w:hAnsi="Times New Roman"/>
          <w:sz w:val="28"/>
          <w:szCs w:val="28"/>
          <w:lang w:val="ru-RU"/>
        </w:rPr>
        <w:t>.</w:t>
      </w:r>
    </w:p>
    <w:p w:rsidR="0040261B" w:rsidRDefault="0040261B" w:rsidP="00A533A1">
      <w:pPr>
        <w:spacing w:after="0"/>
        <w:ind w:firstLine="709"/>
        <w:jc w:val="both"/>
        <w:rPr>
          <w:rFonts w:ascii="Times New Roman" w:hAnsi="Times New Roman"/>
          <w:sz w:val="28"/>
          <w:szCs w:val="28"/>
          <w:lang w:val="ru-RU"/>
        </w:rPr>
      </w:pPr>
    </w:p>
    <w:p w:rsidR="0040261B" w:rsidRDefault="0040261B" w:rsidP="008A454D">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4. Уполномочить </w:t>
      </w:r>
      <w:r w:rsidR="00960D85">
        <w:rPr>
          <w:rFonts w:ascii="Times New Roman" w:hAnsi="Times New Roman"/>
          <w:sz w:val="28"/>
          <w:szCs w:val="28"/>
          <w:lang w:val="ru-RU"/>
        </w:rPr>
        <w:t>Перебейнос Юрия Васильевича</w:t>
      </w:r>
      <w:r>
        <w:rPr>
          <w:rFonts w:ascii="Times New Roman" w:hAnsi="Times New Roman"/>
          <w:sz w:val="28"/>
          <w:szCs w:val="28"/>
          <w:lang w:val="ru-RU"/>
        </w:rPr>
        <w:t xml:space="preserve"> выступать заявителем при государственной регистрации изменений, связанных с проведением реорганизации МУП «</w:t>
      </w:r>
      <w:r w:rsidR="008A454D">
        <w:rPr>
          <w:rFonts w:ascii="Times New Roman" w:hAnsi="Times New Roman"/>
          <w:sz w:val="28"/>
          <w:szCs w:val="28"/>
          <w:lang w:val="ru-RU"/>
        </w:rPr>
        <w:t>ТТУ</w:t>
      </w:r>
      <w:r>
        <w:rPr>
          <w:rFonts w:ascii="Times New Roman" w:hAnsi="Times New Roman"/>
          <w:sz w:val="28"/>
          <w:szCs w:val="28"/>
          <w:lang w:val="ru-RU"/>
        </w:rPr>
        <w:t>» путем его преобразования в МБУ «</w:t>
      </w:r>
      <w:r w:rsidR="008A454D">
        <w:rPr>
          <w:rFonts w:ascii="Times New Roman" w:hAnsi="Times New Roman"/>
          <w:sz w:val="28"/>
          <w:szCs w:val="28"/>
          <w:lang w:val="ru-RU"/>
        </w:rPr>
        <w:t>ТТУ</w:t>
      </w:r>
      <w:r>
        <w:rPr>
          <w:rFonts w:ascii="Times New Roman" w:hAnsi="Times New Roman"/>
          <w:sz w:val="28"/>
          <w:szCs w:val="28"/>
          <w:lang w:val="ru-RU"/>
        </w:rPr>
        <w:t>».</w:t>
      </w:r>
    </w:p>
    <w:p w:rsidR="00A533A1" w:rsidRDefault="00A533A1" w:rsidP="00A533A1">
      <w:pPr>
        <w:spacing w:after="0"/>
        <w:ind w:firstLine="709"/>
        <w:jc w:val="both"/>
        <w:rPr>
          <w:rFonts w:ascii="Times New Roman" w:hAnsi="Times New Roman"/>
          <w:sz w:val="28"/>
          <w:szCs w:val="28"/>
          <w:lang w:val="ru-RU"/>
        </w:rPr>
      </w:pPr>
    </w:p>
    <w:p w:rsidR="00E63D77" w:rsidRPr="00E63D77" w:rsidRDefault="00174B1B" w:rsidP="008A454D">
      <w:pPr>
        <w:spacing w:after="0"/>
        <w:ind w:firstLine="709"/>
        <w:jc w:val="both"/>
        <w:rPr>
          <w:rFonts w:ascii="Times New Roman" w:hAnsi="Times New Roman"/>
          <w:sz w:val="28"/>
          <w:szCs w:val="28"/>
          <w:lang w:val="ru-RU"/>
        </w:rPr>
      </w:pPr>
      <w:r>
        <w:rPr>
          <w:rFonts w:ascii="Times New Roman" w:hAnsi="Times New Roman"/>
          <w:sz w:val="28"/>
          <w:szCs w:val="28"/>
          <w:lang w:val="ru-RU"/>
        </w:rPr>
        <w:t>5</w:t>
      </w:r>
      <w:r w:rsidR="00FF033D" w:rsidRPr="00E63D77">
        <w:rPr>
          <w:rFonts w:ascii="Times New Roman" w:hAnsi="Times New Roman"/>
          <w:sz w:val="28"/>
          <w:szCs w:val="28"/>
          <w:lang w:val="ru-RU"/>
        </w:rPr>
        <w:t>.</w:t>
      </w:r>
      <w:r w:rsidR="00A533A1" w:rsidRPr="00E63D77">
        <w:rPr>
          <w:rFonts w:ascii="Times New Roman" w:hAnsi="Times New Roman"/>
          <w:sz w:val="28"/>
          <w:szCs w:val="28"/>
          <w:lang w:val="ru-RU"/>
        </w:rPr>
        <w:t> </w:t>
      </w:r>
      <w:r w:rsidR="00FF033D" w:rsidRPr="00E63D77">
        <w:rPr>
          <w:rFonts w:ascii="Times New Roman" w:hAnsi="Times New Roman"/>
          <w:sz w:val="28"/>
          <w:szCs w:val="28"/>
          <w:lang w:val="ru-RU"/>
        </w:rPr>
        <w:t>О</w:t>
      </w:r>
      <w:r w:rsidR="00A533A1" w:rsidRPr="00E63D77">
        <w:rPr>
          <w:rFonts w:ascii="Times New Roman" w:hAnsi="Times New Roman"/>
          <w:sz w:val="28"/>
          <w:szCs w:val="28"/>
          <w:lang w:val="ru-RU"/>
        </w:rPr>
        <w:t xml:space="preserve">пределить, что </w:t>
      </w:r>
      <w:r w:rsidR="00FF033D" w:rsidRPr="00E63D77">
        <w:rPr>
          <w:rFonts w:ascii="Times New Roman" w:hAnsi="Times New Roman"/>
          <w:sz w:val="28"/>
          <w:szCs w:val="28"/>
          <w:lang w:val="ru-RU"/>
        </w:rPr>
        <w:t>основной целью создаваемого МБУ</w:t>
      </w:r>
      <w:r w:rsidR="00A533A1" w:rsidRPr="00E63D77">
        <w:rPr>
          <w:rFonts w:ascii="Times New Roman" w:hAnsi="Times New Roman"/>
          <w:sz w:val="28"/>
          <w:szCs w:val="28"/>
          <w:lang w:val="ru-RU"/>
        </w:rPr>
        <w:t> </w:t>
      </w:r>
      <w:r w:rsidR="00FF033D" w:rsidRPr="00E63D77">
        <w:rPr>
          <w:rFonts w:ascii="Times New Roman" w:hAnsi="Times New Roman"/>
          <w:sz w:val="28"/>
          <w:szCs w:val="28"/>
          <w:lang w:val="ru-RU"/>
        </w:rPr>
        <w:t>«</w:t>
      </w:r>
      <w:r w:rsidR="008A454D" w:rsidRPr="00E63D77">
        <w:rPr>
          <w:rFonts w:ascii="Times New Roman" w:hAnsi="Times New Roman"/>
          <w:sz w:val="28"/>
          <w:szCs w:val="28"/>
          <w:lang w:val="ru-RU"/>
        </w:rPr>
        <w:t>ТТУ</w:t>
      </w:r>
      <w:r w:rsidR="00FF033D" w:rsidRPr="00E63D77">
        <w:rPr>
          <w:rFonts w:ascii="Times New Roman" w:hAnsi="Times New Roman"/>
          <w:sz w:val="28"/>
          <w:szCs w:val="28"/>
          <w:lang w:val="ru-RU"/>
        </w:rPr>
        <w:t xml:space="preserve">» является </w:t>
      </w:r>
      <w:r w:rsidR="00E63D77" w:rsidRPr="00E63D77">
        <w:rPr>
          <w:rFonts w:ascii="Times New Roman" w:hAnsi="Times New Roman"/>
          <w:sz w:val="28"/>
          <w:szCs w:val="28"/>
          <w:lang w:val="ru-RU"/>
        </w:rPr>
        <w:t>предоставление услуг по перевозке пассажиров наземным пассажирским транспортом.</w:t>
      </w:r>
    </w:p>
    <w:p w:rsidR="00A533A1" w:rsidRDefault="00A533A1" w:rsidP="008A454D">
      <w:pPr>
        <w:spacing w:after="0"/>
        <w:ind w:firstLine="709"/>
        <w:jc w:val="both"/>
        <w:rPr>
          <w:rFonts w:ascii="Times New Roman" w:hAnsi="Times New Roman"/>
          <w:sz w:val="28"/>
          <w:szCs w:val="28"/>
          <w:lang w:val="ru-RU"/>
        </w:rPr>
      </w:pPr>
      <w:r>
        <w:rPr>
          <w:rFonts w:ascii="Times New Roman" w:hAnsi="Times New Roman"/>
          <w:sz w:val="28"/>
          <w:szCs w:val="28"/>
          <w:lang w:val="ru-RU"/>
        </w:rPr>
        <w:t>Виды деятельности МБУ «</w:t>
      </w:r>
      <w:r w:rsidR="008A454D">
        <w:rPr>
          <w:rFonts w:ascii="Times New Roman" w:hAnsi="Times New Roman"/>
          <w:sz w:val="28"/>
          <w:szCs w:val="28"/>
          <w:lang w:val="ru-RU"/>
        </w:rPr>
        <w:t>ТТУ</w:t>
      </w:r>
      <w:r>
        <w:rPr>
          <w:rFonts w:ascii="Times New Roman" w:hAnsi="Times New Roman"/>
          <w:sz w:val="28"/>
          <w:szCs w:val="28"/>
          <w:lang w:val="ru-RU"/>
        </w:rPr>
        <w:t>» определяются его Уставом.</w:t>
      </w:r>
    </w:p>
    <w:p w:rsidR="00A533A1" w:rsidRDefault="00A533A1" w:rsidP="00A533A1">
      <w:pPr>
        <w:spacing w:after="0"/>
        <w:ind w:firstLine="567"/>
        <w:jc w:val="both"/>
        <w:rPr>
          <w:rFonts w:ascii="Times New Roman" w:hAnsi="Times New Roman"/>
          <w:sz w:val="28"/>
          <w:szCs w:val="28"/>
          <w:lang w:val="ru-RU"/>
        </w:rPr>
      </w:pPr>
    </w:p>
    <w:p w:rsidR="00ED421C" w:rsidRPr="00ED421C" w:rsidRDefault="00174B1B" w:rsidP="00A533A1">
      <w:pPr>
        <w:spacing w:after="0"/>
        <w:ind w:firstLine="567"/>
        <w:jc w:val="both"/>
        <w:rPr>
          <w:rFonts w:ascii="Times New Roman" w:hAnsi="Times New Roman"/>
          <w:sz w:val="28"/>
          <w:szCs w:val="28"/>
          <w:lang w:val="ru-RU"/>
        </w:rPr>
      </w:pPr>
      <w:r>
        <w:rPr>
          <w:rFonts w:ascii="Times New Roman" w:hAnsi="Times New Roman"/>
          <w:sz w:val="28"/>
          <w:szCs w:val="28"/>
          <w:lang w:val="ru-RU"/>
        </w:rPr>
        <w:t>6</w:t>
      </w:r>
      <w:r w:rsidR="004608A0">
        <w:rPr>
          <w:rFonts w:ascii="Times New Roman" w:hAnsi="Times New Roman"/>
          <w:sz w:val="28"/>
          <w:szCs w:val="28"/>
          <w:lang w:val="ru-RU"/>
        </w:rPr>
        <w:t>.</w:t>
      </w:r>
      <w:r w:rsidR="00A533A1">
        <w:rPr>
          <w:rFonts w:ascii="Times New Roman" w:hAnsi="Times New Roman"/>
          <w:sz w:val="28"/>
          <w:szCs w:val="28"/>
          <w:lang w:val="ru-RU"/>
        </w:rPr>
        <w:t> </w:t>
      </w:r>
      <w:r w:rsidR="00ED421C" w:rsidRPr="00ED421C">
        <w:rPr>
          <w:rFonts w:ascii="Times New Roman" w:hAnsi="Times New Roman"/>
          <w:sz w:val="28"/>
          <w:szCs w:val="28"/>
          <w:lang w:val="ru-RU"/>
        </w:rPr>
        <w:t>Учредителем МБУ «</w:t>
      </w:r>
      <w:r w:rsidR="008A454D">
        <w:rPr>
          <w:rFonts w:ascii="Times New Roman" w:hAnsi="Times New Roman"/>
          <w:sz w:val="28"/>
          <w:szCs w:val="28"/>
          <w:lang w:val="ru-RU"/>
        </w:rPr>
        <w:t>ТТУ</w:t>
      </w:r>
      <w:r w:rsidR="00ED421C" w:rsidRPr="00ED421C">
        <w:rPr>
          <w:rFonts w:ascii="Times New Roman" w:hAnsi="Times New Roman"/>
          <w:sz w:val="28"/>
          <w:szCs w:val="28"/>
          <w:lang w:val="ru-RU"/>
        </w:rPr>
        <w:t>» является муниципальное образование городского округа Горловка Донецкой Народной Республики.</w:t>
      </w:r>
    </w:p>
    <w:p w:rsidR="0064632D" w:rsidRDefault="00ED421C" w:rsidP="00ED421C">
      <w:pPr>
        <w:spacing w:after="0"/>
        <w:ind w:firstLine="567"/>
        <w:jc w:val="both"/>
        <w:rPr>
          <w:rFonts w:ascii="Times New Roman" w:hAnsi="Times New Roman"/>
          <w:sz w:val="28"/>
          <w:szCs w:val="28"/>
          <w:lang w:val="ru-RU"/>
        </w:rPr>
      </w:pPr>
      <w:r w:rsidRPr="00ED421C">
        <w:rPr>
          <w:rFonts w:ascii="Times New Roman" w:hAnsi="Times New Roman"/>
          <w:sz w:val="28"/>
          <w:szCs w:val="28"/>
          <w:lang w:val="ru-RU"/>
        </w:rPr>
        <w:t>Функции и полномочия учредителя МБУ «</w:t>
      </w:r>
      <w:r w:rsidR="008A454D">
        <w:rPr>
          <w:rFonts w:ascii="Times New Roman" w:hAnsi="Times New Roman"/>
          <w:sz w:val="28"/>
          <w:szCs w:val="28"/>
          <w:lang w:val="ru-RU"/>
        </w:rPr>
        <w:t>ТТУ</w:t>
      </w:r>
      <w:r w:rsidRPr="00ED421C">
        <w:rPr>
          <w:rFonts w:ascii="Times New Roman" w:hAnsi="Times New Roman"/>
          <w:sz w:val="28"/>
          <w:szCs w:val="28"/>
          <w:lang w:val="ru-RU"/>
        </w:rPr>
        <w:t>», а также функции и полномочия собственника имущества осуществляет администрация городского округа Горловка Донецкой Народной Республики.</w:t>
      </w:r>
    </w:p>
    <w:p w:rsidR="00B96A0E" w:rsidRDefault="00B96A0E" w:rsidP="00ED421C">
      <w:pPr>
        <w:spacing w:after="0"/>
        <w:ind w:firstLine="567"/>
        <w:jc w:val="both"/>
        <w:rPr>
          <w:rFonts w:ascii="Times New Roman" w:hAnsi="Times New Roman"/>
          <w:sz w:val="28"/>
          <w:szCs w:val="28"/>
          <w:lang w:val="ru-RU"/>
        </w:rPr>
      </w:pPr>
    </w:p>
    <w:p w:rsidR="00250510" w:rsidRDefault="00174B1B" w:rsidP="00250510">
      <w:pPr>
        <w:spacing w:after="0"/>
        <w:ind w:firstLine="709"/>
        <w:jc w:val="both"/>
        <w:rPr>
          <w:rFonts w:ascii="Times New Roman" w:hAnsi="Times New Roman"/>
          <w:sz w:val="28"/>
          <w:szCs w:val="28"/>
          <w:lang w:val="ru-RU"/>
        </w:rPr>
      </w:pPr>
      <w:r>
        <w:rPr>
          <w:rFonts w:ascii="Times New Roman" w:hAnsi="Times New Roman"/>
          <w:sz w:val="28"/>
          <w:szCs w:val="28"/>
          <w:lang w:val="ru-RU"/>
        </w:rPr>
        <w:t>7</w:t>
      </w:r>
      <w:r w:rsidR="00250510">
        <w:rPr>
          <w:rFonts w:ascii="Times New Roman" w:hAnsi="Times New Roman"/>
          <w:sz w:val="28"/>
          <w:szCs w:val="28"/>
          <w:lang w:val="ru-RU"/>
        </w:rPr>
        <w:t>.</w:t>
      </w:r>
      <w:r w:rsidR="00A533A1">
        <w:rPr>
          <w:rFonts w:ascii="Times New Roman" w:hAnsi="Times New Roman"/>
          <w:sz w:val="28"/>
          <w:szCs w:val="28"/>
          <w:lang w:val="ru-RU"/>
        </w:rPr>
        <w:t> </w:t>
      </w:r>
      <w:r w:rsidR="00250510">
        <w:rPr>
          <w:rFonts w:ascii="Times New Roman" w:hAnsi="Times New Roman"/>
          <w:sz w:val="28"/>
          <w:szCs w:val="28"/>
          <w:lang w:val="ru-RU"/>
        </w:rPr>
        <w:t>Определить следующие необходимые мероприятия по преобразованию МУП «</w:t>
      </w:r>
      <w:r w:rsidR="008A454D">
        <w:rPr>
          <w:rFonts w:ascii="Times New Roman" w:hAnsi="Times New Roman"/>
          <w:sz w:val="28"/>
          <w:szCs w:val="28"/>
          <w:lang w:val="ru-RU"/>
        </w:rPr>
        <w:t>ТТУ</w:t>
      </w:r>
      <w:r w:rsidR="00250510">
        <w:rPr>
          <w:rFonts w:ascii="Times New Roman" w:hAnsi="Times New Roman"/>
          <w:sz w:val="28"/>
          <w:szCs w:val="28"/>
          <w:lang w:val="ru-RU"/>
        </w:rPr>
        <w:t>»:</w:t>
      </w:r>
    </w:p>
    <w:p w:rsidR="00A533A1" w:rsidRDefault="00A533A1" w:rsidP="00250510">
      <w:pPr>
        <w:spacing w:after="0"/>
        <w:ind w:firstLine="709"/>
        <w:jc w:val="both"/>
        <w:rPr>
          <w:rFonts w:ascii="Times New Roman" w:hAnsi="Times New Roman"/>
          <w:sz w:val="28"/>
          <w:szCs w:val="28"/>
          <w:lang w:val="ru-RU"/>
        </w:rPr>
      </w:pPr>
    </w:p>
    <w:p w:rsidR="00250510" w:rsidRDefault="00174B1B" w:rsidP="00250510">
      <w:pPr>
        <w:spacing w:after="0"/>
        <w:ind w:firstLine="709"/>
        <w:jc w:val="both"/>
        <w:rPr>
          <w:rFonts w:ascii="Times New Roman" w:hAnsi="Times New Roman"/>
          <w:sz w:val="28"/>
          <w:szCs w:val="28"/>
          <w:lang w:val="ru-RU"/>
        </w:rPr>
      </w:pPr>
      <w:r>
        <w:rPr>
          <w:rFonts w:ascii="Times New Roman" w:hAnsi="Times New Roman"/>
          <w:sz w:val="28"/>
          <w:szCs w:val="28"/>
          <w:lang w:val="ru-RU"/>
        </w:rPr>
        <w:t>7</w:t>
      </w:r>
      <w:r w:rsidR="00250510">
        <w:rPr>
          <w:rFonts w:ascii="Times New Roman" w:hAnsi="Times New Roman"/>
          <w:sz w:val="28"/>
          <w:szCs w:val="28"/>
          <w:lang w:val="ru-RU"/>
        </w:rPr>
        <w:t>.1.</w:t>
      </w:r>
      <w:r w:rsidR="00A533A1">
        <w:rPr>
          <w:rFonts w:ascii="Times New Roman" w:hAnsi="Times New Roman"/>
          <w:sz w:val="28"/>
          <w:szCs w:val="28"/>
          <w:lang w:val="ru-RU"/>
        </w:rPr>
        <w:t> </w:t>
      </w:r>
      <w:r w:rsidR="00250510">
        <w:rPr>
          <w:rFonts w:ascii="Times New Roman" w:hAnsi="Times New Roman"/>
          <w:sz w:val="28"/>
          <w:szCs w:val="28"/>
          <w:lang w:val="ru-RU"/>
        </w:rPr>
        <w:t>Директору МУП «</w:t>
      </w:r>
      <w:r w:rsidR="008A454D">
        <w:rPr>
          <w:rFonts w:ascii="Times New Roman" w:hAnsi="Times New Roman"/>
          <w:sz w:val="28"/>
          <w:szCs w:val="28"/>
          <w:lang w:val="ru-RU"/>
        </w:rPr>
        <w:t>ТТУ</w:t>
      </w:r>
      <w:r w:rsidR="00250510">
        <w:rPr>
          <w:rFonts w:ascii="Times New Roman" w:hAnsi="Times New Roman"/>
          <w:sz w:val="28"/>
          <w:szCs w:val="28"/>
          <w:lang w:val="ru-RU"/>
        </w:rPr>
        <w:t xml:space="preserve">» </w:t>
      </w:r>
      <w:r w:rsidR="008A454D">
        <w:rPr>
          <w:rFonts w:ascii="Times New Roman" w:hAnsi="Times New Roman"/>
          <w:sz w:val="28"/>
          <w:szCs w:val="28"/>
          <w:lang w:val="ru-RU"/>
        </w:rPr>
        <w:t>Перебейнос Ю.В.</w:t>
      </w:r>
      <w:r w:rsidR="00250510">
        <w:rPr>
          <w:rFonts w:ascii="Times New Roman" w:hAnsi="Times New Roman"/>
          <w:sz w:val="28"/>
          <w:szCs w:val="28"/>
          <w:lang w:val="ru-RU"/>
        </w:rPr>
        <w:t xml:space="preserve"> провести все необходимые организационно-правовые мероприятия, связанные с процедурой реорганизации в форме преобразования, в соответствии с действующим законодательством Р</w:t>
      </w:r>
      <w:r w:rsidR="00DE4F8D">
        <w:rPr>
          <w:rFonts w:ascii="Times New Roman" w:hAnsi="Times New Roman"/>
          <w:sz w:val="28"/>
          <w:szCs w:val="28"/>
          <w:lang w:val="ru-RU"/>
        </w:rPr>
        <w:t>оссийской Федерации</w:t>
      </w:r>
      <w:r w:rsidR="000D2EDF">
        <w:rPr>
          <w:rFonts w:ascii="Times New Roman" w:hAnsi="Times New Roman"/>
          <w:sz w:val="28"/>
          <w:szCs w:val="28"/>
          <w:lang w:val="ru-RU"/>
        </w:rPr>
        <w:t xml:space="preserve"> и Донецкой Народной Республики</w:t>
      </w:r>
      <w:r w:rsidR="00250510">
        <w:rPr>
          <w:rFonts w:ascii="Times New Roman" w:hAnsi="Times New Roman"/>
          <w:sz w:val="28"/>
          <w:szCs w:val="28"/>
          <w:lang w:val="ru-RU"/>
        </w:rPr>
        <w:t>:</w:t>
      </w:r>
    </w:p>
    <w:p w:rsidR="00250510" w:rsidRDefault="00174B1B" w:rsidP="00250510">
      <w:pPr>
        <w:spacing w:after="0"/>
        <w:ind w:firstLine="709"/>
        <w:jc w:val="both"/>
        <w:rPr>
          <w:rFonts w:ascii="Times New Roman" w:hAnsi="Times New Roman"/>
          <w:sz w:val="28"/>
          <w:szCs w:val="28"/>
          <w:lang w:val="ru-RU"/>
        </w:rPr>
      </w:pPr>
      <w:r>
        <w:rPr>
          <w:rFonts w:ascii="Times New Roman" w:hAnsi="Times New Roman"/>
          <w:sz w:val="28"/>
          <w:szCs w:val="28"/>
          <w:lang w:val="ru-RU"/>
        </w:rPr>
        <w:lastRenderedPageBreak/>
        <w:t>7</w:t>
      </w:r>
      <w:r w:rsidR="00A533A1">
        <w:rPr>
          <w:rFonts w:ascii="Times New Roman" w:hAnsi="Times New Roman"/>
          <w:sz w:val="28"/>
          <w:szCs w:val="28"/>
          <w:lang w:val="ru-RU"/>
        </w:rPr>
        <w:t>.1.1. В</w:t>
      </w:r>
      <w:r w:rsidR="00250510">
        <w:rPr>
          <w:rFonts w:ascii="Times New Roman" w:hAnsi="Times New Roman"/>
          <w:sz w:val="28"/>
          <w:szCs w:val="28"/>
          <w:lang w:val="ru-RU"/>
        </w:rPr>
        <w:t xml:space="preserve"> течение трех рабочих дней после даты вступления в силу настоящего </w:t>
      </w:r>
      <w:r w:rsidR="0040261B">
        <w:rPr>
          <w:rFonts w:ascii="Times New Roman" w:hAnsi="Times New Roman"/>
          <w:sz w:val="28"/>
          <w:szCs w:val="28"/>
          <w:lang w:val="ru-RU"/>
        </w:rPr>
        <w:t>П</w:t>
      </w:r>
      <w:r w:rsidR="00250510">
        <w:rPr>
          <w:rFonts w:ascii="Times New Roman" w:hAnsi="Times New Roman"/>
          <w:sz w:val="28"/>
          <w:szCs w:val="28"/>
          <w:lang w:val="ru-RU"/>
        </w:rPr>
        <w:t>остановления уведомить Управление Федеральной налоговой службы России по Донецкой Народной Республике о начале процедуры рео</w:t>
      </w:r>
      <w:r w:rsidR="00A533A1">
        <w:rPr>
          <w:rFonts w:ascii="Times New Roman" w:hAnsi="Times New Roman"/>
          <w:sz w:val="28"/>
          <w:szCs w:val="28"/>
          <w:lang w:val="ru-RU"/>
        </w:rPr>
        <w:t xml:space="preserve">рганизации </w:t>
      </w:r>
      <w:r w:rsidR="00250510">
        <w:rPr>
          <w:rFonts w:ascii="Times New Roman" w:hAnsi="Times New Roman"/>
          <w:sz w:val="28"/>
          <w:szCs w:val="28"/>
          <w:lang w:val="ru-RU"/>
        </w:rPr>
        <w:t>МУП «</w:t>
      </w:r>
      <w:r w:rsidR="008A454D">
        <w:rPr>
          <w:rFonts w:ascii="Times New Roman" w:hAnsi="Times New Roman"/>
          <w:sz w:val="28"/>
          <w:szCs w:val="28"/>
          <w:lang w:val="ru-RU"/>
        </w:rPr>
        <w:t>ТТУ</w:t>
      </w:r>
      <w:r w:rsidR="00B96A0E">
        <w:rPr>
          <w:rFonts w:ascii="Times New Roman" w:hAnsi="Times New Roman"/>
          <w:sz w:val="28"/>
          <w:szCs w:val="28"/>
          <w:lang w:val="ru-RU"/>
        </w:rPr>
        <w:t>»</w:t>
      </w:r>
      <w:r w:rsidR="00A533A1">
        <w:rPr>
          <w:rFonts w:ascii="Times New Roman" w:hAnsi="Times New Roman"/>
          <w:sz w:val="28"/>
          <w:szCs w:val="28"/>
          <w:lang w:val="ru-RU"/>
        </w:rPr>
        <w:t>.</w:t>
      </w:r>
    </w:p>
    <w:p w:rsidR="00CD2E1B" w:rsidRDefault="00CD2E1B" w:rsidP="00CD2E1B">
      <w:pPr>
        <w:spacing w:after="0"/>
        <w:ind w:firstLine="709"/>
        <w:jc w:val="both"/>
        <w:rPr>
          <w:rFonts w:ascii="Times New Roman" w:hAnsi="Times New Roman"/>
          <w:sz w:val="28"/>
          <w:szCs w:val="28"/>
          <w:lang w:val="ru-RU"/>
        </w:rPr>
      </w:pPr>
      <w:r>
        <w:rPr>
          <w:rFonts w:ascii="Times New Roman" w:hAnsi="Times New Roman"/>
          <w:sz w:val="28"/>
          <w:szCs w:val="28"/>
          <w:lang w:val="ru-RU"/>
        </w:rPr>
        <w:t>7.1.2. В течение трех рабочих дней после внесения в Единый государственный реестр юридических лиц информации о начале процедуры реорганизации МУП «ТТУ» путем преобразования его в МБУ «ТТУ» дважды с периодичностью 1 раз в месяц, осуществить публикацию сообщения о реорганизации МУП «ТТУ» путем преобразования его в МБУ «ТТУ» в журнале «Вестник государственной регистрации», а также в Едином федеральном реестре сведений о фактах деятельности юридических лиц.</w:t>
      </w:r>
    </w:p>
    <w:p w:rsidR="00CD2E1B" w:rsidRDefault="00CD2E1B" w:rsidP="00CD2E1B">
      <w:pPr>
        <w:spacing w:after="0"/>
        <w:ind w:firstLine="709"/>
        <w:jc w:val="both"/>
        <w:rPr>
          <w:rFonts w:ascii="Times New Roman" w:hAnsi="Times New Roman"/>
          <w:sz w:val="28"/>
          <w:szCs w:val="28"/>
          <w:lang w:val="ru-RU"/>
        </w:rPr>
      </w:pPr>
      <w:r>
        <w:rPr>
          <w:rFonts w:ascii="Times New Roman" w:hAnsi="Times New Roman"/>
          <w:sz w:val="28"/>
          <w:szCs w:val="28"/>
          <w:lang w:val="ru-RU"/>
        </w:rPr>
        <w:t>7.1.3. Установить срок для заявления требований кредиторами – в течение тридцати дней после даты опубликования последнего уведомления о реорганизации юридического лица в журнале «Вестник государственной регистрации» и в Едином федеральном реестре сведений о фактах деятельности юридических лиц.</w:t>
      </w:r>
    </w:p>
    <w:p w:rsidR="002B613A" w:rsidRDefault="002B613A" w:rsidP="00CD2E1B">
      <w:pPr>
        <w:spacing w:after="0"/>
        <w:ind w:firstLine="709"/>
        <w:jc w:val="both"/>
        <w:rPr>
          <w:rFonts w:ascii="Times New Roman" w:hAnsi="Times New Roman"/>
          <w:sz w:val="28"/>
          <w:szCs w:val="28"/>
          <w:lang w:val="ru-RU"/>
        </w:rPr>
      </w:pPr>
      <w:r w:rsidRPr="002B613A">
        <w:rPr>
          <w:rFonts w:ascii="Times New Roman" w:hAnsi="Times New Roman"/>
          <w:sz w:val="28"/>
          <w:szCs w:val="28"/>
          <w:lang w:val="ru-RU"/>
        </w:rPr>
        <w:t>7.1.4. Предупредить, в соответствии с требованиями действующего трудового законодательства, работников о предстоящей реорганизации персонально под роспись.</w:t>
      </w:r>
    </w:p>
    <w:p w:rsidR="00250510" w:rsidRDefault="00174B1B" w:rsidP="00250510">
      <w:pPr>
        <w:spacing w:after="0"/>
        <w:ind w:firstLine="709"/>
        <w:jc w:val="both"/>
        <w:rPr>
          <w:rFonts w:ascii="Times New Roman" w:hAnsi="Times New Roman"/>
          <w:sz w:val="28"/>
          <w:szCs w:val="28"/>
          <w:lang w:val="ru-RU"/>
        </w:rPr>
      </w:pPr>
      <w:r>
        <w:rPr>
          <w:rFonts w:ascii="Times New Roman" w:hAnsi="Times New Roman"/>
          <w:sz w:val="28"/>
          <w:szCs w:val="28"/>
          <w:lang w:val="ru-RU"/>
        </w:rPr>
        <w:t>7</w:t>
      </w:r>
      <w:r w:rsidR="00A533A1">
        <w:rPr>
          <w:rFonts w:ascii="Times New Roman" w:hAnsi="Times New Roman"/>
          <w:sz w:val="28"/>
          <w:szCs w:val="28"/>
          <w:lang w:val="ru-RU"/>
        </w:rPr>
        <w:t>.1.</w:t>
      </w:r>
      <w:r w:rsidR="002B613A">
        <w:rPr>
          <w:rFonts w:ascii="Times New Roman" w:hAnsi="Times New Roman"/>
          <w:sz w:val="28"/>
          <w:szCs w:val="28"/>
          <w:lang w:val="ru-RU"/>
        </w:rPr>
        <w:t>5</w:t>
      </w:r>
      <w:r w:rsidR="00A533A1">
        <w:rPr>
          <w:rFonts w:ascii="Times New Roman" w:hAnsi="Times New Roman"/>
          <w:sz w:val="28"/>
          <w:szCs w:val="28"/>
          <w:lang w:val="ru-RU"/>
        </w:rPr>
        <w:t>. О</w:t>
      </w:r>
      <w:r w:rsidR="00250510">
        <w:rPr>
          <w:rFonts w:ascii="Times New Roman" w:hAnsi="Times New Roman"/>
          <w:sz w:val="28"/>
          <w:szCs w:val="28"/>
          <w:lang w:val="ru-RU"/>
        </w:rPr>
        <w:t>рганизовать проведение инвентаризации имущества и обязательств                 МУП «</w:t>
      </w:r>
      <w:r w:rsidR="00B417DA">
        <w:rPr>
          <w:rFonts w:ascii="Times New Roman" w:hAnsi="Times New Roman"/>
          <w:sz w:val="28"/>
          <w:szCs w:val="28"/>
          <w:lang w:val="ru-RU"/>
        </w:rPr>
        <w:t>ТТУ</w:t>
      </w:r>
      <w:r w:rsidR="00250510">
        <w:rPr>
          <w:rFonts w:ascii="Times New Roman" w:hAnsi="Times New Roman"/>
          <w:sz w:val="28"/>
          <w:szCs w:val="28"/>
          <w:lang w:val="ru-RU"/>
        </w:rPr>
        <w:t>» с составление</w:t>
      </w:r>
      <w:r w:rsidR="00A533A1">
        <w:rPr>
          <w:rFonts w:ascii="Times New Roman" w:hAnsi="Times New Roman"/>
          <w:sz w:val="28"/>
          <w:szCs w:val="28"/>
          <w:lang w:val="ru-RU"/>
        </w:rPr>
        <w:t>м списка дебиторов и кредиторов.</w:t>
      </w:r>
    </w:p>
    <w:p w:rsidR="00250510" w:rsidRDefault="00174B1B" w:rsidP="00250510">
      <w:pPr>
        <w:spacing w:after="0"/>
        <w:ind w:firstLine="709"/>
        <w:jc w:val="both"/>
        <w:rPr>
          <w:rFonts w:ascii="Times New Roman" w:hAnsi="Times New Roman"/>
          <w:sz w:val="28"/>
          <w:szCs w:val="28"/>
          <w:lang w:val="ru-RU"/>
        </w:rPr>
      </w:pPr>
      <w:r>
        <w:rPr>
          <w:rFonts w:ascii="Times New Roman" w:hAnsi="Times New Roman"/>
          <w:sz w:val="28"/>
          <w:szCs w:val="28"/>
          <w:lang w:val="ru-RU"/>
        </w:rPr>
        <w:t>7</w:t>
      </w:r>
      <w:r w:rsidR="00CD2E1B">
        <w:rPr>
          <w:rFonts w:ascii="Times New Roman" w:hAnsi="Times New Roman"/>
          <w:sz w:val="28"/>
          <w:szCs w:val="28"/>
          <w:lang w:val="ru-RU"/>
        </w:rPr>
        <w:t>.1.</w:t>
      </w:r>
      <w:r w:rsidR="002B613A">
        <w:rPr>
          <w:rFonts w:ascii="Times New Roman" w:hAnsi="Times New Roman"/>
          <w:sz w:val="28"/>
          <w:szCs w:val="28"/>
          <w:lang w:val="ru-RU"/>
        </w:rPr>
        <w:t>6</w:t>
      </w:r>
      <w:r w:rsidR="00A533A1">
        <w:rPr>
          <w:rFonts w:ascii="Times New Roman" w:hAnsi="Times New Roman"/>
          <w:sz w:val="28"/>
          <w:szCs w:val="28"/>
          <w:lang w:val="ru-RU"/>
        </w:rPr>
        <w:t>. Р</w:t>
      </w:r>
      <w:r w:rsidR="00250510">
        <w:rPr>
          <w:rFonts w:ascii="Times New Roman" w:hAnsi="Times New Roman"/>
          <w:sz w:val="28"/>
          <w:szCs w:val="28"/>
          <w:lang w:val="ru-RU"/>
        </w:rPr>
        <w:t>азработать проект Устава МБУ «</w:t>
      </w:r>
      <w:r w:rsidR="00B417DA">
        <w:rPr>
          <w:rFonts w:ascii="Times New Roman" w:hAnsi="Times New Roman"/>
          <w:sz w:val="28"/>
          <w:szCs w:val="28"/>
          <w:lang w:val="ru-RU"/>
        </w:rPr>
        <w:t>ТТУ</w:t>
      </w:r>
      <w:r w:rsidR="00250510">
        <w:rPr>
          <w:rFonts w:ascii="Times New Roman" w:hAnsi="Times New Roman"/>
          <w:sz w:val="28"/>
          <w:szCs w:val="28"/>
          <w:lang w:val="ru-RU"/>
        </w:rPr>
        <w:t>» и представить его на утверждение в администрацию городского округа Горлов</w:t>
      </w:r>
      <w:r w:rsidR="00A533A1">
        <w:rPr>
          <w:rFonts w:ascii="Times New Roman" w:hAnsi="Times New Roman"/>
          <w:sz w:val="28"/>
          <w:szCs w:val="28"/>
          <w:lang w:val="ru-RU"/>
        </w:rPr>
        <w:t>ка Донецкой Народной Республики.</w:t>
      </w:r>
    </w:p>
    <w:p w:rsidR="00250510" w:rsidRDefault="00174B1B" w:rsidP="00250510">
      <w:pPr>
        <w:spacing w:after="0"/>
        <w:ind w:firstLine="709"/>
        <w:jc w:val="both"/>
        <w:rPr>
          <w:rFonts w:ascii="Times New Roman" w:hAnsi="Times New Roman"/>
          <w:sz w:val="28"/>
          <w:szCs w:val="28"/>
          <w:lang w:val="ru-RU"/>
        </w:rPr>
      </w:pPr>
      <w:r>
        <w:rPr>
          <w:rFonts w:ascii="Times New Roman" w:hAnsi="Times New Roman"/>
          <w:sz w:val="28"/>
          <w:szCs w:val="28"/>
          <w:lang w:val="ru-RU"/>
        </w:rPr>
        <w:t>7</w:t>
      </w:r>
      <w:r w:rsidR="00CD2E1B">
        <w:rPr>
          <w:rFonts w:ascii="Times New Roman" w:hAnsi="Times New Roman"/>
          <w:sz w:val="28"/>
          <w:szCs w:val="28"/>
          <w:lang w:val="ru-RU"/>
        </w:rPr>
        <w:t>.1.</w:t>
      </w:r>
      <w:r w:rsidR="002B613A">
        <w:rPr>
          <w:rFonts w:ascii="Times New Roman" w:hAnsi="Times New Roman"/>
          <w:sz w:val="28"/>
          <w:szCs w:val="28"/>
          <w:lang w:val="ru-RU"/>
        </w:rPr>
        <w:t>7</w:t>
      </w:r>
      <w:r w:rsidR="00A533A1">
        <w:rPr>
          <w:rFonts w:ascii="Times New Roman" w:hAnsi="Times New Roman"/>
          <w:sz w:val="28"/>
          <w:szCs w:val="28"/>
          <w:lang w:val="ru-RU"/>
        </w:rPr>
        <w:t>. П</w:t>
      </w:r>
      <w:r w:rsidR="00250510">
        <w:rPr>
          <w:rFonts w:ascii="Times New Roman" w:hAnsi="Times New Roman"/>
          <w:sz w:val="28"/>
          <w:szCs w:val="28"/>
          <w:lang w:val="ru-RU"/>
        </w:rPr>
        <w:t>одготовить передаточный акт, содержащий сведения о правопреемстве по всем обязательствам в отношении всех его кредиторов и должников, включая обязательства, оспариваемые сторонами, а также о передаче имущества, средств и всей документации по хозяйственной деятельности, включая первичные учетные бухгалтерские документы от МУП «</w:t>
      </w:r>
      <w:r w:rsidR="00B417DA">
        <w:rPr>
          <w:rFonts w:ascii="Times New Roman" w:hAnsi="Times New Roman"/>
          <w:sz w:val="28"/>
          <w:szCs w:val="28"/>
          <w:lang w:val="ru-RU"/>
        </w:rPr>
        <w:t>ТТУ</w:t>
      </w:r>
      <w:r w:rsidR="00250510">
        <w:rPr>
          <w:rFonts w:ascii="Times New Roman" w:hAnsi="Times New Roman"/>
          <w:sz w:val="28"/>
          <w:szCs w:val="28"/>
          <w:lang w:val="ru-RU"/>
        </w:rPr>
        <w:t>» к МБУ</w:t>
      </w:r>
      <w:r w:rsidR="00A533A1">
        <w:rPr>
          <w:rFonts w:ascii="Times New Roman" w:hAnsi="Times New Roman"/>
          <w:sz w:val="28"/>
          <w:szCs w:val="28"/>
          <w:lang w:val="ru-RU"/>
        </w:rPr>
        <w:t> </w:t>
      </w:r>
      <w:r w:rsidR="00250510">
        <w:rPr>
          <w:rFonts w:ascii="Times New Roman" w:hAnsi="Times New Roman"/>
          <w:sz w:val="28"/>
          <w:szCs w:val="28"/>
          <w:lang w:val="ru-RU"/>
        </w:rPr>
        <w:t>«</w:t>
      </w:r>
      <w:r w:rsidR="00B417DA">
        <w:rPr>
          <w:rFonts w:ascii="Times New Roman" w:hAnsi="Times New Roman"/>
          <w:sz w:val="28"/>
          <w:szCs w:val="28"/>
          <w:lang w:val="ru-RU"/>
        </w:rPr>
        <w:t>ТТУ</w:t>
      </w:r>
      <w:r w:rsidR="00250510">
        <w:rPr>
          <w:rFonts w:ascii="Times New Roman" w:hAnsi="Times New Roman"/>
          <w:sz w:val="28"/>
          <w:szCs w:val="28"/>
          <w:lang w:val="ru-RU"/>
        </w:rPr>
        <w:t>», и представить его на утверждение в администрацию городского округа Горлов</w:t>
      </w:r>
      <w:r w:rsidR="00A533A1">
        <w:rPr>
          <w:rFonts w:ascii="Times New Roman" w:hAnsi="Times New Roman"/>
          <w:sz w:val="28"/>
          <w:szCs w:val="28"/>
          <w:lang w:val="ru-RU"/>
        </w:rPr>
        <w:t>ка Донецкой Народной Республики.</w:t>
      </w:r>
    </w:p>
    <w:p w:rsidR="00250510" w:rsidRDefault="00174B1B" w:rsidP="00250510">
      <w:pPr>
        <w:spacing w:after="0"/>
        <w:ind w:firstLine="567"/>
        <w:jc w:val="both"/>
        <w:rPr>
          <w:rFonts w:ascii="Times New Roman" w:hAnsi="Times New Roman"/>
          <w:sz w:val="28"/>
          <w:szCs w:val="28"/>
          <w:lang w:val="ru-RU"/>
        </w:rPr>
      </w:pPr>
      <w:r>
        <w:rPr>
          <w:rFonts w:ascii="Times New Roman" w:hAnsi="Times New Roman"/>
          <w:sz w:val="28"/>
          <w:szCs w:val="28"/>
          <w:lang w:val="ru-RU"/>
        </w:rPr>
        <w:t>7</w:t>
      </w:r>
      <w:r w:rsidR="00CD2E1B">
        <w:rPr>
          <w:rFonts w:ascii="Times New Roman" w:hAnsi="Times New Roman"/>
          <w:sz w:val="28"/>
          <w:szCs w:val="28"/>
          <w:lang w:val="ru-RU"/>
        </w:rPr>
        <w:t>.1.</w:t>
      </w:r>
      <w:r w:rsidR="002B613A">
        <w:rPr>
          <w:rFonts w:ascii="Times New Roman" w:hAnsi="Times New Roman"/>
          <w:sz w:val="28"/>
          <w:szCs w:val="28"/>
          <w:lang w:val="ru-RU"/>
        </w:rPr>
        <w:t>8</w:t>
      </w:r>
      <w:r w:rsidR="00A533A1">
        <w:rPr>
          <w:rFonts w:ascii="Times New Roman" w:hAnsi="Times New Roman"/>
          <w:sz w:val="28"/>
          <w:szCs w:val="28"/>
          <w:lang w:val="ru-RU"/>
        </w:rPr>
        <w:t>. П</w:t>
      </w:r>
      <w:r w:rsidR="00250510">
        <w:rPr>
          <w:rFonts w:ascii="Times New Roman" w:hAnsi="Times New Roman"/>
          <w:sz w:val="28"/>
          <w:szCs w:val="28"/>
          <w:lang w:val="ru-RU"/>
        </w:rPr>
        <w:t>редставить документы для осуществления государственной регистрации МБУ «</w:t>
      </w:r>
      <w:r w:rsidR="00B417DA">
        <w:rPr>
          <w:rFonts w:ascii="Times New Roman" w:hAnsi="Times New Roman"/>
          <w:sz w:val="28"/>
          <w:szCs w:val="28"/>
          <w:lang w:val="ru-RU"/>
        </w:rPr>
        <w:t>ТТУ</w:t>
      </w:r>
      <w:r w:rsidR="00250510">
        <w:rPr>
          <w:rFonts w:ascii="Times New Roman" w:hAnsi="Times New Roman"/>
          <w:sz w:val="28"/>
          <w:szCs w:val="28"/>
          <w:lang w:val="ru-RU"/>
        </w:rPr>
        <w:t>» в Управление Федеральной налоговой службы России по Донецкой Народной Республике в установленном порядке.</w:t>
      </w:r>
    </w:p>
    <w:p w:rsidR="00250510" w:rsidRDefault="00250510" w:rsidP="00250510">
      <w:pPr>
        <w:spacing w:after="0"/>
        <w:ind w:firstLine="567"/>
        <w:jc w:val="both"/>
        <w:rPr>
          <w:rFonts w:ascii="Times New Roman" w:hAnsi="Times New Roman"/>
          <w:sz w:val="28"/>
          <w:szCs w:val="28"/>
          <w:lang w:val="ru-RU"/>
        </w:rPr>
      </w:pPr>
    </w:p>
    <w:p w:rsidR="00250510" w:rsidRDefault="00174B1B" w:rsidP="00250510">
      <w:pPr>
        <w:spacing w:after="0"/>
        <w:ind w:firstLine="709"/>
        <w:jc w:val="both"/>
        <w:rPr>
          <w:rFonts w:ascii="Times New Roman" w:hAnsi="Times New Roman"/>
          <w:sz w:val="28"/>
          <w:szCs w:val="28"/>
          <w:lang w:val="ru-RU"/>
        </w:rPr>
      </w:pPr>
      <w:r>
        <w:rPr>
          <w:rFonts w:ascii="Times New Roman" w:hAnsi="Times New Roman"/>
          <w:sz w:val="28"/>
          <w:szCs w:val="28"/>
          <w:lang w:val="ru-RU"/>
        </w:rPr>
        <w:t>7</w:t>
      </w:r>
      <w:r w:rsidR="00250510">
        <w:rPr>
          <w:rFonts w:ascii="Times New Roman" w:hAnsi="Times New Roman"/>
          <w:sz w:val="28"/>
          <w:szCs w:val="28"/>
          <w:lang w:val="ru-RU"/>
        </w:rPr>
        <w:t>.2.</w:t>
      </w:r>
      <w:r w:rsidR="00A533A1">
        <w:rPr>
          <w:rFonts w:ascii="Times New Roman" w:hAnsi="Times New Roman"/>
          <w:sz w:val="28"/>
          <w:szCs w:val="28"/>
          <w:lang w:val="ru-RU"/>
        </w:rPr>
        <w:t> </w:t>
      </w:r>
      <w:r w:rsidR="00250510">
        <w:rPr>
          <w:rFonts w:ascii="Times New Roman" w:hAnsi="Times New Roman"/>
          <w:sz w:val="28"/>
          <w:szCs w:val="28"/>
          <w:lang w:val="ru-RU"/>
        </w:rPr>
        <w:t>Администрации городского округа Горловка Донецкой Народной Республики</w:t>
      </w:r>
      <w:r w:rsidR="00250510" w:rsidRPr="00E3082A">
        <w:rPr>
          <w:rFonts w:ascii="Times New Roman" w:hAnsi="Times New Roman"/>
          <w:sz w:val="28"/>
          <w:szCs w:val="28"/>
          <w:lang w:val="ru-RU"/>
        </w:rPr>
        <w:t xml:space="preserve"> </w:t>
      </w:r>
      <w:r w:rsidR="00250510">
        <w:rPr>
          <w:rFonts w:ascii="Times New Roman" w:hAnsi="Times New Roman"/>
          <w:sz w:val="28"/>
          <w:szCs w:val="28"/>
          <w:lang w:val="ru-RU"/>
        </w:rPr>
        <w:t xml:space="preserve">провести все необходимые организационно-правовые мероприятия, связанные с процедурой реорганизации в форме преобразования, в соответствии </w:t>
      </w:r>
      <w:r w:rsidR="00250510">
        <w:rPr>
          <w:rFonts w:ascii="Times New Roman" w:hAnsi="Times New Roman"/>
          <w:sz w:val="28"/>
          <w:szCs w:val="28"/>
          <w:lang w:val="ru-RU"/>
        </w:rPr>
        <w:lastRenderedPageBreak/>
        <w:t>с действующим законодательством Р</w:t>
      </w:r>
      <w:r w:rsidR="00DE4F8D">
        <w:rPr>
          <w:rFonts w:ascii="Times New Roman" w:hAnsi="Times New Roman"/>
          <w:sz w:val="28"/>
          <w:szCs w:val="28"/>
          <w:lang w:val="ru-RU"/>
        </w:rPr>
        <w:t>оссийской Федерации</w:t>
      </w:r>
      <w:r w:rsidR="000D2EDF">
        <w:rPr>
          <w:rFonts w:ascii="Times New Roman" w:hAnsi="Times New Roman"/>
          <w:sz w:val="28"/>
          <w:szCs w:val="28"/>
          <w:lang w:val="ru-RU"/>
        </w:rPr>
        <w:t xml:space="preserve"> и Донецкой Народной Республики</w:t>
      </w:r>
      <w:r w:rsidR="00250510">
        <w:rPr>
          <w:rFonts w:ascii="Times New Roman" w:hAnsi="Times New Roman"/>
          <w:sz w:val="28"/>
          <w:szCs w:val="28"/>
          <w:lang w:val="ru-RU"/>
        </w:rPr>
        <w:t>:</w:t>
      </w:r>
    </w:p>
    <w:p w:rsidR="00250510" w:rsidRDefault="00174B1B" w:rsidP="00250510">
      <w:pPr>
        <w:spacing w:after="0"/>
        <w:ind w:firstLine="709"/>
        <w:jc w:val="both"/>
        <w:rPr>
          <w:rFonts w:ascii="Times New Roman" w:hAnsi="Times New Roman"/>
          <w:sz w:val="28"/>
          <w:szCs w:val="28"/>
          <w:lang w:val="ru-RU"/>
        </w:rPr>
      </w:pPr>
      <w:r>
        <w:rPr>
          <w:rFonts w:ascii="Times New Roman" w:hAnsi="Times New Roman"/>
          <w:sz w:val="28"/>
          <w:szCs w:val="28"/>
          <w:lang w:val="ru-RU"/>
        </w:rPr>
        <w:t>7</w:t>
      </w:r>
      <w:r w:rsidR="00A533A1">
        <w:rPr>
          <w:rFonts w:ascii="Times New Roman" w:hAnsi="Times New Roman"/>
          <w:sz w:val="28"/>
          <w:szCs w:val="28"/>
          <w:lang w:val="ru-RU"/>
        </w:rPr>
        <w:t>.2.1. </w:t>
      </w:r>
      <w:r w:rsidR="00DE4F8D">
        <w:rPr>
          <w:rFonts w:ascii="Times New Roman" w:hAnsi="Times New Roman"/>
          <w:sz w:val="28"/>
          <w:szCs w:val="28"/>
          <w:lang w:val="ru-RU"/>
        </w:rPr>
        <w:t>Подготовить</w:t>
      </w:r>
      <w:r w:rsidR="00BC27A2">
        <w:rPr>
          <w:rFonts w:ascii="Times New Roman" w:hAnsi="Times New Roman"/>
          <w:sz w:val="28"/>
          <w:szCs w:val="28"/>
          <w:lang w:val="ru-RU"/>
        </w:rPr>
        <w:t xml:space="preserve"> постановлени</w:t>
      </w:r>
      <w:r w:rsidR="00DE4F8D">
        <w:rPr>
          <w:rFonts w:ascii="Times New Roman" w:hAnsi="Times New Roman"/>
          <w:sz w:val="28"/>
          <w:szCs w:val="28"/>
          <w:lang w:val="ru-RU"/>
        </w:rPr>
        <w:t>е</w:t>
      </w:r>
      <w:r w:rsidR="00BC27A2">
        <w:rPr>
          <w:rFonts w:ascii="Times New Roman" w:hAnsi="Times New Roman"/>
          <w:sz w:val="28"/>
          <w:szCs w:val="28"/>
          <w:lang w:val="ru-RU"/>
        </w:rPr>
        <w:t xml:space="preserve"> об утверждении </w:t>
      </w:r>
      <w:r w:rsidR="00250510">
        <w:rPr>
          <w:rFonts w:ascii="Times New Roman" w:hAnsi="Times New Roman"/>
          <w:sz w:val="28"/>
          <w:szCs w:val="28"/>
          <w:lang w:val="ru-RU"/>
        </w:rPr>
        <w:t>передаточн</w:t>
      </w:r>
      <w:r w:rsidR="00BC27A2">
        <w:rPr>
          <w:rFonts w:ascii="Times New Roman" w:hAnsi="Times New Roman"/>
          <w:sz w:val="28"/>
          <w:szCs w:val="28"/>
          <w:lang w:val="ru-RU"/>
        </w:rPr>
        <w:t>ого</w:t>
      </w:r>
      <w:r w:rsidR="00A533A1">
        <w:rPr>
          <w:rFonts w:ascii="Times New Roman" w:hAnsi="Times New Roman"/>
          <w:sz w:val="28"/>
          <w:szCs w:val="28"/>
          <w:lang w:val="ru-RU"/>
        </w:rPr>
        <w:t xml:space="preserve"> акт</w:t>
      </w:r>
      <w:r w:rsidR="00BC27A2">
        <w:rPr>
          <w:rFonts w:ascii="Times New Roman" w:hAnsi="Times New Roman"/>
          <w:sz w:val="28"/>
          <w:szCs w:val="28"/>
          <w:lang w:val="ru-RU"/>
        </w:rPr>
        <w:t>а</w:t>
      </w:r>
      <w:r w:rsidR="00A533A1">
        <w:rPr>
          <w:rFonts w:ascii="Times New Roman" w:hAnsi="Times New Roman"/>
          <w:sz w:val="28"/>
          <w:szCs w:val="28"/>
          <w:lang w:val="ru-RU"/>
        </w:rPr>
        <w:t>, предоставленн</w:t>
      </w:r>
      <w:r w:rsidR="00BC27A2">
        <w:rPr>
          <w:rFonts w:ascii="Times New Roman" w:hAnsi="Times New Roman"/>
          <w:sz w:val="28"/>
          <w:szCs w:val="28"/>
          <w:lang w:val="ru-RU"/>
        </w:rPr>
        <w:t>ого</w:t>
      </w:r>
      <w:r w:rsidR="00A533A1">
        <w:rPr>
          <w:rFonts w:ascii="Times New Roman" w:hAnsi="Times New Roman"/>
          <w:sz w:val="28"/>
          <w:szCs w:val="28"/>
          <w:lang w:val="ru-RU"/>
        </w:rPr>
        <w:t xml:space="preserve"> МУП «</w:t>
      </w:r>
      <w:r w:rsidR="00B417DA">
        <w:rPr>
          <w:rFonts w:ascii="Times New Roman" w:hAnsi="Times New Roman"/>
          <w:sz w:val="28"/>
          <w:szCs w:val="28"/>
          <w:lang w:val="ru-RU"/>
        </w:rPr>
        <w:t>ТТУ</w:t>
      </w:r>
      <w:r w:rsidR="00A533A1">
        <w:rPr>
          <w:rFonts w:ascii="Times New Roman" w:hAnsi="Times New Roman"/>
          <w:sz w:val="28"/>
          <w:szCs w:val="28"/>
          <w:lang w:val="ru-RU"/>
        </w:rPr>
        <w:t>».</w:t>
      </w:r>
    </w:p>
    <w:p w:rsidR="00250510" w:rsidRDefault="00174B1B" w:rsidP="0072635C">
      <w:pPr>
        <w:spacing w:after="0"/>
        <w:ind w:firstLine="709"/>
        <w:jc w:val="both"/>
        <w:rPr>
          <w:rFonts w:ascii="Times New Roman" w:hAnsi="Times New Roman"/>
          <w:sz w:val="28"/>
          <w:szCs w:val="28"/>
          <w:lang w:val="ru-RU"/>
        </w:rPr>
      </w:pPr>
      <w:r>
        <w:rPr>
          <w:rFonts w:ascii="Times New Roman" w:hAnsi="Times New Roman"/>
          <w:sz w:val="28"/>
          <w:szCs w:val="28"/>
          <w:lang w:val="ru-RU"/>
        </w:rPr>
        <w:t>7</w:t>
      </w:r>
      <w:r w:rsidR="00A533A1">
        <w:rPr>
          <w:rFonts w:ascii="Times New Roman" w:hAnsi="Times New Roman"/>
          <w:sz w:val="28"/>
          <w:szCs w:val="28"/>
          <w:lang w:val="ru-RU"/>
        </w:rPr>
        <w:t>.2.2. </w:t>
      </w:r>
      <w:r w:rsidR="00DE4F8D">
        <w:rPr>
          <w:rFonts w:ascii="Times New Roman" w:hAnsi="Times New Roman"/>
          <w:sz w:val="28"/>
          <w:szCs w:val="28"/>
          <w:lang w:val="ru-RU"/>
        </w:rPr>
        <w:t>Подготовить постановление</w:t>
      </w:r>
      <w:r w:rsidR="00BC27A2">
        <w:rPr>
          <w:rFonts w:ascii="Times New Roman" w:hAnsi="Times New Roman"/>
          <w:sz w:val="28"/>
          <w:szCs w:val="28"/>
          <w:lang w:val="ru-RU"/>
        </w:rPr>
        <w:t xml:space="preserve"> об утверждении</w:t>
      </w:r>
      <w:r w:rsidR="00250510">
        <w:rPr>
          <w:rFonts w:ascii="Times New Roman" w:hAnsi="Times New Roman"/>
          <w:sz w:val="28"/>
          <w:szCs w:val="28"/>
          <w:lang w:val="ru-RU"/>
        </w:rPr>
        <w:t xml:space="preserve"> Устав</w:t>
      </w:r>
      <w:r w:rsidR="00BC27A2">
        <w:rPr>
          <w:rFonts w:ascii="Times New Roman" w:hAnsi="Times New Roman"/>
          <w:sz w:val="28"/>
          <w:szCs w:val="28"/>
          <w:lang w:val="ru-RU"/>
        </w:rPr>
        <w:t>а</w:t>
      </w:r>
      <w:r w:rsidR="00250510">
        <w:rPr>
          <w:rFonts w:ascii="Times New Roman" w:hAnsi="Times New Roman"/>
          <w:sz w:val="28"/>
          <w:szCs w:val="28"/>
          <w:lang w:val="ru-RU"/>
        </w:rPr>
        <w:t xml:space="preserve"> МБУ</w:t>
      </w:r>
      <w:r w:rsidR="00DE4F8D">
        <w:rPr>
          <w:rFonts w:ascii="Times New Roman" w:hAnsi="Times New Roman"/>
          <w:sz w:val="28"/>
          <w:szCs w:val="28"/>
          <w:lang w:val="ru-RU"/>
        </w:rPr>
        <w:t> </w:t>
      </w:r>
      <w:r w:rsidR="00250510">
        <w:rPr>
          <w:rFonts w:ascii="Times New Roman" w:hAnsi="Times New Roman"/>
          <w:sz w:val="28"/>
          <w:szCs w:val="28"/>
          <w:lang w:val="ru-RU"/>
        </w:rPr>
        <w:t>«</w:t>
      </w:r>
      <w:r w:rsidR="00B417DA">
        <w:rPr>
          <w:rFonts w:ascii="Times New Roman" w:hAnsi="Times New Roman"/>
          <w:sz w:val="28"/>
          <w:szCs w:val="28"/>
          <w:lang w:val="ru-RU"/>
        </w:rPr>
        <w:t>ТТУ</w:t>
      </w:r>
      <w:r w:rsidR="00250510">
        <w:rPr>
          <w:rFonts w:ascii="Times New Roman" w:hAnsi="Times New Roman"/>
          <w:sz w:val="28"/>
          <w:szCs w:val="28"/>
          <w:lang w:val="ru-RU"/>
        </w:rPr>
        <w:t>».</w:t>
      </w:r>
    </w:p>
    <w:p w:rsidR="00250510" w:rsidRDefault="00250510" w:rsidP="00250510">
      <w:pPr>
        <w:spacing w:after="0"/>
        <w:ind w:firstLine="567"/>
        <w:jc w:val="both"/>
        <w:rPr>
          <w:rFonts w:ascii="Times New Roman" w:hAnsi="Times New Roman"/>
          <w:sz w:val="28"/>
          <w:szCs w:val="28"/>
          <w:lang w:val="ru-RU"/>
        </w:rPr>
      </w:pPr>
    </w:p>
    <w:p w:rsidR="00250510" w:rsidRDefault="0072635C" w:rsidP="00250510">
      <w:pPr>
        <w:spacing w:after="0"/>
        <w:ind w:firstLine="709"/>
        <w:jc w:val="both"/>
        <w:rPr>
          <w:rFonts w:ascii="Times New Roman" w:hAnsi="Times New Roman"/>
          <w:sz w:val="28"/>
          <w:szCs w:val="28"/>
          <w:lang w:val="ru-RU"/>
        </w:rPr>
      </w:pPr>
      <w:r>
        <w:rPr>
          <w:rFonts w:ascii="Times New Roman" w:hAnsi="Times New Roman"/>
          <w:sz w:val="28"/>
          <w:szCs w:val="28"/>
          <w:lang w:val="ru-RU"/>
        </w:rPr>
        <w:t>8</w:t>
      </w:r>
      <w:r w:rsidR="00250510">
        <w:rPr>
          <w:rFonts w:ascii="Times New Roman" w:hAnsi="Times New Roman"/>
          <w:sz w:val="28"/>
          <w:szCs w:val="28"/>
          <w:lang w:val="ru-RU"/>
        </w:rPr>
        <w:t>.</w:t>
      </w:r>
      <w:r w:rsidR="00A533A1">
        <w:rPr>
          <w:rFonts w:ascii="Times New Roman" w:hAnsi="Times New Roman"/>
          <w:sz w:val="28"/>
          <w:szCs w:val="28"/>
          <w:lang w:val="ru-RU"/>
        </w:rPr>
        <w:t> </w:t>
      </w:r>
      <w:r w:rsidR="00250510">
        <w:rPr>
          <w:rFonts w:ascii="Times New Roman" w:hAnsi="Times New Roman"/>
          <w:sz w:val="28"/>
          <w:szCs w:val="28"/>
          <w:lang w:val="ru-RU"/>
        </w:rPr>
        <w:t>Установить, что недвижимое и движимое имущество, учитываемое на балансе МУП «</w:t>
      </w:r>
      <w:r w:rsidR="00B417DA">
        <w:rPr>
          <w:rFonts w:ascii="Times New Roman" w:hAnsi="Times New Roman"/>
          <w:sz w:val="28"/>
          <w:szCs w:val="28"/>
          <w:lang w:val="ru-RU"/>
        </w:rPr>
        <w:t>ТТУ</w:t>
      </w:r>
      <w:r w:rsidR="00250510">
        <w:rPr>
          <w:rFonts w:ascii="Times New Roman" w:hAnsi="Times New Roman"/>
          <w:sz w:val="28"/>
          <w:szCs w:val="28"/>
          <w:lang w:val="ru-RU"/>
        </w:rPr>
        <w:t>», в полном объеме закрепляется на праве оперативного управления за МБУ «</w:t>
      </w:r>
      <w:r w:rsidR="00B417DA">
        <w:rPr>
          <w:rFonts w:ascii="Times New Roman" w:hAnsi="Times New Roman"/>
          <w:sz w:val="28"/>
          <w:szCs w:val="28"/>
          <w:lang w:val="ru-RU"/>
        </w:rPr>
        <w:t>ТТУ</w:t>
      </w:r>
      <w:r w:rsidR="00250510">
        <w:rPr>
          <w:rFonts w:ascii="Times New Roman" w:hAnsi="Times New Roman"/>
          <w:sz w:val="28"/>
          <w:szCs w:val="28"/>
          <w:lang w:val="ru-RU"/>
        </w:rPr>
        <w:t>».</w:t>
      </w:r>
    </w:p>
    <w:p w:rsidR="00250510" w:rsidRDefault="00250510" w:rsidP="00250510">
      <w:pPr>
        <w:spacing w:after="0"/>
        <w:ind w:firstLine="567"/>
        <w:jc w:val="both"/>
        <w:rPr>
          <w:rFonts w:ascii="Times New Roman" w:hAnsi="Times New Roman"/>
          <w:sz w:val="28"/>
          <w:szCs w:val="28"/>
          <w:lang w:val="ru-RU"/>
        </w:rPr>
      </w:pPr>
    </w:p>
    <w:p w:rsidR="00250510" w:rsidRDefault="0072635C" w:rsidP="00250510">
      <w:pPr>
        <w:spacing w:after="0"/>
        <w:ind w:firstLine="709"/>
        <w:jc w:val="both"/>
        <w:rPr>
          <w:rFonts w:ascii="Times New Roman" w:hAnsi="Times New Roman"/>
          <w:sz w:val="28"/>
          <w:szCs w:val="28"/>
          <w:lang w:val="ru-RU"/>
        </w:rPr>
      </w:pPr>
      <w:r>
        <w:rPr>
          <w:rFonts w:ascii="Times New Roman" w:hAnsi="Times New Roman"/>
          <w:sz w:val="28"/>
          <w:szCs w:val="28"/>
          <w:lang w:val="ru-RU"/>
        </w:rPr>
        <w:t>9</w:t>
      </w:r>
      <w:r w:rsidR="00250510">
        <w:rPr>
          <w:rFonts w:ascii="Times New Roman" w:hAnsi="Times New Roman"/>
          <w:sz w:val="28"/>
          <w:szCs w:val="28"/>
          <w:lang w:val="ru-RU"/>
        </w:rPr>
        <w:t>.</w:t>
      </w:r>
      <w:r w:rsidR="00A533A1">
        <w:rPr>
          <w:rFonts w:ascii="Times New Roman" w:hAnsi="Times New Roman"/>
          <w:sz w:val="28"/>
          <w:szCs w:val="28"/>
          <w:lang w:val="ru-RU"/>
        </w:rPr>
        <w:t> </w:t>
      </w:r>
      <w:r w:rsidR="00250510">
        <w:rPr>
          <w:rFonts w:ascii="Times New Roman" w:hAnsi="Times New Roman"/>
          <w:sz w:val="28"/>
          <w:szCs w:val="28"/>
          <w:lang w:val="ru-RU"/>
        </w:rPr>
        <w:t>Департаменту муниципального развития администрации городского округа Горловка Донецкой Народной Республики</w:t>
      </w:r>
      <w:r w:rsidR="00B04609">
        <w:rPr>
          <w:rFonts w:ascii="Times New Roman" w:hAnsi="Times New Roman"/>
          <w:sz w:val="28"/>
          <w:szCs w:val="28"/>
          <w:lang w:val="ru-RU"/>
        </w:rPr>
        <w:t xml:space="preserve"> (Миронов)</w:t>
      </w:r>
      <w:r w:rsidR="00250510">
        <w:rPr>
          <w:rFonts w:ascii="Times New Roman" w:hAnsi="Times New Roman"/>
          <w:sz w:val="28"/>
          <w:szCs w:val="28"/>
          <w:lang w:val="ru-RU"/>
        </w:rPr>
        <w:t xml:space="preserve"> после государственной регистрации МБУ «</w:t>
      </w:r>
      <w:r w:rsidR="00B417DA">
        <w:rPr>
          <w:rFonts w:ascii="Times New Roman" w:hAnsi="Times New Roman"/>
          <w:sz w:val="28"/>
          <w:szCs w:val="28"/>
          <w:lang w:val="ru-RU"/>
        </w:rPr>
        <w:t>ТТУ</w:t>
      </w:r>
      <w:r w:rsidR="00250510">
        <w:rPr>
          <w:rFonts w:ascii="Times New Roman" w:hAnsi="Times New Roman"/>
          <w:sz w:val="28"/>
          <w:szCs w:val="28"/>
          <w:lang w:val="ru-RU"/>
        </w:rPr>
        <w:t>» внести соответствующие изменения в реестр муниципальной собственности.</w:t>
      </w:r>
    </w:p>
    <w:p w:rsidR="00250510" w:rsidRDefault="00250510" w:rsidP="00250510">
      <w:pPr>
        <w:spacing w:after="0"/>
        <w:ind w:firstLine="709"/>
        <w:jc w:val="both"/>
        <w:rPr>
          <w:rFonts w:ascii="Times New Roman" w:hAnsi="Times New Roman"/>
          <w:sz w:val="28"/>
          <w:szCs w:val="28"/>
          <w:lang w:val="ru-RU"/>
        </w:rPr>
      </w:pPr>
    </w:p>
    <w:p w:rsidR="00250510" w:rsidRDefault="00250510" w:rsidP="00250510">
      <w:pPr>
        <w:spacing w:after="0"/>
        <w:ind w:firstLine="709"/>
        <w:jc w:val="both"/>
        <w:rPr>
          <w:rFonts w:ascii="Times New Roman" w:hAnsi="Times New Roman"/>
          <w:sz w:val="28"/>
          <w:szCs w:val="28"/>
          <w:lang w:val="ru-RU"/>
        </w:rPr>
      </w:pPr>
      <w:r>
        <w:rPr>
          <w:rFonts w:ascii="Times New Roman" w:hAnsi="Times New Roman"/>
          <w:sz w:val="28"/>
          <w:szCs w:val="28"/>
          <w:lang w:val="ru-RU"/>
        </w:rPr>
        <w:t>1</w:t>
      </w:r>
      <w:r w:rsidR="0072635C">
        <w:rPr>
          <w:rFonts w:ascii="Times New Roman" w:hAnsi="Times New Roman"/>
          <w:sz w:val="28"/>
          <w:szCs w:val="28"/>
          <w:lang w:val="ru-RU"/>
        </w:rPr>
        <w:t>0</w:t>
      </w:r>
      <w:r>
        <w:rPr>
          <w:rFonts w:ascii="Times New Roman" w:hAnsi="Times New Roman"/>
          <w:sz w:val="28"/>
          <w:szCs w:val="28"/>
          <w:lang w:val="ru-RU"/>
        </w:rPr>
        <w:t>.</w:t>
      </w:r>
      <w:r w:rsidR="00A533A1">
        <w:rPr>
          <w:rFonts w:ascii="Times New Roman" w:hAnsi="Times New Roman"/>
          <w:sz w:val="28"/>
          <w:szCs w:val="28"/>
          <w:lang w:val="ru-RU"/>
        </w:rPr>
        <w:t> </w:t>
      </w:r>
      <w:r>
        <w:rPr>
          <w:rFonts w:ascii="Times New Roman" w:hAnsi="Times New Roman"/>
          <w:sz w:val="28"/>
          <w:szCs w:val="28"/>
          <w:lang w:val="ru-RU"/>
        </w:rPr>
        <w:t>Установ</w:t>
      </w:r>
      <w:r w:rsidR="00DE4F8D">
        <w:rPr>
          <w:rFonts w:ascii="Times New Roman" w:hAnsi="Times New Roman"/>
          <w:sz w:val="28"/>
          <w:szCs w:val="28"/>
          <w:lang w:val="ru-RU"/>
        </w:rPr>
        <w:t xml:space="preserve">ить срок реорганизации до 31 декабря </w:t>
      </w:r>
      <w:r>
        <w:rPr>
          <w:rFonts w:ascii="Times New Roman" w:hAnsi="Times New Roman"/>
          <w:sz w:val="28"/>
          <w:szCs w:val="28"/>
          <w:lang w:val="ru-RU"/>
        </w:rPr>
        <w:t>2025</w:t>
      </w:r>
      <w:r w:rsidR="00DE4F8D">
        <w:rPr>
          <w:rFonts w:ascii="Times New Roman" w:hAnsi="Times New Roman"/>
          <w:sz w:val="28"/>
          <w:szCs w:val="28"/>
          <w:lang w:val="ru-RU"/>
        </w:rPr>
        <w:t xml:space="preserve"> года</w:t>
      </w:r>
      <w:r>
        <w:rPr>
          <w:rFonts w:ascii="Times New Roman" w:hAnsi="Times New Roman"/>
          <w:sz w:val="28"/>
          <w:szCs w:val="28"/>
          <w:lang w:val="ru-RU"/>
        </w:rPr>
        <w:t>.</w:t>
      </w:r>
    </w:p>
    <w:p w:rsidR="00250510" w:rsidRDefault="00250510" w:rsidP="00250510">
      <w:pPr>
        <w:spacing w:after="0"/>
        <w:ind w:firstLine="709"/>
        <w:jc w:val="both"/>
        <w:rPr>
          <w:rFonts w:ascii="Times New Roman" w:hAnsi="Times New Roman"/>
          <w:sz w:val="28"/>
          <w:szCs w:val="28"/>
          <w:lang w:val="ru-RU"/>
        </w:rPr>
      </w:pPr>
    </w:p>
    <w:p w:rsidR="00250510" w:rsidRDefault="00250510" w:rsidP="00250510">
      <w:pPr>
        <w:spacing w:after="0"/>
        <w:ind w:firstLine="709"/>
        <w:jc w:val="both"/>
        <w:rPr>
          <w:rFonts w:ascii="Times New Roman" w:hAnsi="Times New Roman"/>
          <w:sz w:val="28"/>
          <w:szCs w:val="28"/>
          <w:lang w:val="ru-RU"/>
        </w:rPr>
      </w:pPr>
      <w:r>
        <w:rPr>
          <w:rFonts w:ascii="Times New Roman" w:hAnsi="Times New Roman"/>
          <w:sz w:val="28"/>
          <w:szCs w:val="28"/>
          <w:lang w:val="ru-RU"/>
        </w:rPr>
        <w:t>1</w:t>
      </w:r>
      <w:r w:rsidR="0072635C">
        <w:rPr>
          <w:rFonts w:ascii="Times New Roman" w:hAnsi="Times New Roman"/>
          <w:sz w:val="28"/>
          <w:szCs w:val="28"/>
          <w:lang w:val="ru-RU"/>
        </w:rPr>
        <w:t>1</w:t>
      </w:r>
      <w:r w:rsidRPr="00904790">
        <w:rPr>
          <w:rFonts w:ascii="Times New Roman" w:hAnsi="Times New Roman"/>
          <w:sz w:val="28"/>
          <w:szCs w:val="28"/>
          <w:lang w:val="ru-RU"/>
        </w:rPr>
        <w:t>.</w:t>
      </w:r>
      <w:r w:rsidR="00A533A1">
        <w:rPr>
          <w:rFonts w:ascii="Times New Roman" w:hAnsi="Times New Roman"/>
          <w:sz w:val="28"/>
          <w:szCs w:val="28"/>
          <w:lang w:val="ru-RU"/>
        </w:rPr>
        <w:t> </w:t>
      </w:r>
      <w:r w:rsidRPr="00904790">
        <w:rPr>
          <w:rFonts w:ascii="Times New Roman" w:eastAsia="Times New Roman" w:hAnsi="Times New Roman"/>
          <w:color w:val="000000" w:themeColor="text1"/>
          <w:spacing w:val="2"/>
          <w:sz w:val="28"/>
          <w:szCs w:val="28"/>
          <w:lang w:val="ru-RU" w:eastAsia="ar-SA"/>
        </w:rPr>
        <w:t xml:space="preserve">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 </w:t>
      </w:r>
      <w:r w:rsidRPr="007716BA">
        <w:rPr>
          <w:rFonts w:ascii="Times New Roman" w:eastAsia="Times New Roman" w:hAnsi="Times New Roman"/>
          <w:spacing w:val="2"/>
          <w:sz w:val="28"/>
          <w:szCs w:val="28"/>
          <w:lang w:val="en-US" w:eastAsia="ar-SA"/>
        </w:rPr>
        <w:t>https</w:t>
      </w:r>
      <w:r w:rsidRPr="007716BA">
        <w:rPr>
          <w:rFonts w:ascii="Times New Roman" w:eastAsia="Times New Roman" w:hAnsi="Times New Roman"/>
          <w:spacing w:val="2"/>
          <w:sz w:val="28"/>
          <w:szCs w:val="28"/>
          <w:lang w:val="ru-RU" w:eastAsia="ar-SA"/>
        </w:rPr>
        <w:t>://gorlovka-r897.gosweb.gosuslugi.ru</w:t>
      </w:r>
      <w:r w:rsidRPr="00904790">
        <w:rPr>
          <w:rFonts w:ascii="Times New Roman" w:eastAsia="Times New Roman" w:hAnsi="Times New Roman"/>
          <w:color w:val="000000" w:themeColor="text1"/>
          <w:spacing w:val="2"/>
          <w:sz w:val="28"/>
          <w:szCs w:val="28"/>
          <w:lang w:val="ru-RU" w:eastAsia="ar-SA"/>
        </w:rPr>
        <w:t>.</w:t>
      </w:r>
    </w:p>
    <w:p w:rsidR="00250510" w:rsidRDefault="00250510" w:rsidP="00250510">
      <w:pPr>
        <w:spacing w:after="0"/>
        <w:ind w:firstLine="709"/>
        <w:jc w:val="both"/>
        <w:rPr>
          <w:rFonts w:ascii="Times New Roman" w:hAnsi="Times New Roman"/>
          <w:sz w:val="28"/>
          <w:szCs w:val="28"/>
          <w:lang w:val="ru-RU"/>
        </w:rPr>
      </w:pPr>
    </w:p>
    <w:p w:rsidR="00250510" w:rsidRDefault="00250510" w:rsidP="00250510">
      <w:pPr>
        <w:spacing w:after="0"/>
        <w:ind w:firstLine="709"/>
        <w:jc w:val="both"/>
        <w:rPr>
          <w:rFonts w:ascii="Times New Roman" w:hAnsi="Times New Roman"/>
          <w:sz w:val="28"/>
          <w:szCs w:val="28"/>
          <w:lang w:val="ru-RU"/>
        </w:rPr>
      </w:pPr>
      <w:r>
        <w:rPr>
          <w:rFonts w:ascii="Times New Roman" w:hAnsi="Times New Roman"/>
          <w:sz w:val="28"/>
          <w:szCs w:val="28"/>
          <w:lang w:val="ru-RU"/>
        </w:rPr>
        <w:t>1</w:t>
      </w:r>
      <w:r w:rsidR="0072635C">
        <w:rPr>
          <w:rFonts w:ascii="Times New Roman" w:hAnsi="Times New Roman"/>
          <w:sz w:val="28"/>
          <w:szCs w:val="28"/>
          <w:lang w:val="ru-RU"/>
        </w:rPr>
        <w:t>2</w:t>
      </w:r>
      <w:r w:rsidRPr="00904790">
        <w:rPr>
          <w:rFonts w:ascii="Times New Roman" w:hAnsi="Times New Roman"/>
          <w:sz w:val="28"/>
          <w:szCs w:val="28"/>
          <w:lang w:val="ru-RU"/>
        </w:rPr>
        <w:t>.</w:t>
      </w:r>
      <w:r w:rsidR="00A533A1">
        <w:rPr>
          <w:rFonts w:ascii="Times New Roman" w:hAnsi="Times New Roman"/>
          <w:sz w:val="28"/>
          <w:szCs w:val="28"/>
          <w:lang w:val="ru-RU"/>
        </w:rPr>
        <w:t> </w:t>
      </w:r>
      <w:r w:rsidRPr="00904790">
        <w:rPr>
          <w:rFonts w:ascii="Times New Roman" w:eastAsia="Times New Roman" w:hAnsi="Times New Roman"/>
          <w:spacing w:val="2"/>
          <w:sz w:val="28"/>
          <w:szCs w:val="28"/>
          <w:lang w:val="ru-RU" w:eastAsia="ar-SA"/>
        </w:rPr>
        <w:t>Настоящее Постановление вступает в силу с</w:t>
      </w:r>
      <w:r>
        <w:rPr>
          <w:rFonts w:ascii="Times New Roman" w:eastAsia="Times New Roman" w:hAnsi="Times New Roman"/>
          <w:spacing w:val="2"/>
          <w:sz w:val="28"/>
          <w:szCs w:val="28"/>
          <w:lang w:val="ru-RU" w:eastAsia="ar-SA"/>
        </w:rPr>
        <w:t>о</w:t>
      </w:r>
      <w:r w:rsidRPr="00904790">
        <w:rPr>
          <w:rFonts w:ascii="Times New Roman" w:eastAsia="Times New Roman" w:hAnsi="Times New Roman"/>
          <w:spacing w:val="2"/>
          <w:sz w:val="28"/>
          <w:szCs w:val="28"/>
          <w:lang w:val="ru-RU" w:eastAsia="ar-SA"/>
        </w:rPr>
        <w:t xml:space="preserve"> </w:t>
      </w:r>
      <w:r>
        <w:rPr>
          <w:rFonts w:ascii="Times New Roman" w:eastAsia="Times New Roman" w:hAnsi="Times New Roman"/>
          <w:spacing w:val="2"/>
          <w:sz w:val="28"/>
          <w:szCs w:val="28"/>
          <w:lang w:val="ru-RU" w:eastAsia="ar-SA"/>
        </w:rPr>
        <w:t>дня</w:t>
      </w:r>
      <w:r w:rsidRPr="00904790">
        <w:rPr>
          <w:rFonts w:ascii="Times New Roman" w:eastAsia="Times New Roman" w:hAnsi="Times New Roman"/>
          <w:spacing w:val="2"/>
          <w:sz w:val="28"/>
          <w:szCs w:val="28"/>
          <w:lang w:val="ru-RU" w:eastAsia="ar-SA"/>
        </w:rPr>
        <w:t xml:space="preserve"> его подписания.</w:t>
      </w:r>
    </w:p>
    <w:p w:rsidR="00250510" w:rsidRDefault="00250510" w:rsidP="00250510">
      <w:pPr>
        <w:spacing w:after="0"/>
        <w:jc w:val="both"/>
        <w:rPr>
          <w:rFonts w:ascii="Times New Roman" w:hAnsi="Times New Roman"/>
          <w:sz w:val="28"/>
          <w:szCs w:val="28"/>
          <w:lang w:val="ru-RU"/>
        </w:rPr>
      </w:pPr>
    </w:p>
    <w:p w:rsidR="00250510" w:rsidRPr="007716BA" w:rsidRDefault="00250510" w:rsidP="00250510">
      <w:pPr>
        <w:spacing w:after="0"/>
        <w:ind w:firstLine="709"/>
        <w:jc w:val="both"/>
        <w:rPr>
          <w:rFonts w:ascii="Times New Roman" w:hAnsi="Times New Roman"/>
          <w:sz w:val="28"/>
          <w:szCs w:val="28"/>
          <w:lang w:val="ru-RU"/>
        </w:rPr>
      </w:pPr>
      <w:r>
        <w:rPr>
          <w:rFonts w:ascii="Times New Roman" w:hAnsi="Times New Roman"/>
          <w:sz w:val="28"/>
          <w:szCs w:val="28"/>
          <w:lang w:val="ru-RU"/>
        </w:rPr>
        <w:t>1</w:t>
      </w:r>
      <w:r w:rsidR="0072635C">
        <w:rPr>
          <w:rFonts w:ascii="Times New Roman" w:hAnsi="Times New Roman"/>
          <w:sz w:val="28"/>
          <w:szCs w:val="28"/>
          <w:lang w:val="ru-RU"/>
        </w:rPr>
        <w:t>3</w:t>
      </w:r>
      <w:r w:rsidRPr="007716BA">
        <w:rPr>
          <w:rFonts w:ascii="Times New Roman" w:hAnsi="Times New Roman"/>
          <w:sz w:val="28"/>
          <w:szCs w:val="28"/>
          <w:lang w:val="ru-RU"/>
        </w:rPr>
        <w:t>.</w:t>
      </w:r>
      <w:r w:rsidR="00A533A1">
        <w:rPr>
          <w:rFonts w:ascii="Times New Roman" w:hAnsi="Times New Roman"/>
          <w:sz w:val="28"/>
          <w:szCs w:val="28"/>
          <w:lang w:val="ru-RU"/>
        </w:rPr>
        <w:t> </w:t>
      </w:r>
      <w:r w:rsidR="00B04609">
        <w:rPr>
          <w:rFonts w:ascii="Times New Roman" w:hAnsi="Times New Roman"/>
          <w:sz w:val="28"/>
          <w:szCs w:val="28"/>
          <w:lang w:val="ru-RU"/>
        </w:rPr>
        <w:t>Координацию работы по выполнению настоящего Постановления возложить на Департамент жилищно-коммунального хозяйства администрации городского округа Горловка Донецкой Народной Республики (Загуменная), контроль за выполнением настоящего Постановления возложить на заместителя главы администрации городского округа Горловка Донецкой Народной Республики - Горбатова И.Е.</w:t>
      </w:r>
    </w:p>
    <w:p w:rsidR="00431854" w:rsidRDefault="00431854" w:rsidP="00AF0445">
      <w:pPr>
        <w:pStyle w:val="a3"/>
        <w:spacing w:after="0" w:line="240" w:lineRule="auto"/>
        <w:jc w:val="both"/>
        <w:rPr>
          <w:lang w:val="ru-RU"/>
        </w:rPr>
      </w:pPr>
    </w:p>
    <w:p w:rsidR="0072635C" w:rsidRDefault="0072635C" w:rsidP="00AF0445">
      <w:pPr>
        <w:pStyle w:val="a3"/>
        <w:spacing w:after="0" w:line="240" w:lineRule="auto"/>
        <w:jc w:val="both"/>
        <w:rPr>
          <w:lang w:val="ru-RU"/>
        </w:rPr>
      </w:pPr>
    </w:p>
    <w:p w:rsidR="0072635C" w:rsidRPr="00A533A1" w:rsidRDefault="0072635C" w:rsidP="00AF0445">
      <w:pPr>
        <w:pStyle w:val="a3"/>
        <w:spacing w:after="0" w:line="240" w:lineRule="auto"/>
        <w:jc w:val="both"/>
        <w:rPr>
          <w:lang w:val="ru-RU"/>
        </w:rPr>
      </w:pPr>
    </w:p>
    <w:p w:rsidR="00BD0F2F" w:rsidRPr="00904790" w:rsidRDefault="00600D59" w:rsidP="00BD0F2F">
      <w:pPr>
        <w:pStyle w:val="ad"/>
        <w:rPr>
          <w:rFonts w:ascii="Times New Roman" w:hAnsi="Times New Roman"/>
          <w:sz w:val="28"/>
          <w:szCs w:val="28"/>
        </w:rPr>
      </w:pPr>
      <w:r>
        <w:rPr>
          <w:rFonts w:ascii="Times New Roman" w:hAnsi="Times New Roman"/>
          <w:sz w:val="28"/>
          <w:szCs w:val="28"/>
        </w:rPr>
        <w:t>Первый заместитель главы администрации</w:t>
      </w:r>
    </w:p>
    <w:p w:rsidR="00BD0F2F" w:rsidRPr="00904790" w:rsidRDefault="00BD0F2F" w:rsidP="00BD0F2F">
      <w:pPr>
        <w:pStyle w:val="ad"/>
        <w:rPr>
          <w:rFonts w:ascii="Times New Roman" w:hAnsi="Times New Roman"/>
          <w:sz w:val="28"/>
          <w:szCs w:val="28"/>
        </w:rPr>
      </w:pPr>
      <w:r w:rsidRPr="00904790">
        <w:rPr>
          <w:rFonts w:ascii="Times New Roman" w:hAnsi="Times New Roman"/>
          <w:sz w:val="28"/>
          <w:szCs w:val="28"/>
        </w:rPr>
        <w:t xml:space="preserve">городского округа Горловка </w:t>
      </w:r>
    </w:p>
    <w:p w:rsidR="00634818" w:rsidRPr="00192F57" w:rsidRDefault="00BD0F2F" w:rsidP="00192F57">
      <w:pPr>
        <w:tabs>
          <w:tab w:val="left" w:pos="6946"/>
        </w:tabs>
        <w:spacing w:after="0" w:line="240" w:lineRule="auto"/>
        <w:rPr>
          <w:rFonts w:ascii="Times New Roman" w:hAnsi="Times New Roman"/>
          <w:sz w:val="28"/>
          <w:szCs w:val="28"/>
          <w:lang w:val="ru-RU"/>
        </w:rPr>
      </w:pPr>
      <w:r w:rsidRPr="00904790">
        <w:rPr>
          <w:rFonts w:ascii="Times New Roman" w:hAnsi="Times New Roman"/>
          <w:sz w:val="28"/>
          <w:szCs w:val="28"/>
          <w:lang w:val="ru-RU"/>
        </w:rPr>
        <w:t>Донецкой Народной Республики</w:t>
      </w:r>
      <w:r w:rsidRPr="00904790">
        <w:rPr>
          <w:rFonts w:ascii="Times New Roman" w:hAnsi="Times New Roman"/>
          <w:sz w:val="28"/>
          <w:szCs w:val="28"/>
          <w:lang w:val="ru-RU"/>
        </w:rPr>
        <w:tab/>
      </w:r>
      <w:r w:rsidRPr="00904790">
        <w:rPr>
          <w:rFonts w:ascii="Times New Roman" w:hAnsi="Times New Roman"/>
          <w:sz w:val="28"/>
          <w:szCs w:val="28"/>
          <w:lang w:val="ru-RU"/>
        </w:rPr>
        <w:tab/>
      </w:r>
      <w:r w:rsidR="00600D59">
        <w:rPr>
          <w:rFonts w:ascii="Times New Roman" w:hAnsi="Times New Roman"/>
          <w:sz w:val="28"/>
          <w:szCs w:val="28"/>
          <w:lang w:val="ru-RU"/>
        </w:rPr>
        <w:t>П.В. Калиниченко</w:t>
      </w:r>
    </w:p>
    <w:sectPr w:rsidR="00634818" w:rsidRPr="00192F57" w:rsidSect="00431854">
      <w:headerReference w:type="default" r:id="rId9"/>
      <w:pgSz w:w="11906" w:h="16838"/>
      <w:pgMar w:top="1134"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1D" w:rsidRDefault="009A391D" w:rsidP="002062B1">
      <w:pPr>
        <w:spacing w:after="0" w:line="240" w:lineRule="auto"/>
      </w:pPr>
      <w:r>
        <w:separator/>
      </w:r>
    </w:p>
  </w:endnote>
  <w:endnote w:type="continuationSeparator" w:id="0">
    <w:p w:rsidR="009A391D" w:rsidRDefault="009A391D" w:rsidP="0020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1D" w:rsidRDefault="009A391D" w:rsidP="002062B1">
      <w:pPr>
        <w:spacing w:after="0" w:line="240" w:lineRule="auto"/>
      </w:pPr>
      <w:r>
        <w:separator/>
      </w:r>
    </w:p>
  </w:footnote>
  <w:footnote w:type="continuationSeparator" w:id="0">
    <w:p w:rsidR="009A391D" w:rsidRDefault="009A391D" w:rsidP="00206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414980"/>
      <w:docPartObj>
        <w:docPartGallery w:val="Page Numbers (Top of Page)"/>
        <w:docPartUnique/>
      </w:docPartObj>
    </w:sdtPr>
    <w:sdtEndPr>
      <w:rPr>
        <w:rFonts w:ascii="Times New Roman" w:hAnsi="Times New Roman"/>
        <w:sz w:val="26"/>
        <w:szCs w:val="26"/>
      </w:rPr>
    </w:sdtEndPr>
    <w:sdtContent>
      <w:p w:rsidR="0064632D" w:rsidRPr="006E0988" w:rsidRDefault="0064632D">
        <w:pPr>
          <w:pStyle w:val="a6"/>
          <w:jc w:val="center"/>
          <w:rPr>
            <w:rFonts w:ascii="Times New Roman" w:hAnsi="Times New Roman"/>
            <w:sz w:val="26"/>
            <w:szCs w:val="26"/>
          </w:rPr>
        </w:pPr>
        <w:r w:rsidRPr="006E0988">
          <w:rPr>
            <w:rFonts w:ascii="Times New Roman" w:hAnsi="Times New Roman"/>
            <w:sz w:val="26"/>
            <w:szCs w:val="26"/>
          </w:rPr>
          <w:fldChar w:fldCharType="begin"/>
        </w:r>
        <w:r w:rsidRPr="006E0988">
          <w:rPr>
            <w:rFonts w:ascii="Times New Roman" w:hAnsi="Times New Roman"/>
            <w:sz w:val="26"/>
            <w:szCs w:val="26"/>
          </w:rPr>
          <w:instrText>PAGE   \* MERGEFORMAT</w:instrText>
        </w:r>
        <w:r w:rsidRPr="006E0988">
          <w:rPr>
            <w:rFonts w:ascii="Times New Roman" w:hAnsi="Times New Roman"/>
            <w:sz w:val="26"/>
            <w:szCs w:val="26"/>
          </w:rPr>
          <w:fldChar w:fldCharType="separate"/>
        </w:r>
        <w:r w:rsidR="000077A8" w:rsidRPr="000077A8">
          <w:rPr>
            <w:rFonts w:ascii="Times New Roman" w:hAnsi="Times New Roman"/>
            <w:noProof/>
            <w:sz w:val="26"/>
            <w:szCs w:val="26"/>
            <w:lang w:val="ru-RU"/>
          </w:rPr>
          <w:t>4</w:t>
        </w:r>
        <w:r w:rsidRPr="006E0988">
          <w:rPr>
            <w:rFonts w:ascii="Times New Roman" w:hAnsi="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375B8"/>
    <w:multiLevelType w:val="hybridMultilevel"/>
    <w:tmpl w:val="A35A5C24"/>
    <w:lvl w:ilvl="0" w:tplc="AE768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8291587"/>
    <w:multiLevelType w:val="multilevel"/>
    <w:tmpl w:val="C436E2B0"/>
    <w:lvl w:ilvl="0">
      <w:start w:val="1"/>
      <w:numFmt w:val="decimal"/>
      <w:suff w:val="space"/>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DA"/>
    <w:rsid w:val="000048E8"/>
    <w:rsid w:val="00006221"/>
    <w:rsid w:val="000077A8"/>
    <w:rsid w:val="00020A09"/>
    <w:rsid w:val="00025AAC"/>
    <w:rsid w:val="00037C0B"/>
    <w:rsid w:val="0004000E"/>
    <w:rsid w:val="00046E4A"/>
    <w:rsid w:val="000475EA"/>
    <w:rsid w:val="00052D57"/>
    <w:rsid w:val="000534AC"/>
    <w:rsid w:val="00071816"/>
    <w:rsid w:val="000A4D2D"/>
    <w:rsid w:val="000A5107"/>
    <w:rsid w:val="000A7A66"/>
    <w:rsid w:val="000B2F93"/>
    <w:rsid w:val="000B48C1"/>
    <w:rsid w:val="000B505E"/>
    <w:rsid w:val="000C0148"/>
    <w:rsid w:val="000C7389"/>
    <w:rsid w:val="000D2EDF"/>
    <w:rsid w:val="00107A02"/>
    <w:rsid w:val="00124B1C"/>
    <w:rsid w:val="0013010F"/>
    <w:rsid w:val="00156909"/>
    <w:rsid w:val="00174B1B"/>
    <w:rsid w:val="00185222"/>
    <w:rsid w:val="001916B6"/>
    <w:rsid w:val="00192F57"/>
    <w:rsid w:val="001A1C87"/>
    <w:rsid w:val="001B1359"/>
    <w:rsid w:val="001B245B"/>
    <w:rsid w:val="001C048A"/>
    <w:rsid w:val="001C5164"/>
    <w:rsid w:val="001C6024"/>
    <w:rsid w:val="001D025B"/>
    <w:rsid w:val="001D3E27"/>
    <w:rsid w:val="001E0972"/>
    <w:rsid w:val="001E3585"/>
    <w:rsid w:val="001E5440"/>
    <w:rsid w:val="001F5E3A"/>
    <w:rsid w:val="00203AF7"/>
    <w:rsid w:val="002062B1"/>
    <w:rsid w:val="00224948"/>
    <w:rsid w:val="00226B99"/>
    <w:rsid w:val="0024326F"/>
    <w:rsid w:val="00247B3F"/>
    <w:rsid w:val="00250510"/>
    <w:rsid w:val="00256193"/>
    <w:rsid w:val="00262FE2"/>
    <w:rsid w:val="00285832"/>
    <w:rsid w:val="002A1DF9"/>
    <w:rsid w:val="002A4972"/>
    <w:rsid w:val="002B2433"/>
    <w:rsid w:val="002B613A"/>
    <w:rsid w:val="002B73CB"/>
    <w:rsid w:val="002D2533"/>
    <w:rsid w:val="002D2C50"/>
    <w:rsid w:val="002E2B76"/>
    <w:rsid w:val="002F6727"/>
    <w:rsid w:val="0030079D"/>
    <w:rsid w:val="003076F6"/>
    <w:rsid w:val="00312631"/>
    <w:rsid w:val="003263C7"/>
    <w:rsid w:val="00331721"/>
    <w:rsid w:val="00331A70"/>
    <w:rsid w:val="003372CA"/>
    <w:rsid w:val="0034219B"/>
    <w:rsid w:val="0034297D"/>
    <w:rsid w:val="0035016F"/>
    <w:rsid w:val="00374DD5"/>
    <w:rsid w:val="003E37AD"/>
    <w:rsid w:val="003F5C28"/>
    <w:rsid w:val="003F670E"/>
    <w:rsid w:val="0040261B"/>
    <w:rsid w:val="00404AF8"/>
    <w:rsid w:val="0041492B"/>
    <w:rsid w:val="00431710"/>
    <w:rsid w:val="00431854"/>
    <w:rsid w:val="00441230"/>
    <w:rsid w:val="00445B8D"/>
    <w:rsid w:val="004608A0"/>
    <w:rsid w:val="0047566F"/>
    <w:rsid w:val="00477255"/>
    <w:rsid w:val="0048538C"/>
    <w:rsid w:val="00491A0E"/>
    <w:rsid w:val="004A4AE7"/>
    <w:rsid w:val="004A53FE"/>
    <w:rsid w:val="004C67EA"/>
    <w:rsid w:val="004D3176"/>
    <w:rsid w:val="004F7C4D"/>
    <w:rsid w:val="0052504A"/>
    <w:rsid w:val="005447B4"/>
    <w:rsid w:val="00544A93"/>
    <w:rsid w:val="00550D62"/>
    <w:rsid w:val="005544DA"/>
    <w:rsid w:val="00557E48"/>
    <w:rsid w:val="00561BC8"/>
    <w:rsid w:val="0058371C"/>
    <w:rsid w:val="00586B09"/>
    <w:rsid w:val="0059296A"/>
    <w:rsid w:val="005A3AA9"/>
    <w:rsid w:val="005A548C"/>
    <w:rsid w:val="005A583B"/>
    <w:rsid w:val="005C2BB5"/>
    <w:rsid w:val="005D0D18"/>
    <w:rsid w:val="005E2887"/>
    <w:rsid w:val="005F06B9"/>
    <w:rsid w:val="005F0D0A"/>
    <w:rsid w:val="00600D59"/>
    <w:rsid w:val="006024F5"/>
    <w:rsid w:val="00603A28"/>
    <w:rsid w:val="006069EB"/>
    <w:rsid w:val="0062266B"/>
    <w:rsid w:val="00634317"/>
    <w:rsid w:val="00634818"/>
    <w:rsid w:val="00636D99"/>
    <w:rsid w:val="0064632D"/>
    <w:rsid w:val="006474FB"/>
    <w:rsid w:val="00665477"/>
    <w:rsid w:val="00697CCB"/>
    <w:rsid w:val="006A43A2"/>
    <w:rsid w:val="006A50BC"/>
    <w:rsid w:val="006B3E06"/>
    <w:rsid w:val="006D5A36"/>
    <w:rsid w:val="006D5CB8"/>
    <w:rsid w:val="006E0343"/>
    <w:rsid w:val="006E0988"/>
    <w:rsid w:val="006F51FB"/>
    <w:rsid w:val="00700F68"/>
    <w:rsid w:val="00715181"/>
    <w:rsid w:val="00721F27"/>
    <w:rsid w:val="0072635C"/>
    <w:rsid w:val="00731CB2"/>
    <w:rsid w:val="0074128A"/>
    <w:rsid w:val="0075121D"/>
    <w:rsid w:val="00754D2D"/>
    <w:rsid w:val="00784C63"/>
    <w:rsid w:val="007878B7"/>
    <w:rsid w:val="007B08CB"/>
    <w:rsid w:val="007B7898"/>
    <w:rsid w:val="007C06BB"/>
    <w:rsid w:val="007C640E"/>
    <w:rsid w:val="007D718E"/>
    <w:rsid w:val="00802C50"/>
    <w:rsid w:val="00802D0B"/>
    <w:rsid w:val="0081450D"/>
    <w:rsid w:val="00820EB9"/>
    <w:rsid w:val="00844144"/>
    <w:rsid w:val="008447AB"/>
    <w:rsid w:val="00845448"/>
    <w:rsid w:val="00856C84"/>
    <w:rsid w:val="00860303"/>
    <w:rsid w:val="008723E2"/>
    <w:rsid w:val="00882196"/>
    <w:rsid w:val="008A27CF"/>
    <w:rsid w:val="008A454D"/>
    <w:rsid w:val="008B0567"/>
    <w:rsid w:val="008C7023"/>
    <w:rsid w:val="008D15BF"/>
    <w:rsid w:val="008D4676"/>
    <w:rsid w:val="008D4A32"/>
    <w:rsid w:val="00901958"/>
    <w:rsid w:val="00904790"/>
    <w:rsid w:val="00941A41"/>
    <w:rsid w:val="00945031"/>
    <w:rsid w:val="00955327"/>
    <w:rsid w:val="00957E3D"/>
    <w:rsid w:val="00960D85"/>
    <w:rsid w:val="00972390"/>
    <w:rsid w:val="00973611"/>
    <w:rsid w:val="00995545"/>
    <w:rsid w:val="00996162"/>
    <w:rsid w:val="009A391D"/>
    <w:rsid w:val="009B0BC5"/>
    <w:rsid w:val="009B3AE5"/>
    <w:rsid w:val="009C4F56"/>
    <w:rsid w:val="009C6EBB"/>
    <w:rsid w:val="009D7C39"/>
    <w:rsid w:val="009E01D9"/>
    <w:rsid w:val="00A05B28"/>
    <w:rsid w:val="00A133FC"/>
    <w:rsid w:val="00A311FE"/>
    <w:rsid w:val="00A5022E"/>
    <w:rsid w:val="00A51F7A"/>
    <w:rsid w:val="00A533A1"/>
    <w:rsid w:val="00A5478A"/>
    <w:rsid w:val="00A56F08"/>
    <w:rsid w:val="00A675E3"/>
    <w:rsid w:val="00A71936"/>
    <w:rsid w:val="00A75152"/>
    <w:rsid w:val="00A82078"/>
    <w:rsid w:val="00AA5B2D"/>
    <w:rsid w:val="00AE4549"/>
    <w:rsid w:val="00AF0445"/>
    <w:rsid w:val="00B03A84"/>
    <w:rsid w:val="00B04609"/>
    <w:rsid w:val="00B05D07"/>
    <w:rsid w:val="00B26C23"/>
    <w:rsid w:val="00B30D16"/>
    <w:rsid w:val="00B404DB"/>
    <w:rsid w:val="00B417DA"/>
    <w:rsid w:val="00B6421B"/>
    <w:rsid w:val="00B64D0D"/>
    <w:rsid w:val="00B66735"/>
    <w:rsid w:val="00B72C45"/>
    <w:rsid w:val="00B96A0E"/>
    <w:rsid w:val="00B9750C"/>
    <w:rsid w:val="00BB1533"/>
    <w:rsid w:val="00BB4406"/>
    <w:rsid w:val="00BC27A2"/>
    <w:rsid w:val="00BD0F2F"/>
    <w:rsid w:val="00C02175"/>
    <w:rsid w:val="00C03ABD"/>
    <w:rsid w:val="00C21C03"/>
    <w:rsid w:val="00C26468"/>
    <w:rsid w:val="00C32217"/>
    <w:rsid w:val="00C50426"/>
    <w:rsid w:val="00C66B03"/>
    <w:rsid w:val="00C731F0"/>
    <w:rsid w:val="00C7651C"/>
    <w:rsid w:val="00C76FAA"/>
    <w:rsid w:val="00C9706D"/>
    <w:rsid w:val="00CA3BFD"/>
    <w:rsid w:val="00CB19E2"/>
    <w:rsid w:val="00CB3B6A"/>
    <w:rsid w:val="00CC01BE"/>
    <w:rsid w:val="00CD2E1B"/>
    <w:rsid w:val="00CE421E"/>
    <w:rsid w:val="00CF00C1"/>
    <w:rsid w:val="00CF1B7E"/>
    <w:rsid w:val="00CF5C6F"/>
    <w:rsid w:val="00CF7B21"/>
    <w:rsid w:val="00CF7E09"/>
    <w:rsid w:val="00D05A51"/>
    <w:rsid w:val="00D06571"/>
    <w:rsid w:val="00D1301A"/>
    <w:rsid w:val="00D1729C"/>
    <w:rsid w:val="00D255C7"/>
    <w:rsid w:val="00D50F48"/>
    <w:rsid w:val="00D638C5"/>
    <w:rsid w:val="00D7188F"/>
    <w:rsid w:val="00D73489"/>
    <w:rsid w:val="00D7358A"/>
    <w:rsid w:val="00D745EA"/>
    <w:rsid w:val="00D92ADB"/>
    <w:rsid w:val="00D96233"/>
    <w:rsid w:val="00D96405"/>
    <w:rsid w:val="00D977E6"/>
    <w:rsid w:val="00DA2B6D"/>
    <w:rsid w:val="00DB4084"/>
    <w:rsid w:val="00DB43DE"/>
    <w:rsid w:val="00DC5E3D"/>
    <w:rsid w:val="00DD340E"/>
    <w:rsid w:val="00DD6253"/>
    <w:rsid w:val="00DE3B4A"/>
    <w:rsid w:val="00DE40AA"/>
    <w:rsid w:val="00DE4F8D"/>
    <w:rsid w:val="00E12EC9"/>
    <w:rsid w:val="00E153A7"/>
    <w:rsid w:val="00E27161"/>
    <w:rsid w:val="00E36BA4"/>
    <w:rsid w:val="00E46398"/>
    <w:rsid w:val="00E5005F"/>
    <w:rsid w:val="00E63D77"/>
    <w:rsid w:val="00E7197D"/>
    <w:rsid w:val="00E80AD6"/>
    <w:rsid w:val="00E82A7B"/>
    <w:rsid w:val="00E93325"/>
    <w:rsid w:val="00ED3B07"/>
    <w:rsid w:val="00ED421C"/>
    <w:rsid w:val="00ED4F0F"/>
    <w:rsid w:val="00ED675F"/>
    <w:rsid w:val="00EE3846"/>
    <w:rsid w:val="00EF578C"/>
    <w:rsid w:val="00F30F4F"/>
    <w:rsid w:val="00F74A7B"/>
    <w:rsid w:val="00F76F46"/>
    <w:rsid w:val="00F83AD2"/>
    <w:rsid w:val="00F85093"/>
    <w:rsid w:val="00FC7226"/>
    <w:rsid w:val="00FE1A51"/>
    <w:rsid w:val="00FE268E"/>
    <w:rsid w:val="00FE5B80"/>
    <w:rsid w:val="00FE7C14"/>
    <w:rsid w:val="00FF033D"/>
    <w:rsid w:val="00FF11A1"/>
    <w:rsid w:val="00FF3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C0078"/>
  <w15:chartTrackingRefBased/>
  <w15:docId w15:val="{E872AA05-EB5C-43A1-9ABC-07C8BBFC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E4A"/>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6E4A"/>
    <w:rPr>
      <w:rFonts w:ascii="Times New Roman" w:hAnsi="Times New Roman"/>
      <w:sz w:val="28"/>
      <w:szCs w:val="28"/>
      <w:lang w:val="x-none"/>
    </w:rPr>
  </w:style>
  <w:style w:type="character" w:customStyle="1" w:styleId="a4">
    <w:name w:val="Основной текст Знак"/>
    <w:basedOn w:val="a0"/>
    <w:link w:val="a3"/>
    <w:rsid w:val="00046E4A"/>
    <w:rPr>
      <w:rFonts w:ascii="Times New Roman" w:eastAsia="Calibri" w:hAnsi="Times New Roman" w:cs="Times New Roman"/>
      <w:sz w:val="28"/>
      <w:szCs w:val="28"/>
      <w:lang w:val="x-none"/>
    </w:rPr>
  </w:style>
  <w:style w:type="paragraph" w:styleId="a5">
    <w:name w:val="List Paragraph"/>
    <w:basedOn w:val="a"/>
    <w:uiPriority w:val="34"/>
    <w:qFormat/>
    <w:rsid w:val="005A548C"/>
    <w:pPr>
      <w:ind w:left="720"/>
      <w:contextualSpacing/>
    </w:pPr>
  </w:style>
  <w:style w:type="paragraph" w:customStyle="1" w:styleId="Standard">
    <w:name w:val="Standard"/>
    <w:qFormat/>
    <w:rsid w:val="002D2C5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0"/>
      <w:sz w:val="24"/>
      <w:szCs w:val="20"/>
      <w:lang w:eastAsia="zh-CN"/>
    </w:rPr>
  </w:style>
  <w:style w:type="paragraph" w:styleId="a6">
    <w:name w:val="header"/>
    <w:basedOn w:val="a"/>
    <w:link w:val="a7"/>
    <w:uiPriority w:val="99"/>
    <w:unhideWhenUsed/>
    <w:rsid w:val="002062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62B1"/>
    <w:rPr>
      <w:rFonts w:ascii="Calibri" w:eastAsia="Calibri" w:hAnsi="Calibri" w:cs="Times New Roman"/>
      <w:lang w:val="uk-UA"/>
    </w:rPr>
  </w:style>
  <w:style w:type="paragraph" w:styleId="a8">
    <w:name w:val="footer"/>
    <w:basedOn w:val="a"/>
    <w:link w:val="a9"/>
    <w:uiPriority w:val="99"/>
    <w:unhideWhenUsed/>
    <w:rsid w:val="002062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62B1"/>
    <w:rPr>
      <w:rFonts w:ascii="Calibri" w:eastAsia="Calibri" w:hAnsi="Calibri" w:cs="Times New Roman"/>
      <w:lang w:val="uk-UA"/>
    </w:rPr>
  </w:style>
  <w:style w:type="character" w:styleId="aa">
    <w:name w:val="Hyperlink"/>
    <w:basedOn w:val="a0"/>
    <w:uiPriority w:val="99"/>
    <w:unhideWhenUsed/>
    <w:rsid w:val="00D745EA"/>
    <w:rPr>
      <w:color w:val="0563C1" w:themeColor="hyperlink"/>
      <w:u w:val="single"/>
    </w:rPr>
  </w:style>
  <w:style w:type="paragraph" w:styleId="ab">
    <w:name w:val="Balloon Text"/>
    <w:basedOn w:val="a"/>
    <w:link w:val="ac"/>
    <w:uiPriority w:val="99"/>
    <w:semiHidden/>
    <w:unhideWhenUsed/>
    <w:rsid w:val="00B72C4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72C45"/>
    <w:rPr>
      <w:rFonts w:ascii="Segoe UI" w:eastAsia="Calibri" w:hAnsi="Segoe UI" w:cs="Segoe UI"/>
      <w:sz w:val="18"/>
      <w:szCs w:val="18"/>
      <w:lang w:val="uk-UA"/>
    </w:rPr>
  </w:style>
  <w:style w:type="paragraph" w:styleId="ad">
    <w:name w:val="No Spacing"/>
    <w:uiPriority w:val="1"/>
    <w:qFormat/>
    <w:rsid w:val="00BD0F2F"/>
    <w:pPr>
      <w:spacing w:after="0" w:line="240" w:lineRule="auto"/>
    </w:pPr>
    <w:rPr>
      <w:rFonts w:ascii="Calibri" w:eastAsia="Times New Roman" w:hAnsi="Calibri" w:cs="Times New Roman"/>
      <w:lang w:eastAsia="ru-RU"/>
    </w:rPr>
  </w:style>
  <w:style w:type="paragraph" w:customStyle="1" w:styleId="ConsPlusNormal">
    <w:name w:val="ConsPlusNormal"/>
    <w:link w:val="ConsPlusNormal0"/>
    <w:qFormat/>
    <w:rsid w:val="00247B3F"/>
    <w:pPr>
      <w:widowControl w:val="0"/>
      <w:autoSpaceDE w:val="0"/>
      <w:autoSpaceDN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247B3F"/>
    <w:rPr>
      <w:rFonts w:ascii="Times New Roman" w:eastAsia="Times New Roman" w:hAnsi="Times New Roman" w:cs="Times New Roman"/>
      <w:sz w:val="24"/>
      <w:szCs w:val="20"/>
      <w:lang w:eastAsia="ru-RU"/>
    </w:rPr>
  </w:style>
  <w:style w:type="table" w:styleId="ae">
    <w:name w:val="Table Grid"/>
    <w:basedOn w:val="a1"/>
    <w:uiPriority w:val="39"/>
    <w:rsid w:val="00557E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76725">
      <w:bodyDiv w:val="1"/>
      <w:marLeft w:val="0"/>
      <w:marRight w:val="0"/>
      <w:marTop w:val="0"/>
      <w:marBottom w:val="0"/>
      <w:divBdr>
        <w:top w:val="none" w:sz="0" w:space="0" w:color="auto"/>
        <w:left w:val="none" w:sz="0" w:space="0" w:color="auto"/>
        <w:bottom w:val="none" w:sz="0" w:space="0" w:color="auto"/>
        <w:right w:val="none" w:sz="0" w:space="0" w:color="auto"/>
      </w:divBdr>
    </w:div>
    <w:div w:id="123385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2DECE-A877-4CC3-BDC7-C3E69598E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1094</Words>
  <Characters>6237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Protokol</cp:lastModifiedBy>
  <cp:revision>25</cp:revision>
  <cp:lastPrinted>2025-04-14T13:58:00Z</cp:lastPrinted>
  <dcterms:created xsi:type="dcterms:W3CDTF">2025-04-14T13:58:00Z</dcterms:created>
  <dcterms:modified xsi:type="dcterms:W3CDTF">2025-06-03T06:08:00Z</dcterms:modified>
</cp:coreProperties>
</file>