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0DD5" w14:textId="30465915" w:rsidR="005B79C1" w:rsidRPr="005B79C1" w:rsidRDefault="00B71220" w:rsidP="005B79C1">
      <w:pPr>
        <w:widowControl w:val="0"/>
        <w:spacing w:after="0" w:line="240" w:lineRule="auto"/>
        <w:jc w:val="center"/>
        <w:rPr>
          <w:rFonts w:ascii="Times New Roman" w:hAnsi="Times New Roman" w:cs="Arial Unicode MS"/>
          <w:color w:val="000000"/>
          <w:sz w:val="28"/>
          <w:szCs w:val="28"/>
        </w:rPr>
      </w:pPr>
      <w:r>
        <w:rPr>
          <w:rFonts w:ascii="Times New Roman" w:hAnsi="Times New Roman" w:cs="Arial Unicode MS"/>
          <w:b/>
          <w:i/>
          <w:noProof/>
          <w:color w:val="000000"/>
          <w:sz w:val="28"/>
          <w:szCs w:val="28"/>
        </w:rPr>
        <w:t xml:space="preserve"> </w:t>
      </w:r>
      <w:r w:rsidR="00086222" w:rsidRPr="005B79C1">
        <w:rPr>
          <w:rFonts w:ascii="Times New Roman" w:hAnsi="Times New Roman" w:cs="Arial Unicode MS"/>
          <w:b/>
          <w:i/>
          <w:noProof/>
          <w:color w:val="000000"/>
          <w:sz w:val="28"/>
          <w:szCs w:val="28"/>
        </w:rPr>
        <w:drawing>
          <wp:inline distT="0" distB="0" distL="0" distR="0" wp14:anchorId="53B1B13E" wp14:editId="190D5A1A">
            <wp:extent cx="79248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906780"/>
                    </a:xfrm>
                    <a:prstGeom prst="rect">
                      <a:avLst/>
                    </a:prstGeom>
                    <a:noFill/>
                    <a:ln>
                      <a:noFill/>
                    </a:ln>
                  </pic:spPr>
                </pic:pic>
              </a:graphicData>
            </a:graphic>
          </wp:inline>
        </w:drawing>
      </w:r>
    </w:p>
    <w:p w14:paraId="647E88B5" w14:textId="77777777" w:rsidR="005B79C1" w:rsidRPr="005B79C1" w:rsidRDefault="005B79C1" w:rsidP="005B79C1">
      <w:pPr>
        <w:widowControl w:val="0"/>
        <w:spacing w:after="0" w:line="240" w:lineRule="auto"/>
        <w:jc w:val="center"/>
        <w:rPr>
          <w:rFonts w:ascii="Times New Roman" w:hAnsi="Times New Roman" w:cs="Arial Unicode MS"/>
          <w:b/>
          <w:noProof/>
          <w:color w:val="000000"/>
          <w:sz w:val="32"/>
          <w:szCs w:val="32"/>
        </w:rPr>
      </w:pPr>
    </w:p>
    <w:p w14:paraId="654F69E8" w14:textId="77777777" w:rsidR="005B79C1" w:rsidRPr="005B79C1" w:rsidRDefault="005B79C1" w:rsidP="005B79C1">
      <w:pPr>
        <w:widowControl w:val="0"/>
        <w:tabs>
          <w:tab w:val="left" w:pos="5400"/>
        </w:tabs>
        <w:spacing w:after="0" w:line="240" w:lineRule="auto"/>
        <w:jc w:val="center"/>
        <w:rPr>
          <w:rFonts w:ascii="Times New Roman" w:hAnsi="Times New Roman" w:cs="Arial Unicode MS"/>
          <w:color w:val="000000"/>
          <w:sz w:val="28"/>
          <w:szCs w:val="28"/>
        </w:rPr>
      </w:pPr>
      <w:r w:rsidRPr="005B79C1">
        <w:rPr>
          <w:rFonts w:ascii="Times New Roman" w:hAnsi="Times New Roman" w:cs="Arial Unicode MS"/>
          <w:color w:val="000000"/>
          <w:sz w:val="28"/>
          <w:szCs w:val="28"/>
        </w:rPr>
        <w:t>АДМИНИСТРАЦИЯ ГОРОДСКОГО ОКРУГА ГОРЛОВКА</w:t>
      </w:r>
    </w:p>
    <w:p w14:paraId="329EE789" w14:textId="77777777" w:rsidR="005B79C1" w:rsidRPr="005B79C1" w:rsidRDefault="005B79C1" w:rsidP="005B79C1">
      <w:pPr>
        <w:widowControl w:val="0"/>
        <w:tabs>
          <w:tab w:val="left" w:pos="5400"/>
        </w:tabs>
        <w:spacing w:after="0" w:line="240" w:lineRule="auto"/>
        <w:jc w:val="center"/>
        <w:rPr>
          <w:rFonts w:ascii="Times New Roman" w:hAnsi="Times New Roman" w:cs="Arial Unicode MS"/>
          <w:color w:val="000000"/>
          <w:sz w:val="28"/>
          <w:szCs w:val="28"/>
        </w:rPr>
      </w:pPr>
      <w:r w:rsidRPr="005B79C1">
        <w:rPr>
          <w:rFonts w:ascii="Times New Roman" w:hAnsi="Times New Roman" w:cs="Arial Unicode MS"/>
          <w:color w:val="000000"/>
          <w:sz w:val="28"/>
          <w:szCs w:val="28"/>
        </w:rPr>
        <w:t>ДОНЕЦКОЙ НАРОДНОЙ РЕСПУБЛИКИ</w:t>
      </w:r>
    </w:p>
    <w:p w14:paraId="15254F16" w14:textId="77777777" w:rsidR="005B79C1" w:rsidRPr="005B79C1" w:rsidRDefault="005B79C1" w:rsidP="005B79C1">
      <w:pPr>
        <w:widowControl w:val="0"/>
        <w:tabs>
          <w:tab w:val="left" w:pos="5400"/>
        </w:tabs>
        <w:spacing w:after="0" w:line="240" w:lineRule="auto"/>
        <w:jc w:val="center"/>
        <w:rPr>
          <w:rFonts w:ascii="Times New Roman" w:hAnsi="Times New Roman" w:cs="Arial Unicode MS"/>
          <w:color w:val="000000"/>
          <w:sz w:val="28"/>
          <w:szCs w:val="28"/>
        </w:rPr>
      </w:pPr>
    </w:p>
    <w:p w14:paraId="5357AA13" w14:textId="77777777" w:rsidR="005B79C1" w:rsidRPr="005B79C1" w:rsidRDefault="005B79C1" w:rsidP="005B79C1">
      <w:pPr>
        <w:widowControl w:val="0"/>
        <w:spacing w:after="0" w:line="240" w:lineRule="auto"/>
        <w:jc w:val="center"/>
        <w:rPr>
          <w:rFonts w:ascii="Times New Roman" w:hAnsi="Times New Roman" w:cs="Arial Unicode MS"/>
          <w:b/>
          <w:color w:val="000000"/>
          <w:sz w:val="36"/>
          <w:szCs w:val="36"/>
          <w:lang w:val="uk-UA"/>
        </w:rPr>
      </w:pPr>
      <w:r w:rsidRPr="005B79C1">
        <w:rPr>
          <w:rFonts w:ascii="Times New Roman" w:hAnsi="Times New Roman" w:cs="Arial Unicode MS"/>
          <w:b/>
          <w:color w:val="000000"/>
          <w:sz w:val="36"/>
          <w:szCs w:val="36"/>
          <w:lang w:val="uk-UA"/>
        </w:rPr>
        <w:t>ПОСТАНОВЛЕНИЕ</w:t>
      </w:r>
    </w:p>
    <w:p w14:paraId="652485C0" w14:textId="77777777" w:rsidR="005B79C1" w:rsidRPr="005B79C1" w:rsidRDefault="005B79C1" w:rsidP="005B79C1">
      <w:pPr>
        <w:widowControl w:val="0"/>
        <w:spacing w:after="0" w:line="240" w:lineRule="auto"/>
        <w:jc w:val="center"/>
        <w:rPr>
          <w:rFonts w:ascii="Times New Roman" w:hAnsi="Times New Roman"/>
          <w:color w:val="000000"/>
          <w:sz w:val="28"/>
          <w:szCs w:val="28"/>
        </w:rPr>
      </w:pPr>
    </w:p>
    <w:p w14:paraId="452BF157" w14:textId="77777777" w:rsidR="005B79C1" w:rsidRPr="005B79C1" w:rsidRDefault="00D507DB" w:rsidP="00D507DB">
      <w:pPr>
        <w:widowControl w:val="0"/>
        <w:tabs>
          <w:tab w:val="left" w:pos="3060"/>
          <w:tab w:val="left" w:pos="4140"/>
          <w:tab w:val="left" w:pos="7655"/>
        </w:tabs>
        <w:spacing w:after="0" w:line="240" w:lineRule="auto"/>
        <w:rPr>
          <w:rFonts w:ascii="Times New Roman" w:hAnsi="Times New Roman"/>
          <w:color w:val="000000"/>
          <w:sz w:val="28"/>
          <w:szCs w:val="28"/>
        </w:rPr>
      </w:pPr>
      <w:r>
        <w:rPr>
          <w:rFonts w:ascii="Times New Roman" w:hAnsi="Times New Roman"/>
          <w:color w:val="000000"/>
          <w:sz w:val="28"/>
          <w:szCs w:val="28"/>
          <w:lang w:val="uk-UA"/>
        </w:rPr>
        <w:t xml:space="preserve">05 июня 2025 </w:t>
      </w:r>
      <w:r w:rsidR="00B71220">
        <w:rPr>
          <w:rFonts w:ascii="Times New Roman" w:hAnsi="Times New Roman"/>
          <w:color w:val="000000"/>
          <w:sz w:val="28"/>
          <w:szCs w:val="28"/>
          <w:lang w:val="uk-UA"/>
        </w:rPr>
        <w:t>года</w:t>
      </w:r>
      <w:r w:rsidR="005B79C1" w:rsidRPr="005B79C1">
        <w:rPr>
          <w:rFonts w:ascii="Times New Roman" w:hAnsi="Times New Roman"/>
          <w:color w:val="000000"/>
          <w:sz w:val="28"/>
          <w:szCs w:val="28"/>
          <w:lang w:val="uk-UA"/>
        </w:rPr>
        <w:t xml:space="preserve">                          </w:t>
      </w:r>
      <w:r w:rsidR="00B71220">
        <w:rPr>
          <w:rFonts w:ascii="Times New Roman" w:hAnsi="Times New Roman"/>
          <w:color w:val="000000"/>
          <w:sz w:val="28"/>
          <w:szCs w:val="28"/>
          <w:lang w:val="uk-UA"/>
        </w:rPr>
        <w:tab/>
      </w:r>
      <w:r>
        <w:rPr>
          <w:rFonts w:ascii="Times New Roman" w:hAnsi="Times New Roman"/>
          <w:color w:val="000000"/>
          <w:sz w:val="28"/>
          <w:szCs w:val="28"/>
          <w:lang w:val="uk-UA"/>
        </w:rPr>
        <w:tab/>
      </w:r>
      <w:r w:rsidR="005B79C1" w:rsidRPr="005B79C1">
        <w:rPr>
          <w:rFonts w:ascii="Times New Roman" w:hAnsi="Times New Roman"/>
          <w:color w:val="000000"/>
          <w:sz w:val="28"/>
          <w:szCs w:val="28"/>
          <w:lang w:val="uk-UA"/>
        </w:rPr>
        <w:t xml:space="preserve">№ </w:t>
      </w:r>
      <w:r>
        <w:rPr>
          <w:rFonts w:ascii="Times New Roman" w:hAnsi="Times New Roman"/>
          <w:color w:val="000000"/>
          <w:sz w:val="28"/>
          <w:szCs w:val="28"/>
          <w:lang w:val="uk-UA"/>
        </w:rPr>
        <w:t>489</w:t>
      </w:r>
    </w:p>
    <w:p w14:paraId="41D6613C" w14:textId="77777777" w:rsidR="005B79C1" w:rsidRPr="005B79C1" w:rsidRDefault="005B79C1" w:rsidP="005B79C1">
      <w:pPr>
        <w:widowControl w:val="0"/>
        <w:spacing w:after="0" w:line="240" w:lineRule="auto"/>
        <w:jc w:val="center"/>
        <w:rPr>
          <w:rFonts w:ascii="Times New Roman" w:hAnsi="Times New Roman"/>
          <w:color w:val="000000"/>
          <w:sz w:val="28"/>
          <w:szCs w:val="28"/>
        </w:rPr>
      </w:pPr>
    </w:p>
    <w:p w14:paraId="585D1157" w14:textId="77777777" w:rsidR="005B79C1" w:rsidRPr="005B79C1" w:rsidRDefault="005B79C1" w:rsidP="005B79C1">
      <w:pPr>
        <w:widowControl w:val="0"/>
        <w:tabs>
          <w:tab w:val="left" w:pos="3969"/>
        </w:tabs>
        <w:spacing w:after="0" w:line="240" w:lineRule="auto"/>
        <w:rPr>
          <w:rFonts w:ascii="Arial Unicode MS" w:hAnsi="Arial Unicode MS" w:cs="Arial Unicode MS"/>
          <w:color w:val="000000"/>
          <w:sz w:val="24"/>
          <w:szCs w:val="24"/>
        </w:rPr>
      </w:pPr>
      <w:r w:rsidRPr="005B79C1">
        <w:rPr>
          <w:rFonts w:ascii="Times New Roman" w:hAnsi="Times New Roman" w:cs="Arial Unicode MS"/>
          <w:color w:val="000000"/>
          <w:sz w:val="28"/>
          <w:szCs w:val="28"/>
        </w:rPr>
        <w:t xml:space="preserve">                            </w:t>
      </w:r>
      <w:r>
        <w:rPr>
          <w:rFonts w:ascii="Times New Roman" w:hAnsi="Times New Roman" w:cs="Arial Unicode MS"/>
          <w:color w:val="000000"/>
          <w:sz w:val="28"/>
          <w:szCs w:val="28"/>
        </w:rPr>
        <w:t xml:space="preserve">                             </w:t>
      </w:r>
      <w:r w:rsidRPr="005B79C1">
        <w:rPr>
          <w:rFonts w:ascii="Times New Roman" w:hAnsi="Times New Roman" w:cs="Arial Unicode MS"/>
          <w:color w:val="000000"/>
          <w:sz w:val="28"/>
          <w:szCs w:val="28"/>
        </w:rPr>
        <w:t>г. Горловка</w:t>
      </w:r>
    </w:p>
    <w:p w14:paraId="056F0895" w14:textId="77777777" w:rsidR="00AE0DD4" w:rsidRPr="00A80D0D" w:rsidRDefault="00AE0DD4" w:rsidP="00A80D0D">
      <w:pPr>
        <w:spacing w:after="0"/>
        <w:jc w:val="center"/>
        <w:rPr>
          <w:rFonts w:ascii="Times New Roman" w:hAnsi="Times New Roman"/>
          <w:bCs/>
          <w:sz w:val="28"/>
          <w:szCs w:val="28"/>
        </w:rPr>
      </w:pPr>
    </w:p>
    <w:p w14:paraId="0FA8E4AB" w14:textId="77777777" w:rsidR="00AE0DD4" w:rsidRPr="00A80D0D" w:rsidRDefault="00AE0DD4" w:rsidP="00A80D0D">
      <w:pPr>
        <w:spacing w:after="0"/>
        <w:jc w:val="center"/>
        <w:rPr>
          <w:rFonts w:ascii="Times New Roman" w:hAnsi="Times New Roman"/>
          <w:bCs/>
          <w:sz w:val="28"/>
          <w:szCs w:val="28"/>
        </w:rPr>
      </w:pPr>
    </w:p>
    <w:p w14:paraId="5D5931DC" w14:textId="77777777" w:rsidR="00AE0DD4" w:rsidRPr="00E249BB" w:rsidRDefault="00AE0DD4" w:rsidP="00AE0DD4">
      <w:pPr>
        <w:pStyle w:val="ConsPlusTitle"/>
        <w:jc w:val="center"/>
        <w:rPr>
          <w:rFonts w:ascii="Times New Roman" w:hAnsi="Times New Roman" w:cs="Times New Roman"/>
          <w:sz w:val="28"/>
          <w:szCs w:val="28"/>
        </w:rPr>
      </w:pPr>
      <w:r w:rsidRPr="00E249BB">
        <w:rPr>
          <w:rFonts w:ascii="Times New Roman" w:hAnsi="Times New Roman" w:cs="Times New Roman"/>
          <w:sz w:val="28"/>
          <w:szCs w:val="28"/>
        </w:rPr>
        <w:t xml:space="preserve">Об утверждении Порядка </w:t>
      </w:r>
      <w:bookmarkStart w:id="0" w:name="_Hlk191887471"/>
      <w:r w:rsidRPr="00E249BB">
        <w:rPr>
          <w:rFonts w:ascii="Times New Roman" w:hAnsi="Times New Roman" w:cs="Times New Roman"/>
          <w:sz w:val="28"/>
          <w:szCs w:val="28"/>
        </w:rPr>
        <w:t xml:space="preserve">выдачи разрешения на строительство, внесения изменений в разрешение на строительство объекта капитального строительства </w:t>
      </w:r>
      <w:bookmarkEnd w:id="0"/>
      <w:r w:rsidRPr="00E249BB">
        <w:rPr>
          <w:rFonts w:ascii="Times New Roman" w:hAnsi="Times New Roman" w:cs="Times New Roman"/>
          <w:sz w:val="28"/>
          <w:szCs w:val="28"/>
        </w:rPr>
        <w:t>на территории муниципального образования городско</w:t>
      </w:r>
      <w:r w:rsidR="005A50A6" w:rsidRPr="00E249BB">
        <w:rPr>
          <w:rFonts w:ascii="Times New Roman" w:hAnsi="Times New Roman" w:cs="Times New Roman"/>
          <w:sz w:val="28"/>
          <w:szCs w:val="28"/>
        </w:rPr>
        <w:t>го</w:t>
      </w:r>
      <w:r w:rsidRPr="00E249BB">
        <w:rPr>
          <w:rFonts w:ascii="Times New Roman" w:hAnsi="Times New Roman" w:cs="Times New Roman"/>
          <w:sz w:val="28"/>
          <w:szCs w:val="28"/>
        </w:rPr>
        <w:t xml:space="preserve"> округ</w:t>
      </w:r>
      <w:r w:rsidR="005A50A6" w:rsidRPr="00E249BB">
        <w:rPr>
          <w:rFonts w:ascii="Times New Roman" w:hAnsi="Times New Roman" w:cs="Times New Roman"/>
          <w:sz w:val="28"/>
          <w:szCs w:val="28"/>
        </w:rPr>
        <w:t>а</w:t>
      </w:r>
      <w:r w:rsidRPr="00E249BB">
        <w:rPr>
          <w:rFonts w:ascii="Times New Roman" w:hAnsi="Times New Roman" w:cs="Times New Roman"/>
          <w:sz w:val="28"/>
          <w:szCs w:val="28"/>
        </w:rPr>
        <w:t xml:space="preserve"> Горловка Донецкой Народной Республики</w:t>
      </w:r>
    </w:p>
    <w:p w14:paraId="41DAB889" w14:textId="77777777" w:rsidR="00AE0DD4" w:rsidRPr="00E249BB" w:rsidRDefault="00AE0DD4" w:rsidP="00A80D0D">
      <w:pPr>
        <w:pStyle w:val="ConsPlusNormal"/>
        <w:jc w:val="center"/>
        <w:rPr>
          <w:sz w:val="28"/>
          <w:szCs w:val="28"/>
        </w:rPr>
      </w:pPr>
    </w:p>
    <w:p w14:paraId="7EE64405" w14:textId="77777777" w:rsidR="002C726D" w:rsidRPr="00E249BB" w:rsidRDefault="005A50A6" w:rsidP="00E249BB">
      <w:pPr>
        <w:spacing w:after="0" w:line="240" w:lineRule="auto"/>
        <w:ind w:firstLine="540"/>
        <w:jc w:val="both"/>
        <w:rPr>
          <w:rFonts w:ascii="Times New Roman" w:hAnsi="Times New Roman"/>
          <w:sz w:val="28"/>
          <w:szCs w:val="28"/>
        </w:rPr>
      </w:pPr>
      <w:r w:rsidRPr="00E249BB">
        <w:rPr>
          <w:rFonts w:ascii="Times New Roman" w:hAnsi="Times New Roman"/>
          <w:sz w:val="28"/>
          <w:szCs w:val="28"/>
        </w:rPr>
        <w:t xml:space="preserve">В соответствии с </w:t>
      </w:r>
      <w:r w:rsidR="002C726D" w:rsidRPr="00E249BB">
        <w:rPr>
          <w:rFonts w:ascii="Times New Roman" w:hAnsi="Times New Roman"/>
          <w:sz w:val="28"/>
          <w:szCs w:val="28"/>
        </w:rPr>
        <w:t xml:space="preserve">Градостроительным </w:t>
      </w:r>
      <w:hyperlink r:id="rId8" w:tooltip="&quot;Градостроительный кодекс Российской Федерации&quot; от 29.12.2004 N 190-ФЗ (ред. от 08.08.2024) (с изм. и доп., вступ. в силу с 01.09.2024){КонсультантПлюс}" w:history="1">
        <w:r w:rsidR="002C726D" w:rsidRPr="00E249BB">
          <w:rPr>
            <w:rFonts w:ascii="Times New Roman" w:hAnsi="Times New Roman"/>
            <w:sz w:val="28"/>
            <w:szCs w:val="28"/>
          </w:rPr>
          <w:t>кодексом</w:t>
        </w:r>
      </w:hyperlink>
      <w:r w:rsidR="002C726D" w:rsidRPr="00E249BB">
        <w:rPr>
          <w:rFonts w:ascii="Times New Roman" w:hAnsi="Times New Roman"/>
          <w:sz w:val="28"/>
          <w:szCs w:val="28"/>
        </w:rPr>
        <w:t xml:space="preserve"> Российской Федерации, </w:t>
      </w:r>
      <w:hyperlink r:id="rId9"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КонсультантПлюс}" w:history="1">
        <w:r w:rsidR="002C726D" w:rsidRPr="00E249BB">
          <w:rPr>
            <w:rFonts w:ascii="Times New Roman" w:hAnsi="Times New Roman"/>
            <w:sz w:val="28"/>
            <w:szCs w:val="28"/>
          </w:rPr>
          <w:t>статьей 23</w:t>
        </w:r>
      </w:hyperlink>
      <w:r w:rsidR="002C726D" w:rsidRPr="00E249BB">
        <w:rPr>
          <w:rFonts w:ascii="Times New Roman" w:hAnsi="Times New Roman"/>
          <w:sz w:val="28"/>
          <w:szCs w:val="28"/>
        </w:rPr>
        <w:t xml:space="preserve"> Федерального конституционного закона от 04</w:t>
      </w:r>
      <w:r w:rsidR="00B625AB" w:rsidRPr="00E249BB">
        <w:rPr>
          <w:rFonts w:ascii="Times New Roman" w:hAnsi="Times New Roman"/>
          <w:sz w:val="28"/>
          <w:szCs w:val="28"/>
        </w:rPr>
        <w:t xml:space="preserve"> октября </w:t>
      </w:r>
      <w:r w:rsidR="002C726D" w:rsidRPr="00E249BB">
        <w:rPr>
          <w:rFonts w:ascii="Times New Roman" w:hAnsi="Times New Roman"/>
          <w:sz w:val="28"/>
          <w:szCs w:val="28"/>
        </w:rPr>
        <w:t>2022</w:t>
      </w:r>
      <w:r w:rsidR="00B625AB" w:rsidRPr="00E249BB">
        <w:rPr>
          <w:rFonts w:ascii="Times New Roman" w:hAnsi="Times New Roman"/>
          <w:sz w:val="28"/>
          <w:szCs w:val="28"/>
        </w:rPr>
        <w:t xml:space="preserve"> года</w:t>
      </w:r>
      <w:r w:rsidR="002C726D" w:rsidRPr="00E249BB">
        <w:rPr>
          <w:rFonts w:ascii="Times New Roman" w:hAnsi="Times New Roman"/>
          <w:sz w:val="28"/>
          <w:szCs w:val="28"/>
        </w:rPr>
        <w:t xml:space="preserve"> </w:t>
      </w:r>
      <w:r w:rsidR="00E249BB">
        <w:rPr>
          <w:rFonts w:ascii="Times New Roman" w:hAnsi="Times New Roman"/>
          <w:sz w:val="28"/>
          <w:szCs w:val="28"/>
        </w:rPr>
        <w:t xml:space="preserve">           </w:t>
      </w:r>
      <w:r w:rsidR="00B625AB" w:rsidRPr="00E249BB">
        <w:rPr>
          <w:rFonts w:ascii="Times New Roman" w:hAnsi="Times New Roman"/>
          <w:sz w:val="28"/>
          <w:szCs w:val="28"/>
        </w:rPr>
        <w:t>№</w:t>
      </w:r>
      <w:r w:rsidR="002C726D" w:rsidRPr="00E249BB">
        <w:rPr>
          <w:rFonts w:ascii="Times New Roman" w:hAnsi="Times New Roman"/>
          <w:sz w:val="28"/>
          <w:szCs w:val="28"/>
        </w:rPr>
        <w:t xml:space="preserve"> 5-ФКЗ </w:t>
      </w:r>
      <w:r w:rsidR="00A80D0D">
        <w:rPr>
          <w:rFonts w:ascii="Times New Roman" w:hAnsi="Times New Roman"/>
          <w:sz w:val="28"/>
          <w:szCs w:val="28"/>
        </w:rPr>
        <w:t>«</w:t>
      </w:r>
      <w:r w:rsidR="002C726D" w:rsidRPr="00E249BB">
        <w:rPr>
          <w:rFonts w:ascii="Times New Roman" w:hAnsi="Times New Roman"/>
          <w:sz w:val="28"/>
          <w:szCs w:val="28"/>
        </w:rPr>
        <w:t xml:space="preserve">О принятии в Российскую Федерацию </w:t>
      </w:r>
      <w:r w:rsidR="006C0540" w:rsidRPr="00E249BB">
        <w:rPr>
          <w:rFonts w:ascii="Times New Roman" w:hAnsi="Times New Roman"/>
          <w:sz w:val="28"/>
          <w:szCs w:val="28"/>
        </w:rPr>
        <w:t>Донецкой</w:t>
      </w:r>
      <w:r w:rsidR="002C726D" w:rsidRPr="00E249BB">
        <w:rPr>
          <w:rFonts w:ascii="Times New Roman" w:hAnsi="Times New Roman"/>
          <w:sz w:val="28"/>
          <w:szCs w:val="28"/>
        </w:rPr>
        <w:t xml:space="preserve"> Народной Республики и образовании в составе Российской Федерации нового субъекта - </w:t>
      </w:r>
      <w:r w:rsidR="006C0540" w:rsidRPr="00E249BB">
        <w:rPr>
          <w:rFonts w:ascii="Times New Roman" w:hAnsi="Times New Roman"/>
          <w:sz w:val="28"/>
          <w:szCs w:val="28"/>
        </w:rPr>
        <w:t>Донецкой</w:t>
      </w:r>
      <w:r w:rsidR="002C726D" w:rsidRPr="00E249BB">
        <w:rPr>
          <w:rFonts w:ascii="Times New Roman" w:hAnsi="Times New Roman"/>
          <w:sz w:val="28"/>
          <w:szCs w:val="28"/>
        </w:rPr>
        <w:t xml:space="preserve"> Народной Республики</w:t>
      </w:r>
      <w:r w:rsidR="00A80D0D">
        <w:rPr>
          <w:rFonts w:ascii="Times New Roman" w:hAnsi="Times New Roman"/>
          <w:sz w:val="28"/>
          <w:szCs w:val="28"/>
        </w:rPr>
        <w:t>»</w:t>
      </w:r>
      <w:r w:rsidR="002C726D" w:rsidRPr="00E249BB">
        <w:rPr>
          <w:rFonts w:ascii="Times New Roman" w:hAnsi="Times New Roman"/>
          <w:sz w:val="28"/>
          <w:szCs w:val="28"/>
        </w:rPr>
        <w:t xml:space="preserve">, Федеральным </w:t>
      </w:r>
      <w:hyperlink r:id="rId1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002C726D" w:rsidRPr="00E249BB">
          <w:rPr>
            <w:rFonts w:ascii="Times New Roman" w:hAnsi="Times New Roman"/>
            <w:sz w:val="28"/>
            <w:szCs w:val="28"/>
          </w:rPr>
          <w:t>законом</w:t>
        </w:r>
      </w:hyperlink>
      <w:r w:rsidR="002C726D" w:rsidRPr="00E249BB">
        <w:rPr>
          <w:rFonts w:ascii="Times New Roman" w:hAnsi="Times New Roman"/>
          <w:sz w:val="28"/>
          <w:szCs w:val="28"/>
        </w:rPr>
        <w:t xml:space="preserve"> от 06</w:t>
      </w:r>
      <w:r w:rsidR="00B625AB" w:rsidRPr="00E249BB">
        <w:rPr>
          <w:rFonts w:ascii="Times New Roman" w:hAnsi="Times New Roman"/>
          <w:sz w:val="28"/>
          <w:szCs w:val="28"/>
        </w:rPr>
        <w:t xml:space="preserve"> октября </w:t>
      </w:r>
      <w:r w:rsidR="002C726D" w:rsidRPr="00E249BB">
        <w:rPr>
          <w:rFonts w:ascii="Times New Roman" w:hAnsi="Times New Roman"/>
          <w:sz w:val="28"/>
          <w:szCs w:val="28"/>
        </w:rPr>
        <w:t>2003</w:t>
      </w:r>
      <w:r w:rsidR="00B625AB" w:rsidRPr="00E249BB">
        <w:rPr>
          <w:rFonts w:ascii="Times New Roman" w:hAnsi="Times New Roman"/>
          <w:sz w:val="28"/>
          <w:szCs w:val="28"/>
        </w:rPr>
        <w:t xml:space="preserve"> года №</w:t>
      </w:r>
      <w:r w:rsidR="002C726D" w:rsidRPr="00E249BB">
        <w:rPr>
          <w:rFonts w:ascii="Times New Roman" w:hAnsi="Times New Roman"/>
          <w:sz w:val="28"/>
          <w:szCs w:val="28"/>
        </w:rPr>
        <w:t xml:space="preserve"> 131-ФЗ </w:t>
      </w:r>
      <w:r w:rsidR="00A80D0D">
        <w:rPr>
          <w:rFonts w:ascii="Times New Roman" w:hAnsi="Times New Roman"/>
          <w:sz w:val="28"/>
          <w:szCs w:val="28"/>
        </w:rPr>
        <w:t>«</w:t>
      </w:r>
      <w:r w:rsidR="002C726D" w:rsidRPr="00E249BB">
        <w:rPr>
          <w:rFonts w:ascii="Times New Roman" w:hAnsi="Times New Roman"/>
          <w:sz w:val="28"/>
          <w:szCs w:val="28"/>
        </w:rPr>
        <w:t>Об общих принципах организации местного самоуправления в Российской Федерации</w:t>
      </w:r>
      <w:r w:rsidR="00A80D0D">
        <w:rPr>
          <w:rFonts w:ascii="Times New Roman" w:hAnsi="Times New Roman"/>
          <w:sz w:val="28"/>
          <w:szCs w:val="28"/>
        </w:rPr>
        <w:t>»</w:t>
      </w:r>
      <w:r w:rsidR="002C726D" w:rsidRPr="00E249BB">
        <w:rPr>
          <w:rFonts w:ascii="Times New Roman" w:hAnsi="Times New Roman"/>
          <w:sz w:val="28"/>
          <w:szCs w:val="28"/>
        </w:rPr>
        <w:t xml:space="preserve">, </w:t>
      </w:r>
      <w:hyperlink r:id="rId11"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КонсультантПлюс}" w:history="1">
        <w:r w:rsidR="002C726D" w:rsidRPr="00E249BB">
          <w:rPr>
            <w:rFonts w:ascii="Times New Roman" w:hAnsi="Times New Roman"/>
            <w:sz w:val="28"/>
            <w:szCs w:val="28"/>
          </w:rPr>
          <w:t>постановлением</w:t>
        </w:r>
      </w:hyperlink>
      <w:r w:rsidR="002C726D" w:rsidRPr="00E249BB">
        <w:rPr>
          <w:rFonts w:ascii="Times New Roman" w:hAnsi="Times New Roman"/>
          <w:sz w:val="28"/>
          <w:szCs w:val="28"/>
        </w:rPr>
        <w:t xml:space="preserve"> Правительства Российской Федерации от 06</w:t>
      </w:r>
      <w:r w:rsidR="00B625AB" w:rsidRPr="00E249BB">
        <w:rPr>
          <w:rFonts w:ascii="Times New Roman" w:hAnsi="Times New Roman"/>
          <w:sz w:val="28"/>
          <w:szCs w:val="28"/>
        </w:rPr>
        <w:t xml:space="preserve"> апреля </w:t>
      </w:r>
      <w:r w:rsidR="002C726D" w:rsidRPr="00E249BB">
        <w:rPr>
          <w:rFonts w:ascii="Times New Roman" w:hAnsi="Times New Roman"/>
          <w:sz w:val="28"/>
          <w:szCs w:val="28"/>
        </w:rPr>
        <w:t>2022</w:t>
      </w:r>
      <w:r w:rsidR="00B625AB" w:rsidRPr="00E249BB">
        <w:rPr>
          <w:rFonts w:ascii="Times New Roman" w:hAnsi="Times New Roman"/>
          <w:sz w:val="28"/>
          <w:szCs w:val="28"/>
        </w:rPr>
        <w:t xml:space="preserve"> года</w:t>
      </w:r>
      <w:r w:rsidR="002C726D" w:rsidRPr="00E249BB">
        <w:rPr>
          <w:rFonts w:ascii="Times New Roman" w:hAnsi="Times New Roman"/>
          <w:sz w:val="28"/>
          <w:szCs w:val="28"/>
        </w:rPr>
        <w:t xml:space="preserve"> </w:t>
      </w:r>
      <w:r w:rsidR="00B625AB" w:rsidRPr="00E249BB">
        <w:rPr>
          <w:rFonts w:ascii="Times New Roman" w:hAnsi="Times New Roman"/>
          <w:sz w:val="28"/>
          <w:szCs w:val="28"/>
        </w:rPr>
        <w:t>№</w:t>
      </w:r>
      <w:r w:rsidR="002C726D" w:rsidRPr="00E249BB">
        <w:rPr>
          <w:rFonts w:ascii="Times New Roman" w:hAnsi="Times New Roman"/>
          <w:sz w:val="28"/>
          <w:szCs w:val="28"/>
        </w:rPr>
        <w:t xml:space="preserve"> 603 </w:t>
      </w:r>
      <w:r w:rsidR="00A80D0D">
        <w:rPr>
          <w:rFonts w:ascii="Times New Roman" w:hAnsi="Times New Roman"/>
          <w:sz w:val="28"/>
          <w:szCs w:val="28"/>
        </w:rPr>
        <w:t>«</w:t>
      </w:r>
      <w:r w:rsidR="002C726D" w:rsidRPr="00E249BB">
        <w:rPr>
          <w:rFonts w:ascii="Times New Roman" w:hAnsi="Times New Roman"/>
          <w:sz w:val="28"/>
          <w:szCs w:val="28"/>
        </w:rPr>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A80D0D">
        <w:rPr>
          <w:rFonts w:ascii="Times New Roman" w:hAnsi="Times New Roman"/>
          <w:sz w:val="28"/>
          <w:szCs w:val="28"/>
        </w:rPr>
        <w:t>»</w:t>
      </w:r>
      <w:r w:rsidR="002C726D" w:rsidRPr="00E249BB">
        <w:rPr>
          <w:rFonts w:ascii="Times New Roman" w:hAnsi="Times New Roman"/>
          <w:sz w:val="28"/>
          <w:szCs w:val="28"/>
        </w:rPr>
        <w:t xml:space="preserve">, </w:t>
      </w:r>
      <w:hyperlink r:id="rId12"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КонсультантПлюс}" w:history="1">
        <w:r w:rsidR="002C726D" w:rsidRPr="00E249BB">
          <w:rPr>
            <w:rFonts w:ascii="Times New Roman" w:hAnsi="Times New Roman"/>
            <w:sz w:val="28"/>
            <w:szCs w:val="28"/>
          </w:rPr>
          <w:t>приказом</w:t>
        </w:r>
      </w:hyperlink>
      <w:r w:rsidR="002C726D" w:rsidRPr="00E249BB">
        <w:rPr>
          <w:rFonts w:ascii="Times New Roman" w:hAnsi="Times New Roman"/>
          <w:sz w:val="28"/>
          <w:szCs w:val="28"/>
        </w:rPr>
        <w:t xml:space="preserve"> Министерства строительства и жилищно-коммунального хозяйства Российской Федерации от 03</w:t>
      </w:r>
      <w:r w:rsidR="00B625AB" w:rsidRPr="00E249BB">
        <w:rPr>
          <w:rFonts w:ascii="Times New Roman" w:hAnsi="Times New Roman"/>
          <w:sz w:val="28"/>
          <w:szCs w:val="28"/>
        </w:rPr>
        <w:t xml:space="preserve"> июня </w:t>
      </w:r>
      <w:r w:rsidR="002C726D" w:rsidRPr="00E249BB">
        <w:rPr>
          <w:rFonts w:ascii="Times New Roman" w:hAnsi="Times New Roman"/>
          <w:sz w:val="28"/>
          <w:szCs w:val="28"/>
        </w:rPr>
        <w:t>2022</w:t>
      </w:r>
      <w:r w:rsidR="00B625AB" w:rsidRPr="00E249BB">
        <w:rPr>
          <w:rFonts w:ascii="Times New Roman" w:hAnsi="Times New Roman"/>
          <w:sz w:val="28"/>
          <w:szCs w:val="28"/>
        </w:rPr>
        <w:t xml:space="preserve"> года №</w:t>
      </w:r>
      <w:r w:rsidR="002C726D" w:rsidRPr="00E249BB">
        <w:rPr>
          <w:rFonts w:ascii="Times New Roman" w:hAnsi="Times New Roman"/>
          <w:sz w:val="28"/>
          <w:szCs w:val="28"/>
        </w:rPr>
        <w:t xml:space="preserve"> 446/пр </w:t>
      </w:r>
      <w:r w:rsidR="00A80D0D">
        <w:rPr>
          <w:rFonts w:ascii="Times New Roman" w:hAnsi="Times New Roman"/>
          <w:sz w:val="28"/>
          <w:szCs w:val="28"/>
        </w:rPr>
        <w:t>«</w:t>
      </w:r>
      <w:r w:rsidR="002C726D" w:rsidRPr="00E249BB">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A80D0D">
        <w:rPr>
          <w:rFonts w:ascii="Times New Roman" w:hAnsi="Times New Roman"/>
          <w:sz w:val="28"/>
          <w:szCs w:val="28"/>
        </w:rPr>
        <w:t>»</w:t>
      </w:r>
      <w:r w:rsidR="002C726D" w:rsidRPr="00E249BB">
        <w:rPr>
          <w:rFonts w:ascii="Times New Roman" w:hAnsi="Times New Roman"/>
          <w:sz w:val="28"/>
          <w:szCs w:val="28"/>
        </w:rPr>
        <w:t xml:space="preserve">, </w:t>
      </w:r>
      <w:hyperlink r:id="rId13" w:tooltip="Постановление Президиума Правительства Донецкой Народной Республики от 18.08.2023 N 65-1 &quot;Об утверждении особенностей выдачи разрешений на строительство, внесения изменений в разрешение на строительство на территории Донецкой Народной Республики&quot;{КонсультантПлюс}" w:history="1">
        <w:r w:rsidR="002C726D" w:rsidRPr="00E249BB">
          <w:rPr>
            <w:rFonts w:ascii="Times New Roman" w:hAnsi="Times New Roman"/>
            <w:sz w:val="28"/>
            <w:szCs w:val="28"/>
          </w:rPr>
          <w:t>Постановлением</w:t>
        </w:r>
      </w:hyperlink>
      <w:r w:rsidR="002C726D" w:rsidRPr="00E249BB">
        <w:rPr>
          <w:rFonts w:ascii="Times New Roman" w:hAnsi="Times New Roman"/>
          <w:sz w:val="28"/>
          <w:szCs w:val="28"/>
        </w:rPr>
        <w:t xml:space="preserve"> Президиума Правительства </w:t>
      </w:r>
      <w:r w:rsidR="006C0540" w:rsidRPr="00E249BB">
        <w:rPr>
          <w:rFonts w:ascii="Times New Roman" w:hAnsi="Times New Roman"/>
          <w:sz w:val="28"/>
          <w:szCs w:val="28"/>
        </w:rPr>
        <w:t>Донецкой</w:t>
      </w:r>
      <w:r w:rsidR="002C726D" w:rsidRPr="00E249BB">
        <w:rPr>
          <w:rFonts w:ascii="Times New Roman" w:hAnsi="Times New Roman"/>
          <w:sz w:val="28"/>
          <w:szCs w:val="28"/>
        </w:rPr>
        <w:t xml:space="preserve"> Народной Республики от 18</w:t>
      </w:r>
      <w:r w:rsidR="00B625AB" w:rsidRPr="00E249BB">
        <w:rPr>
          <w:rFonts w:ascii="Times New Roman" w:hAnsi="Times New Roman"/>
          <w:sz w:val="28"/>
          <w:szCs w:val="28"/>
        </w:rPr>
        <w:t xml:space="preserve"> августа </w:t>
      </w:r>
      <w:r w:rsidR="002C726D" w:rsidRPr="00E249BB">
        <w:rPr>
          <w:rFonts w:ascii="Times New Roman" w:hAnsi="Times New Roman"/>
          <w:sz w:val="28"/>
          <w:szCs w:val="28"/>
        </w:rPr>
        <w:t>2023</w:t>
      </w:r>
      <w:r w:rsidR="00B625AB" w:rsidRPr="00E249BB">
        <w:rPr>
          <w:rFonts w:ascii="Times New Roman" w:hAnsi="Times New Roman"/>
          <w:sz w:val="28"/>
          <w:szCs w:val="28"/>
        </w:rPr>
        <w:t xml:space="preserve"> года</w:t>
      </w:r>
      <w:r w:rsidR="002C726D" w:rsidRPr="00E249BB">
        <w:rPr>
          <w:rFonts w:ascii="Times New Roman" w:hAnsi="Times New Roman"/>
          <w:sz w:val="28"/>
          <w:szCs w:val="28"/>
        </w:rPr>
        <w:t xml:space="preserve"> </w:t>
      </w:r>
      <w:r w:rsidR="00B625AB" w:rsidRPr="00E249BB">
        <w:rPr>
          <w:rFonts w:ascii="Times New Roman" w:hAnsi="Times New Roman"/>
          <w:sz w:val="28"/>
          <w:szCs w:val="28"/>
        </w:rPr>
        <w:t>№</w:t>
      </w:r>
      <w:r w:rsidR="002C726D" w:rsidRPr="00E249BB">
        <w:rPr>
          <w:rFonts w:ascii="Times New Roman" w:hAnsi="Times New Roman"/>
          <w:sz w:val="28"/>
          <w:szCs w:val="28"/>
        </w:rPr>
        <w:t xml:space="preserve"> 65-1 </w:t>
      </w:r>
      <w:r w:rsidR="00A80D0D">
        <w:rPr>
          <w:rFonts w:ascii="Times New Roman" w:hAnsi="Times New Roman"/>
          <w:sz w:val="28"/>
          <w:szCs w:val="28"/>
        </w:rPr>
        <w:t>«</w:t>
      </w:r>
      <w:r w:rsidR="002C726D" w:rsidRPr="00E249BB">
        <w:rPr>
          <w:rFonts w:ascii="Times New Roman" w:hAnsi="Times New Roman"/>
          <w:sz w:val="28"/>
          <w:szCs w:val="28"/>
        </w:rPr>
        <w:t xml:space="preserve">Об утверждении особенностей выдачи разрешений на строительство, внесения изменений в разрешение на строительство на территории </w:t>
      </w:r>
      <w:r w:rsidR="006C0540" w:rsidRPr="00E249BB">
        <w:rPr>
          <w:rFonts w:ascii="Times New Roman" w:hAnsi="Times New Roman"/>
          <w:sz w:val="28"/>
          <w:szCs w:val="28"/>
        </w:rPr>
        <w:t>Донецкой</w:t>
      </w:r>
      <w:r w:rsidR="002C726D" w:rsidRPr="00E249BB">
        <w:rPr>
          <w:rFonts w:ascii="Times New Roman" w:hAnsi="Times New Roman"/>
          <w:sz w:val="28"/>
          <w:szCs w:val="28"/>
        </w:rPr>
        <w:t xml:space="preserve"> Народной Республики</w:t>
      </w:r>
      <w:r w:rsidR="00A80D0D">
        <w:rPr>
          <w:rFonts w:ascii="Times New Roman" w:hAnsi="Times New Roman"/>
          <w:sz w:val="28"/>
          <w:szCs w:val="28"/>
        </w:rPr>
        <w:t>»</w:t>
      </w:r>
      <w:r w:rsidR="002C726D" w:rsidRPr="00E249BB">
        <w:rPr>
          <w:rFonts w:ascii="Times New Roman" w:hAnsi="Times New Roman"/>
          <w:sz w:val="28"/>
          <w:szCs w:val="28"/>
        </w:rPr>
        <w:t xml:space="preserve">, </w:t>
      </w:r>
      <w:r w:rsidRPr="00E249BB">
        <w:rPr>
          <w:rFonts w:ascii="Times New Roman" w:hAnsi="Times New Roman"/>
          <w:sz w:val="28"/>
          <w:szCs w:val="28"/>
        </w:rPr>
        <w:t xml:space="preserve">руководствуясь </w:t>
      </w:r>
      <w:r w:rsidR="00AE0DD4" w:rsidRPr="00E249BB">
        <w:rPr>
          <w:rFonts w:ascii="Times New Roman" w:hAnsi="Times New Roman"/>
          <w:sz w:val="28"/>
          <w:szCs w:val="28"/>
        </w:rPr>
        <w:t>Уставом муниципального образования городской округ Горловка Донецкой Народной Республики, принятым решением Горловского городского совета Донецкой Народной Рес</w:t>
      </w:r>
      <w:r w:rsidR="00083C63" w:rsidRPr="00E249BB">
        <w:rPr>
          <w:rFonts w:ascii="Times New Roman" w:hAnsi="Times New Roman"/>
          <w:sz w:val="28"/>
          <w:szCs w:val="28"/>
        </w:rPr>
        <w:t>публики от 25 октября 2023 года</w:t>
      </w:r>
      <w:r w:rsidR="00AE0DD4" w:rsidRPr="00E249BB">
        <w:rPr>
          <w:rFonts w:ascii="Times New Roman" w:hAnsi="Times New Roman"/>
          <w:sz w:val="28"/>
          <w:szCs w:val="28"/>
        </w:rPr>
        <w:t xml:space="preserve"> </w:t>
      </w:r>
      <w:r w:rsidR="00E249BB">
        <w:rPr>
          <w:rFonts w:ascii="Times New Roman" w:hAnsi="Times New Roman"/>
          <w:sz w:val="28"/>
          <w:szCs w:val="28"/>
        </w:rPr>
        <w:t xml:space="preserve">         </w:t>
      </w:r>
      <w:r w:rsidR="00AE0DD4" w:rsidRPr="00E249BB">
        <w:rPr>
          <w:rFonts w:ascii="Times New Roman" w:hAnsi="Times New Roman"/>
          <w:sz w:val="28"/>
          <w:szCs w:val="28"/>
        </w:rPr>
        <w:t>№ I/6-1 (с изменениями от 03 апреля 2024 года</w:t>
      </w:r>
      <w:r w:rsidR="00F913CC" w:rsidRPr="00E249BB">
        <w:rPr>
          <w:rFonts w:ascii="Times New Roman" w:hAnsi="Times New Roman"/>
          <w:sz w:val="28"/>
          <w:szCs w:val="28"/>
        </w:rPr>
        <w:t xml:space="preserve"> </w:t>
      </w:r>
      <w:r w:rsidR="00AE0DD4" w:rsidRPr="00E249BB">
        <w:rPr>
          <w:rFonts w:ascii="Times New Roman" w:hAnsi="Times New Roman"/>
          <w:sz w:val="28"/>
          <w:szCs w:val="28"/>
        </w:rPr>
        <w:t xml:space="preserve">№ </w:t>
      </w:r>
      <w:r w:rsidR="00AE0DD4" w:rsidRPr="00E249BB">
        <w:rPr>
          <w:rFonts w:ascii="Times New Roman" w:hAnsi="Times New Roman"/>
          <w:sz w:val="28"/>
          <w:szCs w:val="28"/>
          <w:lang w:val="en-US"/>
        </w:rPr>
        <w:t>I</w:t>
      </w:r>
      <w:r w:rsidR="00AE0DD4" w:rsidRPr="00E249BB">
        <w:rPr>
          <w:rFonts w:ascii="Times New Roman" w:hAnsi="Times New Roman"/>
          <w:sz w:val="28"/>
          <w:szCs w:val="28"/>
        </w:rPr>
        <w:t>/25-1</w:t>
      </w:r>
      <w:r w:rsidR="00AA14F1" w:rsidRPr="00E249BB">
        <w:rPr>
          <w:rFonts w:ascii="Times New Roman" w:hAnsi="Times New Roman"/>
          <w:sz w:val="28"/>
          <w:szCs w:val="28"/>
        </w:rPr>
        <w:t>, от 20 декабря 2024 года № I/41-4</w:t>
      </w:r>
      <w:r w:rsidR="00AE0DD4" w:rsidRPr="00E249BB">
        <w:rPr>
          <w:rFonts w:ascii="Times New Roman" w:hAnsi="Times New Roman"/>
          <w:sz w:val="28"/>
          <w:szCs w:val="28"/>
        </w:rPr>
        <w:t xml:space="preserve">), </w:t>
      </w:r>
      <w:r w:rsidR="00083C63" w:rsidRPr="00E249BB">
        <w:rPr>
          <w:rFonts w:ascii="Times New Roman" w:hAnsi="Times New Roman"/>
          <w:sz w:val="28"/>
          <w:szCs w:val="28"/>
        </w:rPr>
        <w:t xml:space="preserve">Положением </w:t>
      </w:r>
      <w:r w:rsidR="00AE0DD4" w:rsidRPr="00E249BB">
        <w:rPr>
          <w:rFonts w:ascii="Times New Roman" w:hAnsi="Times New Roman"/>
          <w:sz w:val="28"/>
          <w:szCs w:val="28"/>
        </w:rPr>
        <w:t xml:space="preserve">об администрации городского округа Горловка </w:t>
      </w:r>
      <w:r w:rsidR="00AE0DD4" w:rsidRPr="00E249BB">
        <w:rPr>
          <w:rFonts w:ascii="Times New Roman" w:hAnsi="Times New Roman"/>
          <w:sz w:val="28"/>
          <w:szCs w:val="28"/>
        </w:rPr>
        <w:lastRenderedPageBreak/>
        <w:t>Донецкой Народной Республики, утвержденным решением Горловского городского совета от 10 ноября 2023 года № 1/8-3, администрация городского округа Горловка Донецкой Народной Республики</w:t>
      </w:r>
    </w:p>
    <w:p w14:paraId="62CC755E" w14:textId="77777777" w:rsidR="0054518C" w:rsidRPr="00E249BB" w:rsidRDefault="0054518C" w:rsidP="00E249BB">
      <w:pPr>
        <w:spacing w:after="0" w:line="240" w:lineRule="auto"/>
        <w:ind w:firstLine="540"/>
        <w:jc w:val="both"/>
        <w:rPr>
          <w:rFonts w:ascii="Times New Roman" w:hAnsi="Times New Roman"/>
          <w:sz w:val="28"/>
          <w:szCs w:val="28"/>
        </w:rPr>
      </w:pPr>
    </w:p>
    <w:p w14:paraId="58BF733C" w14:textId="77777777" w:rsidR="0054518C" w:rsidRDefault="0054518C" w:rsidP="00E249BB">
      <w:pPr>
        <w:spacing w:after="0" w:line="240" w:lineRule="auto"/>
        <w:ind w:firstLine="540"/>
        <w:jc w:val="both"/>
        <w:rPr>
          <w:rFonts w:ascii="Times New Roman" w:hAnsi="Times New Roman"/>
          <w:sz w:val="28"/>
          <w:szCs w:val="28"/>
        </w:rPr>
      </w:pPr>
    </w:p>
    <w:p w14:paraId="43B4A7B4" w14:textId="77777777" w:rsidR="0054518C" w:rsidRPr="00E249BB" w:rsidRDefault="0054518C" w:rsidP="00E249BB">
      <w:pPr>
        <w:spacing w:after="0" w:line="240" w:lineRule="auto"/>
        <w:jc w:val="both"/>
        <w:rPr>
          <w:rFonts w:ascii="Times New Roman" w:hAnsi="Times New Roman"/>
          <w:sz w:val="28"/>
          <w:szCs w:val="28"/>
        </w:rPr>
      </w:pPr>
      <w:r w:rsidRPr="00E249BB">
        <w:rPr>
          <w:rFonts w:ascii="Times New Roman" w:hAnsi="Times New Roman"/>
          <w:sz w:val="28"/>
          <w:szCs w:val="28"/>
        </w:rPr>
        <w:t>П</w:t>
      </w:r>
      <w:r w:rsidR="00AA14F1" w:rsidRPr="00E249BB">
        <w:rPr>
          <w:rFonts w:ascii="Times New Roman" w:hAnsi="Times New Roman"/>
          <w:sz w:val="28"/>
          <w:szCs w:val="28"/>
        </w:rPr>
        <w:t>ОСТАНОВЛЯЕТ</w:t>
      </w:r>
      <w:r w:rsidRPr="00E249BB">
        <w:rPr>
          <w:rFonts w:ascii="Times New Roman" w:hAnsi="Times New Roman"/>
          <w:sz w:val="28"/>
          <w:szCs w:val="28"/>
        </w:rPr>
        <w:t>:</w:t>
      </w:r>
    </w:p>
    <w:p w14:paraId="0492753E" w14:textId="77777777" w:rsidR="002C726D" w:rsidRDefault="002C726D" w:rsidP="00E249BB">
      <w:pPr>
        <w:spacing w:after="0" w:line="240" w:lineRule="auto"/>
        <w:ind w:firstLine="540"/>
        <w:jc w:val="both"/>
        <w:rPr>
          <w:rFonts w:ascii="Times New Roman" w:hAnsi="Times New Roman"/>
          <w:sz w:val="28"/>
          <w:szCs w:val="28"/>
        </w:rPr>
      </w:pPr>
    </w:p>
    <w:p w14:paraId="01A87EA1" w14:textId="77777777" w:rsidR="000731CC" w:rsidRPr="00E249BB" w:rsidRDefault="000731CC" w:rsidP="00E249BB">
      <w:pPr>
        <w:spacing w:after="0" w:line="240" w:lineRule="auto"/>
        <w:ind w:firstLine="540"/>
        <w:jc w:val="both"/>
        <w:rPr>
          <w:rFonts w:ascii="Times New Roman" w:hAnsi="Times New Roman"/>
          <w:sz w:val="28"/>
          <w:szCs w:val="28"/>
        </w:rPr>
      </w:pPr>
    </w:p>
    <w:p w14:paraId="380E9552" w14:textId="77777777" w:rsidR="002C726D" w:rsidRPr="00E249BB" w:rsidRDefault="002C726D" w:rsidP="00E249BB">
      <w:pPr>
        <w:spacing w:after="0" w:line="240" w:lineRule="auto"/>
        <w:ind w:firstLine="540"/>
        <w:jc w:val="both"/>
        <w:rPr>
          <w:rFonts w:ascii="Times New Roman" w:hAnsi="Times New Roman"/>
          <w:sz w:val="28"/>
          <w:szCs w:val="28"/>
        </w:rPr>
      </w:pPr>
      <w:r w:rsidRPr="00E249BB">
        <w:rPr>
          <w:rFonts w:ascii="Times New Roman" w:hAnsi="Times New Roman"/>
          <w:sz w:val="28"/>
          <w:szCs w:val="28"/>
        </w:rPr>
        <w:t xml:space="preserve">1. Утвердить </w:t>
      </w:r>
      <w:hyperlink w:anchor="Par39" w:tooltip="ПОРЯДОК" w:history="1">
        <w:r w:rsidRPr="00E249BB">
          <w:rPr>
            <w:rFonts w:ascii="Times New Roman" w:hAnsi="Times New Roman"/>
            <w:sz w:val="28"/>
            <w:szCs w:val="28"/>
          </w:rPr>
          <w:t>Порядок</w:t>
        </w:r>
      </w:hyperlink>
      <w:r w:rsidRPr="00E249BB">
        <w:rPr>
          <w:rFonts w:ascii="Times New Roman" w:hAnsi="Times New Roman"/>
          <w:sz w:val="28"/>
          <w:szCs w:val="28"/>
        </w:rPr>
        <w:t xml:space="preserve"> выдачи разрешения на строительство, внесения изменений</w:t>
      </w:r>
      <w:r w:rsidR="008E6D16" w:rsidRPr="00E249BB">
        <w:rPr>
          <w:rFonts w:ascii="Times New Roman" w:hAnsi="Times New Roman"/>
          <w:sz w:val="28"/>
          <w:szCs w:val="28"/>
        </w:rPr>
        <w:t xml:space="preserve"> </w:t>
      </w:r>
      <w:r w:rsidRPr="00E249BB">
        <w:rPr>
          <w:rFonts w:ascii="Times New Roman" w:hAnsi="Times New Roman"/>
          <w:sz w:val="28"/>
          <w:szCs w:val="28"/>
        </w:rPr>
        <w:t>в разрешение на строительство объекта капитального строительства на территории муниципального образования городско</w:t>
      </w:r>
      <w:r w:rsidR="00007081" w:rsidRPr="00E249BB">
        <w:rPr>
          <w:rFonts w:ascii="Times New Roman" w:hAnsi="Times New Roman"/>
          <w:sz w:val="28"/>
          <w:szCs w:val="28"/>
        </w:rPr>
        <w:t>го</w:t>
      </w:r>
      <w:r w:rsidRPr="00E249BB">
        <w:rPr>
          <w:rFonts w:ascii="Times New Roman" w:hAnsi="Times New Roman"/>
          <w:sz w:val="28"/>
          <w:szCs w:val="28"/>
        </w:rPr>
        <w:t xml:space="preserve"> округ</w:t>
      </w:r>
      <w:r w:rsidR="00007081" w:rsidRPr="00E249BB">
        <w:rPr>
          <w:rFonts w:ascii="Times New Roman" w:hAnsi="Times New Roman"/>
          <w:sz w:val="28"/>
          <w:szCs w:val="28"/>
        </w:rPr>
        <w:t>а</w:t>
      </w:r>
      <w:r w:rsidRPr="00E249BB">
        <w:rPr>
          <w:rFonts w:ascii="Times New Roman" w:hAnsi="Times New Roman"/>
          <w:sz w:val="28"/>
          <w:szCs w:val="28"/>
        </w:rPr>
        <w:t xml:space="preserve"> </w:t>
      </w:r>
      <w:r w:rsidR="003F1452" w:rsidRPr="00E249BB">
        <w:rPr>
          <w:rFonts w:ascii="Times New Roman" w:hAnsi="Times New Roman"/>
          <w:sz w:val="28"/>
          <w:szCs w:val="28"/>
        </w:rPr>
        <w:t>Горловка</w:t>
      </w:r>
      <w:r w:rsidRPr="00E249BB">
        <w:rPr>
          <w:rFonts w:ascii="Times New Roman" w:hAnsi="Times New Roman"/>
          <w:sz w:val="28"/>
          <w:szCs w:val="28"/>
        </w:rPr>
        <w:t xml:space="preserve"> </w:t>
      </w:r>
      <w:r w:rsidR="006C0540" w:rsidRPr="00E249BB">
        <w:rPr>
          <w:rFonts w:ascii="Times New Roman" w:hAnsi="Times New Roman"/>
          <w:sz w:val="28"/>
          <w:szCs w:val="28"/>
        </w:rPr>
        <w:t>Донецкой</w:t>
      </w:r>
      <w:r w:rsidRPr="00E249BB">
        <w:rPr>
          <w:rFonts w:ascii="Times New Roman" w:hAnsi="Times New Roman"/>
          <w:sz w:val="28"/>
          <w:szCs w:val="28"/>
        </w:rPr>
        <w:t xml:space="preserve"> Народной Республики (прилагается).</w:t>
      </w:r>
    </w:p>
    <w:p w14:paraId="2283326C" w14:textId="77777777" w:rsidR="002C726D" w:rsidRPr="00E249BB" w:rsidRDefault="002C726D" w:rsidP="00E249BB">
      <w:pPr>
        <w:spacing w:after="0" w:line="240" w:lineRule="auto"/>
        <w:ind w:firstLine="540"/>
        <w:jc w:val="both"/>
        <w:rPr>
          <w:rFonts w:ascii="Times New Roman" w:hAnsi="Times New Roman"/>
          <w:sz w:val="28"/>
          <w:szCs w:val="28"/>
        </w:rPr>
      </w:pPr>
    </w:p>
    <w:p w14:paraId="1E32310D" w14:textId="77777777" w:rsidR="00AA14F1" w:rsidRPr="00E249BB" w:rsidRDefault="00AA14F1" w:rsidP="00AA14F1">
      <w:pPr>
        <w:spacing w:after="0" w:line="240" w:lineRule="auto"/>
        <w:ind w:firstLine="540"/>
        <w:jc w:val="both"/>
        <w:rPr>
          <w:rFonts w:ascii="Times New Roman" w:hAnsi="Times New Roman"/>
          <w:sz w:val="28"/>
          <w:szCs w:val="28"/>
        </w:rPr>
      </w:pPr>
      <w:r w:rsidRPr="00E249BB">
        <w:rPr>
          <w:rFonts w:ascii="Times New Roman" w:hAnsi="Times New Roman"/>
          <w:sz w:val="28"/>
          <w:szCs w:val="28"/>
        </w:rPr>
        <w:t>2. Настоящее Постановление подлежит официальному опубликованию в сетевом издании Государственн</w:t>
      </w:r>
      <w:r w:rsidR="00A85D64">
        <w:rPr>
          <w:rFonts w:ascii="Times New Roman" w:hAnsi="Times New Roman"/>
          <w:sz w:val="28"/>
          <w:szCs w:val="28"/>
        </w:rPr>
        <w:t>ая</w:t>
      </w:r>
      <w:r w:rsidRPr="00E249BB">
        <w:rPr>
          <w:rFonts w:ascii="Times New Roman" w:hAnsi="Times New Roman"/>
          <w:sz w:val="28"/>
          <w:szCs w:val="28"/>
        </w:rPr>
        <w:t xml:space="preserve"> информационн</w:t>
      </w:r>
      <w:r w:rsidR="00A85D64">
        <w:rPr>
          <w:rFonts w:ascii="Times New Roman" w:hAnsi="Times New Roman"/>
          <w:sz w:val="28"/>
          <w:szCs w:val="28"/>
        </w:rPr>
        <w:t>ая</w:t>
      </w:r>
      <w:r w:rsidRPr="00E249BB">
        <w:rPr>
          <w:rFonts w:ascii="Times New Roman" w:hAnsi="Times New Roman"/>
          <w:sz w:val="28"/>
          <w:szCs w:val="28"/>
        </w:rPr>
        <w:t xml:space="preserve"> систем</w:t>
      </w:r>
      <w:r w:rsidR="00A85D64">
        <w:rPr>
          <w:rFonts w:ascii="Times New Roman" w:hAnsi="Times New Roman"/>
          <w:sz w:val="28"/>
          <w:szCs w:val="28"/>
        </w:rPr>
        <w:t>а</w:t>
      </w:r>
      <w:r w:rsidRPr="00E249BB">
        <w:rPr>
          <w:rFonts w:ascii="Times New Roman" w:hAnsi="Times New Roman"/>
          <w:sz w:val="28"/>
          <w:szCs w:val="28"/>
        </w:rPr>
        <w:t xml:space="preserve"> нормативно-правовых актов Донецкой Народной Республики </w:t>
      </w:r>
      <w:r w:rsidR="009E59F4" w:rsidRPr="00E249BB">
        <w:rPr>
          <w:rFonts w:ascii="Times New Roman" w:hAnsi="Times New Roman"/>
          <w:sz w:val="28"/>
          <w:szCs w:val="28"/>
        </w:rPr>
        <w:t>–</w:t>
      </w:r>
      <w:r w:rsidRPr="00E249BB">
        <w:rPr>
          <w:rFonts w:ascii="Times New Roman" w:hAnsi="Times New Roman"/>
          <w:sz w:val="28"/>
          <w:szCs w:val="28"/>
        </w:rPr>
        <w:t xml:space="preserve"> </w:t>
      </w:r>
      <w:r w:rsidRPr="00E249BB">
        <w:rPr>
          <w:rFonts w:ascii="Times New Roman" w:hAnsi="Times New Roman"/>
          <w:sz w:val="28"/>
          <w:szCs w:val="28"/>
          <w:lang w:val="en-US"/>
        </w:rPr>
        <w:t>gisnp</w:t>
      </w:r>
      <w:r w:rsidR="00A80D0D">
        <w:rPr>
          <w:rFonts w:ascii="Times New Roman" w:hAnsi="Times New Roman"/>
          <w:sz w:val="28"/>
          <w:szCs w:val="28"/>
          <w:lang w:val="en-US"/>
        </w:rPr>
        <w:t>a</w:t>
      </w:r>
      <w:r w:rsidRPr="00E249BB">
        <w:rPr>
          <w:rFonts w:ascii="Times New Roman" w:hAnsi="Times New Roman"/>
          <w:sz w:val="28"/>
          <w:szCs w:val="28"/>
        </w:rPr>
        <w:t>-</w:t>
      </w:r>
      <w:r w:rsidRPr="00E249BB">
        <w:rPr>
          <w:rFonts w:ascii="Times New Roman" w:hAnsi="Times New Roman"/>
          <w:sz w:val="28"/>
          <w:szCs w:val="28"/>
          <w:lang w:val="en-US"/>
        </w:rPr>
        <w:t>dnr</w:t>
      </w:r>
      <w:r w:rsidRPr="00E249BB">
        <w:rPr>
          <w:rFonts w:ascii="Times New Roman" w:hAnsi="Times New Roman"/>
          <w:sz w:val="28"/>
          <w:szCs w:val="28"/>
        </w:rPr>
        <w:t>.</w:t>
      </w:r>
      <w:r w:rsidRPr="00E249BB">
        <w:rPr>
          <w:rFonts w:ascii="Times New Roman" w:hAnsi="Times New Roman"/>
          <w:sz w:val="28"/>
          <w:szCs w:val="28"/>
          <w:lang w:val="en-US"/>
        </w:rPr>
        <w:t>ru</w:t>
      </w:r>
      <w:r w:rsidRPr="00E249BB">
        <w:rPr>
          <w:rFonts w:ascii="Times New Roman" w:hAnsi="Times New Roman"/>
          <w:sz w:val="28"/>
          <w:szCs w:val="28"/>
        </w:rPr>
        <w:t>.</w:t>
      </w:r>
    </w:p>
    <w:p w14:paraId="06909512" w14:textId="77777777" w:rsidR="00AA14F1" w:rsidRPr="00E249BB" w:rsidRDefault="00AA14F1" w:rsidP="00AA14F1">
      <w:pPr>
        <w:spacing w:after="0" w:line="240" w:lineRule="auto"/>
        <w:ind w:firstLine="708"/>
        <w:jc w:val="both"/>
        <w:rPr>
          <w:rFonts w:ascii="Times New Roman" w:hAnsi="Times New Roman"/>
          <w:sz w:val="28"/>
          <w:szCs w:val="28"/>
        </w:rPr>
      </w:pPr>
    </w:p>
    <w:p w14:paraId="73B382BE" w14:textId="77777777" w:rsidR="00AA14F1" w:rsidRPr="00E249BB" w:rsidRDefault="00AA14F1" w:rsidP="00AA14F1">
      <w:pPr>
        <w:autoSpaceDE w:val="0"/>
        <w:autoSpaceDN w:val="0"/>
        <w:adjustRightInd w:val="0"/>
        <w:spacing w:after="0" w:line="240" w:lineRule="auto"/>
        <w:ind w:firstLine="540"/>
        <w:jc w:val="both"/>
        <w:rPr>
          <w:rFonts w:ascii="Times New Roman" w:hAnsi="Times New Roman"/>
          <w:sz w:val="28"/>
          <w:szCs w:val="28"/>
        </w:rPr>
      </w:pPr>
      <w:r w:rsidRPr="00E249BB">
        <w:rPr>
          <w:rFonts w:ascii="Times New Roman" w:hAnsi="Times New Roman"/>
          <w:sz w:val="28"/>
          <w:szCs w:val="28"/>
        </w:rPr>
        <w:t>3. Настоящее Постановление разместить на официальном сайте муниципального образования городского округа Горловка Донецкой Народной Республики</w:t>
      </w:r>
      <w:r w:rsidR="00A85D64">
        <w:rPr>
          <w:rFonts w:ascii="Times New Roman" w:hAnsi="Times New Roman"/>
          <w:sz w:val="28"/>
          <w:szCs w:val="28"/>
        </w:rPr>
        <w:t xml:space="preserve"> </w:t>
      </w:r>
      <w:r w:rsidRPr="00E249BB">
        <w:rPr>
          <w:rFonts w:ascii="Times New Roman" w:hAnsi="Times New Roman"/>
          <w:sz w:val="28"/>
          <w:szCs w:val="28"/>
        </w:rPr>
        <w:t>– https://gorlovka-r897.gosweb.gosuslugi.ru.</w:t>
      </w:r>
    </w:p>
    <w:p w14:paraId="48AB9D7F" w14:textId="77777777" w:rsidR="002C726D" w:rsidRPr="00E249BB" w:rsidRDefault="002C726D">
      <w:pPr>
        <w:pStyle w:val="ConsPlusNormal"/>
        <w:jc w:val="both"/>
        <w:rPr>
          <w:sz w:val="28"/>
          <w:szCs w:val="28"/>
          <w:highlight w:val="yellow"/>
        </w:rPr>
      </w:pPr>
    </w:p>
    <w:p w14:paraId="7AC5EF51" w14:textId="77777777" w:rsidR="002C726D" w:rsidRPr="00E249BB" w:rsidRDefault="00AA14F1">
      <w:pPr>
        <w:pStyle w:val="ConsPlusNormal"/>
        <w:ind w:firstLine="540"/>
        <w:jc w:val="both"/>
        <w:rPr>
          <w:sz w:val="28"/>
          <w:szCs w:val="28"/>
        </w:rPr>
      </w:pPr>
      <w:bookmarkStart w:id="1" w:name="_Hlk191887821"/>
      <w:r w:rsidRPr="00E249BB">
        <w:rPr>
          <w:sz w:val="28"/>
          <w:szCs w:val="28"/>
        </w:rPr>
        <w:t>4</w:t>
      </w:r>
      <w:r w:rsidR="002C726D" w:rsidRPr="00E249BB">
        <w:rPr>
          <w:sz w:val="28"/>
          <w:szCs w:val="28"/>
        </w:rPr>
        <w:t xml:space="preserve">. Настоящее </w:t>
      </w:r>
      <w:r w:rsidR="00C9104C">
        <w:rPr>
          <w:sz w:val="28"/>
          <w:szCs w:val="28"/>
        </w:rPr>
        <w:t>П</w:t>
      </w:r>
      <w:r w:rsidR="002C726D" w:rsidRPr="00E249BB">
        <w:rPr>
          <w:sz w:val="28"/>
          <w:szCs w:val="28"/>
        </w:rPr>
        <w:t xml:space="preserve">остановление вступает в силу </w:t>
      </w:r>
      <w:r w:rsidR="00A85D64">
        <w:rPr>
          <w:sz w:val="28"/>
          <w:szCs w:val="28"/>
        </w:rPr>
        <w:t>со дня</w:t>
      </w:r>
      <w:r w:rsidR="002C726D" w:rsidRPr="00E249BB">
        <w:rPr>
          <w:sz w:val="28"/>
          <w:szCs w:val="28"/>
        </w:rPr>
        <w:t xml:space="preserve"> его официального опубликования и действует до 01</w:t>
      </w:r>
      <w:r w:rsidR="00B3752F" w:rsidRPr="00E249BB">
        <w:rPr>
          <w:sz w:val="28"/>
          <w:szCs w:val="28"/>
        </w:rPr>
        <w:t xml:space="preserve"> января </w:t>
      </w:r>
      <w:r w:rsidR="002C726D" w:rsidRPr="00E249BB">
        <w:rPr>
          <w:sz w:val="28"/>
          <w:szCs w:val="28"/>
        </w:rPr>
        <w:t>2028</w:t>
      </w:r>
      <w:r w:rsidR="00B3752F" w:rsidRPr="00E249BB">
        <w:rPr>
          <w:sz w:val="28"/>
          <w:szCs w:val="28"/>
        </w:rPr>
        <w:t xml:space="preserve"> года</w:t>
      </w:r>
      <w:r w:rsidR="002C726D" w:rsidRPr="00E249BB">
        <w:rPr>
          <w:sz w:val="28"/>
          <w:szCs w:val="28"/>
        </w:rPr>
        <w:t>.</w:t>
      </w:r>
    </w:p>
    <w:bookmarkEnd w:id="1"/>
    <w:p w14:paraId="167B02FE" w14:textId="77777777" w:rsidR="002C726D" w:rsidRPr="00E249BB" w:rsidRDefault="002C726D">
      <w:pPr>
        <w:pStyle w:val="ConsPlusNormal"/>
        <w:jc w:val="both"/>
        <w:rPr>
          <w:sz w:val="28"/>
          <w:szCs w:val="28"/>
        </w:rPr>
      </w:pPr>
    </w:p>
    <w:p w14:paraId="082E9AD3" w14:textId="77777777" w:rsidR="002C726D" w:rsidRPr="00E249BB" w:rsidRDefault="00AA14F1">
      <w:pPr>
        <w:pStyle w:val="ConsPlusNormal"/>
        <w:ind w:firstLine="540"/>
        <w:jc w:val="both"/>
        <w:rPr>
          <w:sz w:val="28"/>
          <w:szCs w:val="28"/>
          <w:highlight w:val="yellow"/>
        </w:rPr>
      </w:pPr>
      <w:bookmarkStart w:id="2" w:name="_Hlk191887643"/>
      <w:r w:rsidRPr="00E249BB">
        <w:rPr>
          <w:sz w:val="28"/>
          <w:szCs w:val="28"/>
        </w:rPr>
        <w:t>5</w:t>
      </w:r>
      <w:r w:rsidR="002C726D" w:rsidRPr="00E249BB">
        <w:rPr>
          <w:sz w:val="28"/>
          <w:szCs w:val="28"/>
        </w:rPr>
        <w:t xml:space="preserve">. Контроль за исполнением настоящего </w:t>
      </w:r>
      <w:r w:rsidR="00C9104C">
        <w:rPr>
          <w:sz w:val="28"/>
          <w:szCs w:val="28"/>
        </w:rPr>
        <w:t>П</w:t>
      </w:r>
      <w:r w:rsidR="002C726D" w:rsidRPr="00E249BB">
        <w:rPr>
          <w:sz w:val="28"/>
          <w:szCs w:val="28"/>
        </w:rPr>
        <w:t xml:space="preserve">остановления возложить на заместителя главы администрации городского округа </w:t>
      </w:r>
      <w:r w:rsidR="003F1452" w:rsidRPr="00E249BB">
        <w:rPr>
          <w:sz w:val="28"/>
          <w:szCs w:val="28"/>
        </w:rPr>
        <w:t>Горловка</w:t>
      </w:r>
      <w:r w:rsidR="002C726D" w:rsidRPr="00E249BB">
        <w:rPr>
          <w:sz w:val="28"/>
          <w:szCs w:val="28"/>
        </w:rPr>
        <w:t xml:space="preserve"> </w:t>
      </w:r>
      <w:r w:rsidR="006C0540" w:rsidRPr="00E249BB">
        <w:rPr>
          <w:sz w:val="28"/>
          <w:szCs w:val="28"/>
        </w:rPr>
        <w:t>Донецкой</w:t>
      </w:r>
      <w:r w:rsidR="002C726D" w:rsidRPr="00E249BB">
        <w:rPr>
          <w:sz w:val="28"/>
          <w:szCs w:val="28"/>
        </w:rPr>
        <w:t xml:space="preserve"> Народной Республики</w:t>
      </w:r>
      <w:r w:rsidR="00083C63" w:rsidRPr="00E249BB">
        <w:rPr>
          <w:sz w:val="28"/>
          <w:szCs w:val="28"/>
        </w:rPr>
        <w:t xml:space="preserve"> </w:t>
      </w:r>
      <w:r w:rsidR="00EA0490" w:rsidRPr="00E249BB">
        <w:rPr>
          <w:sz w:val="28"/>
          <w:szCs w:val="28"/>
        </w:rPr>
        <w:t>И.Е. Горбатова.</w:t>
      </w:r>
    </w:p>
    <w:bookmarkEnd w:id="2"/>
    <w:p w14:paraId="7EF64E3D" w14:textId="77777777" w:rsidR="002C726D" w:rsidRPr="00E249BB" w:rsidRDefault="002C726D">
      <w:pPr>
        <w:pStyle w:val="ConsPlusNormal"/>
        <w:jc w:val="both"/>
        <w:rPr>
          <w:sz w:val="28"/>
          <w:szCs w:val="28"/>
          <w:highlight w:val="yellow"/>
        </w:rPr>
      </w:pPr>
    </w:p>
    <w:p w14:paraId="4A248633" w14:textId="77777777" w:rsidR="008E6D16" w:rsidRPr="00E249BB" w:rsidRDefault="008E6D16">
      <w:pPr>
        <w:pStyle w:val="ConsPlusNormal"/>
        <w:jc w:val="both"/>
        <w:rPr>
          <w:sz w:val="28"/>
          <w:szCs w:val="28"/>
          <w:highlight w:val="yellow"/>
        </w:rPr>
      </w:pPr>
    </w:p>
    <w:p w14:paraId="763D3F18" w14:textId="77777777" w:rsidR="008E6D16" w:rsidRPr="00E249BB" w:rsidRDefault="008E6D16">
      <w:pPr>
        <w:pStyle w:val="ConsPlusNormal"/>
        <w:jc w:val="both"/>
        <w:rPr>
          <w:sz w:val="28"/>
          <w:szCs w:val="28"/>
          <w:highlight w:val="yellow"/>
        </w:rPr>
      </w:pPr>
    </w:p>
    <w:p w14:paraId="26AA837E" w14:textId="77777777" w:rsidR="000731CC" w:rsidRPr="000731CC" w:rsidRDefault="000731CC" w:rsidP="000731CC">
      <w:pPr>
        <w:widowControl w:val="0"/>
        <w:tabs>
          <w:tab w:val="left" w:pos="994"/>
        </w:tabs>
        <w:spacing w:after="0" w:line="264" w:lineRule="exact"/>
        <w:jc w:val="both"/>
        <w:rPr>
          <w:rFonts w:ascii="Times New Roman" w:hAnsi="Times New Roman"/>
          <w:color w:val="000000"/>
          <w:sz w:val="28"/>
          <w:szCs w:val="28"/>
        </w:rPr>
      </w:pPr>
      <w:r w:rsidRPr="000731CC">
        <w:rPr>
          <w:rFonts w:ascii="Times New Roman" w:hAnsi="Times New Roman"/>
          <w:color w:val="000000"/>
          <w:sz w:val="28"/>
          <w:szCs w:val="28"/>
        </w:rPr>
        <w:t xml:space="preserve">Первый заместитель главы администрации </w:t>
      </w:r>
    </w:p>
    <w:p w14:paraId="76833157" w14:textId="77777777" w:rsidR="000731CC" w:rsidRPr="000731CC" w:rsidRDefault="000731CC" w:rsidP="000731CC">
      <w:pPr>
        <w:spacing w:after="0" w:line="240" w:lineRule="auto"/>
        <w:jc w:val="both"/>
        <w:rPr>
          <w:rFonts w:ascii="Times New Roman" w:hAnsi="Times New Roman"/>
          <w:color w:val="000000"/>
          <w:sz w:val="28"/>
          <w:szCs w:val="28"/>
          <w:lang w:eastAsia="zh-CN"/>
        </w:rPr>
      </w:pPr>
      <w:r w:rsidRPr="000731CC">
        <w:rPr>
          <w:rFonts w:ascii="Times New Roman" w:hAnsi="Times New Roman"/>
          <w:color w:val="000000"/>
          <w:sz w:val="28"/>
          <w:szCs w:val="28"/>
          <w:lang w:eastAsia="zh-CN"/>
        </w:rPr>
        <w:t xml:space="preserve">городского округа Горловка </w:t>
      </w:r>
    </w:p>
    <w:p w14:paraId="2208DC21" w14:textId="77777777" w:rsidR="000731CC" w:rsidRPr="000731CC" w:rsidRDefault="000731CC" w:rsidP="000731CC">
      <w:pPr>
        <w:tabs>
          <w:tab w:val="left" w:pos="6237"/>
          <w:tab w:val="left" w:pos="6804"/>
          <w:tab w:val="left" w:pos="7088"/>
          <w:tab w:val="left" w:pos="7230"/>
        </w:tabs>
        <w:spacing w:after="0" w:line="240" w:lineRule="auto"/>
        <w:jc w:val="both"/>
        <w:rPr>
          <w:rFonts w:ascii="Times New Roman" w:hAnsi="Times New Roman"/>
          <w:color w:val="000000"/>
          <w:sz w:val="28"/>
          <w:szCs w:val="28"/>
          <w:lang w:eastAsia="zh-CN"/>
        </w:rPr>
      </w:pPr>
      <w:r w:rsidRPr="000731CC">
        <w:rPr>
          <w:rFonts w:ascii="Times New Roman" w:hAnsi="Times New Roman"/>
          <w:color w:val="000000"/>
          <w:sz w:val="28"/>
          <w:szCs w:val="28"/>
          <w:lang w:eastAsia="zh-CN"/>
        </w:rPr>
        <w:t xml:space="preserve">Донецкой Народной Республики                               </w:t>
      </w:r>
      <w:r>
        <w:rPr>
          <w:rFonts w:ascii="Times New Roman" w:hAnsi="Times New Roman"/>
          <w:color w:val="000000"/>
          <w:sz w:val="28"/>
          <w:szCs w:val="28"/>
          <w:lang w:eastAsia="zh-CN"/>
        </w:rPr>
        <w:t xml:space="preserve">            </w:t>
      </w:r>
      <w:r w:rsidRPr="000731CC">
        <w:rPr>
          <w:rFonts w:ascii="Times New Roman" w:hAnsi="Times New Roman"/>
          <w:color w:val="000000"/>
          <w:sz w:val="28"/>
          <w:szCs w:val="28"/>
          <w:lang w:eastAsia="zh-CN"/>
        </w:rPr>
        <w:t xml:space="preserve">П.В. Калиниченко </w:t>
      </w:r>
    </w:p>
    <w:p w14:paraId="48F1ABD7" w14:textId="77777777" w:rsidR="00B650D6" w:rsidRDefault="00B650D6" w:rsidP="00E249BB">
      <w:pPr>
        <w:pStyle w:val="ConsPlusNormal"/>
        <w:jc w:val="both"/>
        <w:rPr>
          <w:sz w:val="28"/>
          <w:szCs w:val="28"/>
        </w:rPr>
        <w:sectPr w:rsidR="00B650D6" w:rsidSect="00E249BB">
          <w:headerReference w:type="default" r:id="rId14"/>
          <w:pgSz w:w="11906" w:h="16838"/>
          <w:pgMar w:top="1134" w:right="567" w:bottom="992" w:left="1701" w:header="0" w:footer="0" w:gutter="0"/>
          <w:cols w:space="720"/>
          <w:noEndnote/>
          <w:titlePg/>
          <w:docGrid w:linePitch="299"/>
        </w:sectPr>
      </w:pPr>
    </w:p>
    <w:p w14:paraId="7A5A2660" w14:textId="77777777" w:rsidR="00BE5C19" w:rsidRPr="00E249BB" w:rsidRDefault="00BE5C19" w:rsidP="00B650D6">
      <w:pPr>
        <w:pStyle w:val="ConsPlusNormal"/>
        <w:ind w:left="5103"/>
        <w:jc w:val="both"/>
        <w:rPr>
          <w:sz w:val="28"/>
          <w:szCs w:val="28"/>
        </w:rPr>
      </w:pPr>
      <w:r w:rsidRPr="00E249BB">
        <w:rPr>
          <w:sz w:val="28"/>
          <w:szCs w:val="28"/>
        </w:rPr>
        <w:lastRenderedPageBreak/>
        <w:t>УТВЕРЖДЕН</w:t>
      </w:r>
    </w:p>
    <w:p w14:paraId="6F7F37D1" w14:textId="77777777" w:rsidR="00BE5C19" w:rsidRPr="00E249BB" w:rsidRDefault="00BE5C19" w:rsidP="00E249BB">
      <w:pPr>
        <w:pStyle w:val="20"/>
        <w:shd w:val="clear" w:color="auto" w:fill="auto"/>
        <w:spacing w:line="240" w:lineRule="auto"/>
        <w:ind w:left="5143"/>
        <w:jc w:val="left"/>
        <w:rPr>
          <w:rFonts w:ascii="Times New Roman" w:hAnsi="Times New Roman"/>
          <w:sz w:val="28"/>
          <w:szCs w:val="28"/>
        </w:rPr>
      </w:pPr>
      <w:r w:rsidRPr="00E249BB">
        <w:rPr>
          <w:rFonts w:ascii="Times New Roman" w:hAnsi="Times New Roman"/>
          <w:sz w:val="28"/>
          <w:szCs w:val="28"/>
        </w:rPr>
        <w:t>Постановлением администрации городского округа Горловка Донецкой Народной Республики</w:t>
      </w:r>
    </w:p>
    <w:p w14:paraId="7E8D525F" w14:textId="77777777" w:rsidR="00BE5C19" w:rsidRPr="00E249BB" w:rsidRDefault="00792A30" w:rsidP="00E249BB">
      <w:pPr>
        <w:ind w:left="5143"/>
        <w:rPr>
          <w:rFonts w:ascii="Times New Roman" w:hAnsi="Times New Roman"/>
          <w:b/>
          <w:sz w:val="28"/>
          <w:szCs w:val="28"/>
        </w:rPr>
      </w:pPr>
      <w:r>
        <w:rPr>
          <w:rStyle w:val="5TimesNewRoman"/>
          <w:i w:val="0"/>
          <w:iCs/>
          <w:color w:val="auto"/>
          <w:szCs w:val="28"/>
        </w:rPr>
        <w:t xml:space="preserve">от 05 июня </w:t>
      </w:r>
      <w:r w:rsidR="00BE5C19" w:rsidRPr="00E249BB">
        <w:rPr>
          <w:rStyle w:val="5TimesNewRoman"/>
          <w:i w:val="0"/>
          <w:iCs/>
          <w:color w:val="auto"/>
          <w:szCs w:val="28"/>
        </w:rPr>
        <w:t>202</w:t>
      </w:r>
      <w:r w:rsidR="0030357E">
        <w:rPr>
          <w:rStyle w:val="5TimesNewRoman"/>
          <w:i w:val="0"/>
          <w:iCs/>
          <w:color w:val="auto"/>
          <w:szCs w:val="28"/>
        </w:rPr>
        <w:t>5</w:t>
      </w:r>
      <w:r>
        <w:rPr>
          <w:rStyle w:val="5TimesNewRoman"/>
          <w:i w:val="0"/>
          <w:iCs/>
          <w:color w:val="auto"/>
          <w:szCs w:val="28"/>
        </w:rPr>
        <w:t xml:space="preserve"> года № 489</w:t>
      </w:r>
    </w:p>
    <w:p w14:paraId="0E9DF3B0" w14:textId="77777777" w:rsidR="002C726D" w:rsidRDefault="002C726D">
      <w:pPr>
        <w:pStyle w:val="ConsPlusNormal"/>
        <w:jc w:val="both"/>
        <w:rPr>
          <w:sz w:val="28"/>
          <w:szCs w:val="28"/>
        </w:rPr>
      </w:pPr>
    </w:p>
    <w:p w14:paraId="5C9A4D13" w14:textId="77777777" w:rsidR="00E249BB" w:rsidRPr="00E249BB" w:rsidRDefault="00E249BB">
      <w:pPr>
        <w:pStyle w:val="ConsPlusNormal"/>
        <w:jc w:val="both"/>
        <w:rPr>
          <w:sz w:val="28"/>
          <w:szCs w:val="28"/>
        </w:rPr>
      </w:pPr>
    </w:p>
    <w:p w14:paraId="268BBD34" w14:textId="77777777" w:rsidR="00340A81" w:rsidRDefault="00F438A0">
      <w:pPr>
        <w:pStyle w:val="ConsPlusTitle"/>
        <w:jc w:val="center"/>
        <w:rPr>
          <w:rFonts w:ascii="Times New Roman" w:hAnsi="Times New Roman" w:cs="Times New Roman"/>
          <w:sz w:val="28"/>
          <w:szCs w:val="28"/>
        </w:rPr>
      </w:pPr>
      <w:bookmarkStart w:id="3" w:name="Par39"/>
      <w:bookmarkEnd w:id="3"/>
      <w:r w:rsidRPr="00E249BB">
        <w:rPr>
          <w:rFonts w:ascii="Times New Roman" w:hAnsi="Times New Roman" w:cs="Times New Roman"/>
          <w:sz w:val="28"/>
          <w:szCs w:val="28"/>
        </w:rPr>
        <w:t>Порядок выдачи разрешения на строительство, внесения изменений в разрешение на строительство объекта капитального строительства</w:t>
      </w:r>
    </w:p>
    <w:p w14:paraId="59E62B90" w14:textId="77777777" w:rsidR="00340A81" w:rsidRDefault="00F438A0">
      <w:pPr>
        <w:pStyle w:val="ConsPlusTitle"/>
        <w:jc w:val="center"/>
        <w:rPr>
          <w:rFonts w:ascii="Times New Roman" w:hAnsi="Times New Roman" w:cs="Times New Roman"/>
          <w:sz w:val="28"/>
          <w:szCs w:val="28"/>
        </w:rPr>
      </w:pPr>
      <w:r w:rsidRPr="00E249BB">
        <w:rPr>
          <w:rFonts w:ascii="Times New Roman" w:hAnsi="Times New Roman" w:cs="Times New Roman"/>
          <w:sz w:val="28"/>
          <w:szCs w:val="28"/>
        </w:rPr>
        <w:t>на территории муниципального образования</w:t>
      </w:r>
    </w:p>
    <w:p w14:paraId="6E220B93" w14:textId="77777777" w:rsidR="002C726D" w:rsidRPr="00E249BB" w:rsidRDefault="00F438A0">
      <w:pPr>
        <w:pStyle w:val="ConsPlusTitle"/>
        <w:jc w:val="center"/>
        <w:rPr>
          <w:rFonts w:ascii="Times New Roman" w:hAnsi="Times New Roman" w:cs="Times New Roman"/>
          <w:sz w:val="28"/>
          <w:szCs w:val="28"/>
        </w:rPr>
      </w:pPr>
      <w:r w:rsidRPr="00E249BB">
        <w:rPr>
          <w:rFonts w:ascii="Times New Roman" w:hAnsi="Times New Roman" w:cs="Times New Roman"/>
          <w:sz w:val="28"/>
          <w:szCs w:val="28"/>
        </w:rPr>
        <w:t>городско</w:t>
      </w:r>
      <w:r w:rsidR="00AA14F1" w:rsidRPr="00E249BB">
        <w:rPr>
          <w:rFonts w:ascii="Times New Roman" w:hAnsi="Times New Roman" w:cs="Times New Roman"/>
          <w:sz w:val="28"/>
          <w:szCs w:val="28"/>
        </w:rPr>
        <w:t>го</w:t>
      </w:r>
      <w:r w:rsidRPr="00E249BB">
        <w:rPr>
          <w:rFonts w:ascii="Times New Roman" w:hAnsi="Times New Roman" w:cs="Times New Roman"/>
          <w:sz w:val="28"/>
          <w:szCs w:val="28"/>
        </w:rPr>
        <w:t xml:space="preserve"> округ</w:t>
      </w:r>
      <w:r w:rsidR="00AA14F1" w:rsidRPr="00E249BB">
        <w:rPr>
          <w:rFonts w:ascii="Times New Roman" w:hAnsi="Times New Roman" w:cs="Times New Roman"/>
          <w:sz w:val="28"/>
          <w:szCs w:val="28"/>
        </w:rPr>
        <w:t>а</w:t>
      </w:r>
      <w:r w:rsidRPr="00E249BB">
        <w:rPr>
          <w:rFonts w:ascii="Times New Roman" w:hAnsi="Times New Roman" w:cs="Times New Roman"/>
          <w:sz w:val="28"/>
          <w:szCs w:val="28"/>
        </w:rPr>
        <w:t xml:space="preserve"> Горловка </w:t>
      </w:r>
      <w:r w:rsidR="00C73FFA">
        <w:rPr>
          <w:rFonts w:ascii="Times New Roman" w:hAnsi="Times New Roman" w:cs="Times New Roman"/>
          <w:sz w:val="28"/>
          <w:szCs w:val="28"/>
        </w:rPr>
        <w:t>Д</w:t>
      </w:r>
      <w:r w:rsidRPr="00E249BB">
        <w:rPr>
          <w:rFonts w:ascii="Times New Roman" w:hAnsi="Times New Roman" w:cs="Times New Roman"/>
          <w:sz w:val="28"/>
          <w:szCs w:val="28"/>
        </w:rPr>
        <w:t xml:space="preserve">онецкой </w:t>
      </w:r>
      <w:r w:rsidR="00C73FFA">
        <w:rPr>
          <w:rFonts w:ascii="Times New Roman" w:hAnsi="Times New Roman" w:cs="Times New Roman"/>
          <w:sz w:val="28"/>
          <w:szCs w:val="28"/>
        </w:rPr>
        <w:t>Н</w:t>
      </w:r>
      <w:r w:rsidRPr="00E249BB">
        <w:rPr>
          <w:rFonts w:ascii="Times New Roman" w:hAnsi="Times New Roman" w:cs="Times New Roman"/>
          <w:sz w:val="28"/>
          <w:szCs w:val="28"/>
        </w:rPr>
        <w:t xml:space="preserve">ародной </w:t>
      </w:r>
      <w:r w:rsidR="00C73FFA">
        <w:rPr>
          <w:rFonts w:ascii="Times New Roman" w:hAnsi="Times New Roman" w:cs="Times New Roman"/>
          <w:sz w:val="28"/>
          <w:szCs w:val="28"/>
        </w:rPr>
        <w:t>Р</w:t>
      </w:r>
      <w:r w:rsidRPr="00E249BB">
        <w:rPr>
          <w:rFonts w:ascii="Times New Roman" w:hAnsi="Times New Roman" w:cs="Times New Roman"/>
          <w:sz w:val="28"/>
          <w:szCs w:val="28"/>
        </w:rPr>
        <w:t>еспублики</w:t>
      </w:r>
    </w:p>
    <w:p w14:paraId="2B23058F" w14:textId="77777777" w:rsidR="002C726D" w:rsidRPr="00E249BB" w:rsidRDefault="002C726D">
      <w:pPr>
        <w:pStyle w:val="ConsPlusNormal"/>
        <w:jc w:val="both"/>
        <w:rPr>
          <w:sz w:val="28"/>
          <w:szCs w:val="28"/>
        </w:rPr>
      </w:pPr>
    </w:p>
    <w:p w14:paraId="7998FBDD" w14:textId="77777777" w:rsidR="002C726D" w:rsidRPr="00E249BB" w:rsidRDefault="00496631" w:rsidP="00496631">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w:t>
      </w:r>
      <w:r w:rsidR="002C726D" w:rsidRPr="00E249BB">
        <w:rPr>
          <w:rFonts w:ascii="Times New Roman" w:hAnsi="Times New Roman" w:cs="Times New Roman"/>
          <w:sz w:val="28"/>
          <w:szCs w:val="28"/>
        </w:rPr>
        <w:t>. Общие положения</w:t>
      </w:r>
    </w:p>
    <w:p w14:paraId="7D0340F9" w14:textId="77777777" w:rsidR="002C726D" w:rsidRPr="00E249BB" w:rsidRDefault="002C726D">
      <w:pPr>
        <w:pStyle w:val="ConsPlusNormal"/>
        <w:jc w:val="both"/>
        <w:rPr>
          <w:sz w:val="28"/>
          <w:szCs w:val="28"/>
        </w:rPr>
      </w:pPr>
    </w:p>
    <w:p w14:paraId="00E07BAF" w14:textId="77777777" w:rsidR="002C726D" w:rsidRPr="00E249BB" w:rsidRDefault="002C726D">
      <w:pPr>
        <w:pStyle w:val="ConsPlusNormal"/>
        <w:ind w:firstLine="540"/>
        <w:jc w:val="both"/>
        <w:rPr>
          <w:sz w:val="28"/>
          <w:szCs w:val="28"/>
        </w:rPr>
      </w:pPr>
      <w:r w:rsidRPr="00E249BB">
        <w:rPr>
          <w:sz w:val="28"/>
          <w:szCs w:val="28"/>
        </w:rPr>
        <w:t>1.1. Настоящий Порядок выдачи разрешения на строительство, внесения изменений</w:t>
      </w:r>
      <w:r w:rsidR="00F974E3" w:rsidRPr="00E249BB">
        <w:rPr>
          <w:sz w:val="28"/>
          <w:szCs w:val="28"/>
        </w:rPr>
        <w:t xml:space="preserve"> </w:t>
      </w:r>
      <w:r w:rsidRPr="00E249BB">
        <w:rPr>
          <w:sz w:val="28"/>
          <w:szCs w:val="28"/>
        </w:rPr>
        <w:t>в разрешение на строительство объекта капитального строительства на территории муниципального образования городско</w:t>
      </w:r>
      <w:r w:rsidR="00AA14F1" w:rsidRPr="00E249BB">
        <w:rPr>
          <w:sz w:val="28"/>
          <w:szCs w:val="28"/>
        </w:rPr>
        <w:t>го</w:t>
      </w:r>
      <w:r w:rsidRPr="00E249BB">
        <w:rPr>
          <w:sz w:val="28"/>
          <w:szCs w:val="28"/>
        </w:rPr>
        <w:t xml:space="preserve"> округ</w:t>
      </w:r>
      <w:r w:rsidR="00AA14F1" w:rsidRPr="00E249BB">
        <w:rPr>
          <w:sz w:val="28"/>
          <w:szCs w:val="28"/>
        </w:rPr>
        <w:t>а</w:t>
      </w:r>
      <w:r w:rsidRPr="00E249BB">
        <w:rPr>
          <w:sz w:val="28"/>
          <w:szCs w:val="28"/>
        </w:rPr>
        <w:t xml:space="preserve"> </w:t>
      </w:r>
      <w:r w:rsidR="0009220C" w:rsidRPr="00E249BB">
        <w:rPr>
          <w:sz w:val="28"/>
          <w:szCs w:val="28"/>
        </w:rPr>
        <w:t>Горловка</w:t>
      </w:r>
      <w:r w:rsidRPr="00E249BB">
        <w:rPr>
          <w:sz w:val="28"/>
          <w:szCs w:val="28"/>
        </w:rPr>
        <w:t xml:space="preserve"> </w:t>
      </w:r>
      <w:r w:rsidR="006C0540" w:rsidRPr="00E249BB">
        <w:rPr>
          <w:sz w:val="28"/>
          <w:szCs w:val="28"/>
        </w:rPr>
        <w:t>Донецкой</w:t>
      </w:r>
      <w:r w:rsidRPr="00E249BB">
        <w:rPr>
          <w:sz w:val="28"/>
          <w:szCs w:val="28"/>
        </w:rPr>
        <w:t xml:space="preserve"> Народной Республики (далее - Порядок) определяет сроки и последовательность выполнения действий при осуществлении </w:t>
      </w:r>
      <w:r w:rsidR="00340A81">
        <w:rPr>
          <w:sz w:val="28"/>
          <w:szCs w:val="28"/>
        </w:rPr>
        <w:t>а</w:t>
      </w:r>
      <w:r w:rsidRPr="00E249BB">
        <w:rPr>
          <w:sz w:val="28"/>
          <w:szCs w:val="28"/>
        </w:rPr>
        <w:t xml:space="preserve">дминистрацией городского округа </w:t>
      </w:r>
      <w:r w:rsidR="0009220C" w:rsidRPr="00E249BB">
        <w:rPr>
          <w:sz w:val="28"/>
          <w:szCs w:val="28"/>
        </w:rPr>
        <w:t>Горловка</w:t>
      </w:r>
      <w:r w:rsidRPr="00E249BB">
        <w:rPr>
          <w:sz w:val="28"/>
          <w:szCs w:val="28"/>
        </w:rPr>
        <w:t xml:space="preserve"> </w:t>
      </w:r>
      <w:r w:rsidR="006C0540" w:rsidRPr="00E249BB">
        <w:rPr>
          <w:sz w:val="28"/>
          <w:szCs w:val="28"/>
        </w:rPr>
        <w:t>Донецкой</w:t>
      </w:r>
      <w:r w:rsidRPr="00E249BB">
        <w:rPr>
          <w:sz w:val="28"/>
          <w:szCs w:val="28"/>
        </w:rPr>
        <w:t xml:space="preserve"> Народной Республики (далее - Администрация) полномочий по выдаче разрешения</w:t>
      </w:r>
      <w:r w:rsidR="00A80D0D">
        <w:rPr>
          <w:sz w:val="28"/>
          <w:szCs w:val="28"/>
        </w:rPr>
        <w:t xml:space="preserve"> </w:t>
      </w:r>
      <w:r w:rsidRPr="00E249BB">
        <w:rPr>
          <w:sz w:val="28"/>
          <w:szCs w:val="28"/>
        </w:rPr>
        <w:t>на строительство, внесению изменений в разрешение на строительство объекта капитального строительства на территории муниципального образования городско</w:t>
      </w:r>
      <w:r w:rsidR="00007081" w:rsidRPr="00E249BB">
        <w:rPr>
          <w:sz w:val="28"/>
          <w:szCs w:val="28"/>
        </w:rPr>
        <w:t>го</w:t>
      </w:r>
      <w:r w:rsidRPr="00E249BB">
        <w:rPr>
          <w:sz w:val="28"/>
          <w:szCs w:val="28"/>
        </w:rPr>
        <w:t xml:space="preserve"> округ</w:t>
      </w:r>
      <w:r w:rsidR="00007081" w:rsidRPr="00E249BB">
        <w:rPr>
          <w:sz w:val="28"/>
          <w:szCs w:val="28"/>
        </w:rPr>
        <w:t>а</w:t>
      </w:r>
      <w:r w:rsidRPr="00E249BB">
        <w:rPr>
          <w:sz w:val="28"/>
          <w:szCs w:val="28"/>
        </w:rPr>
        <w:t xml:space="preserve"> </w:t>
      </w:r>
      <w:r w:rsidR="0009220C" w:rsidRPr="00E249BB">
        <w:rPr>
          <w:sz w:val="28"/>
          <w:szCs w:val="28"/>
        </w:rPr>
        <w:t>Горловка</w:t>
      </w:r>
      <w:r w:rsidRPr="00E249BB">
        <w:rPr>
          <w:sz w:val="28"/>
          <w:szCs w:val="28"/>
        </w:rPr>
        <w:t xml:space="preserve"> </w:t>
      </w:r>
      <w:r w:rsidR="006C0540" w:rsidRPr="00E249BB">
        <w:rPr>
          <w:sz w:val="28"/>
          <w:szCs w:val="28"/>
        </w:rPr>
        <w:t>Донецкой</w:t>
      </w:r>
      <w:r w:rsidRPr="00E249BB">
        <w:rPr>
          <w:sz w:val="28"/>
          <w:szCs w:val="28"/>
        </w:rPr>
        <w:t xml:space="preserve"> Народной Республики (далее - городской округ </w:t>
      </w:r>
      <w:r w:rsidR="0009220C" w:rsidRPr="00E249BB">
        <w:rPr>
          <w:sz w:val="28"/>
          <w:szCs w:val="28"/>
        </w:rPr>
        <w:t>Горловка</w:t>
      </w:r>
      <w:r w:rsidRPr="00E249BB">
        <w:rPr>
          <w:sz w:val="28"/>
          <w:szCs w:val="28"/>
        </w:rPr>
        <w:t>).</w:t>
      </w:r>
    </w:p>
    <w:p w14:paraId="3EF5995A" w14:textId="77777777" w:rsidR="002C726D" w:rsidRPr="00E249BB" w:rsidRDefault="002C726D">
      <w:pPr>
        <w:pStyle w:val="ConsPlusNormal"/>
        <w:spacing w:before="240"/>
        <w:ind w:firstLine="540"/>
        <w:jc w:val="both"/>
        <w:rPr>
          <w:sz w:val="28"/>
          <w:szCs w:val="28"/>
        </w:rPr>
      </w:pPr>
      <w:r w:rsidRPr="00E249BB">
        <w:rPr>
          <w:sz w:val="28"/>
          <w:szCs w:val="28"/>
        </w:rPr>
        <w:t xml:space="preserve">1.2. Разрешение на строительство представляет собой документ, который подтверждает соответствие проектной документации требованиям, указанным в </w:t>
      </w:r>
      <w:hyperlink r:id="rId15"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части 1 статьи 51</w:t>
        </w:r>
      </w:hyperlink>
      <w:r w:rsidRPr="00E249BB">
        <w:rPr>
          <w:sz w:val="28"/>
          <w:szCs w:val="28"/>
        </w:rPr>
        <w:t xml:space="preserve"> Градостроительного кодекса Российской Федерации (далее - Градостроительный кодекс).</w:t>
      </w:r>
    </w:p>
    <w:p w14:paraId="6F08F50D" w14:textId="77777777" w:rsidR="002C726D" w:rsidRPr="00E249BB" w:rsidRDefault="004B6A77">
      <w:pPr>
        <w:pStyle w:val="ConsPlusNormal"/>
        <w:spacing w:before="240"/>
        <w:ind w:firstLine="540"/>
        <w:jc w:val="both"/>
        <w:rPr>
          <w:sz w:val="28"/>
          <w:szCs w:val="28"/>
        </w:rPr>
      </w:pPr>
      <w:r>
        <w:rPr>
          <w:sz w:val="28"/>
          <w:szCs w:val="28"/>
        </w:rPr>
        <w:t xml:space="preserve">1.3. </w:t>
      </w:r>
      <w:r w:rsidR="002C726D" w:rsidRPr="00E249BB">
        <w:rPr>
          <w:sz w:val="28"/>
          <w:szCs w:val="28"/>
        </w:rPr>
        <w:t xml:space="preserve">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hyperlink r:id="rId16" w:tooltip="&quot;Градостроительный кодекс Российской Федерации&quot; от 29.12.2004 N 190-ФЗ (ред. от 08.08.2024) (с изм. и доп., вступ. в силу с 01.09.2024){КонсультантПлюс}" w:history="1">
        <w:r w:rsidR="002C726D" w:rsidRPr="00E249BB">
          <w:rPr>
            <w:sz w:val="28"/>
            <w:szCs w:val="28"/>
          </w:rPr>
          <w:t>кодексом</w:t>
        </w:r>
      </w:hyperlink>
      <w:r w:rsidR="002C726D" w:rsidRPr="00E249BB">
        <w:rPr>
          <w:sz w:val="28"/>
          <w:szCs w:val="28"/>
        </w:rPr>
        <w:t>.</w:t>
      </w:r>
    </w:p>
    <w:p w14:paraId="45ADD37B" w14:textId="77777777" w:rsidR="002C726D" w:rsidRPr="00E249BB" w:rsidRDefault="002C726D">
      <w:pPr>
        <w:pStyle w:val="ConsPlusNormal"/>
        <w:spacing w:before="240"/>
        <w:ind w:firstLine="540"/>
        <w:jc w:val="both"/>
        <w:rPr>
          <w:sz w:val="28"/>
          <w:szCs w:val="28"/>
        </w:rPr>
      </w:pPr>
      <w:r w:rsidRPr="00E249BB">
        <w:rPr>
          <w:sz w:val="28"/>
          <w:szCs w:val="28"/>
        </w:rPr>
        <w:t>1.</w:t>
      </w:r>
      <w:r w:rsidR="004B6A77">
        <w:rPr>
          <w:sz w:val="28"/>
          <w:szCs w:val="28"/>
        </w:rPr>
        <w:t>4</w:t>
      </w:r>
      <w:r w:rsidRPr="00E249BB">
        <w:rPr>
          <w:sz w:val="28"/>
          <w:szCs w:val="28"/>
        </w:rPr>
        <w:t xml:space="preserve">. Прием документов, подготовка и выдача разрешения на строительство, внесение изменений в разрешение на строительство объекта капитального строительства осуществляются Администрацией в лице </w:t>
      </w:r>
      <w:r w:rsidR="00E8408B">
        <w:rPr>
          <w:sz w:val="28"/>
          <w:szCs w:val="28"/>
        </w:rPr>
        <w:t>отдела</w:t>
      </w:r>
      <w:r w:rsidRPr="00E249BB">
        <w:rPr>
          <w:sz w:val="28"/>
          <w:szCs w:val="28"/>
        </w:rPr>
        <w:t xml:space="preserve"> градостроительства</w:t>
      </w:r>
      <w:r w:rsidR="00A80D0D">
        <w:rPr>
          <w:sz w:val="28"/>
          <w:szCs w:val="28"/>
        </w:rPr>
        <w:t xml:space="preserve"> </w:t>
      </w:r>
      <w:r w:rsidRPr="00E249BB">
        <w:rPr>
          <w:sz w:val="28"/>
          <w:szCs w:val="28"/>
        </w:rPr>
        <w:t xml:space="preserve">и архитектуры администрации городского округа </w:t>
      </w:r>
      <w:r w:rsidR="0009220C" w:rsidRPr="00E249BB">
        <w:rPr>
          <w:sz w:val="28"/>
          <w:szCs w:val="28"/>
        </w:rPr>
        <w:t>Горловка</w:t>
      </w:r>
      <w:r w:rsidRPr="00E249BB">
        <w:rPr>
          <w:sz w:val="28"/>
          <w:szCs w:val="28"/>
        </w:rPr>
        <w:t xml:space="preserve"> (далее - уполномоченный орган), расположенного по адресу: Российская Федерация, </w:t>
      </w:r>
      <w:r w:rsidR="00EE7F5D" w:rsidRPr="00E249BB">
        <w:rPr>
          <w:sz w:val="28"/>
          <w:szCs w:val="28"/>
        </w:rPr>
        <w:t>Донецкая</w:t>
      </w:r>
      <w:r w:rsidRPr="00E249BB">
        <w:rPr>
          <w:sz w:val="28"/>
          <w:szCs w:val="28"/>
        </w:rPr>
        <w:t xml:space="preserve"> Народная Республика,</w:t>
      </w:r>
      <w:r w:rsidR="00A80D0D">
        <w:rPr>
          <w:sz w:val="28"/>
          <w:szCs w:val="28"/>
        </w:rPr>
        <w:t xml:space="preserve"> </w:t>
      </w:r>
      <w:r w:rsidRPr="00E249BB">
        <w:rPr>
          <w:sz w:val="28"/>
          <w:szCs w:val="28"/>
        </w:rPr>
        <w:t>го</w:t>
      </w:r>
      <w:r w:rsidR="00496631">
        <w:rPr>
          <w:sz w:val="28"/>
          <w:szCs w:val="28"/>
        </w:rPr>
        <w:t>родской округ</w:t>
      </w:r>
      <w:r w:rsidRPr="00E249BB">
        <w:rPr>
          <w:sz w:val="28"/>
          <w:szCs w:val="28"/>
        </w:rPr>
        <w:t xml:space="preserve"> </w:t>
      </w:r>
      <w:r w:rsidR="0009220C" w:rsidRPr="00E249BB">
        <w:rPr>
          <w:sz w:val="28"/>
          <w:szCs w:val="28"/>
        </w:rPr>
        <w:t>Горловка</w:t>
      </w:r>
      <w:r w:rsidRPr="00E249BB">
        <w:rPr>
          <w:sz w:val="28"/>
          <w:szCs w:val="28"/>
        </w:rPr>
        <w:t>,</w:t>
      </w:r>
      <w:r w:rsidR="00496631">
        <w:rPr>
          <w:sz w:val="28"/>
          <w:szCs w:val="28"/>
        </w:rPr>
        <w:t xml:space="preserve">            </w:t>
      </w:r>
      <w:r w:rsidRPr="00E249BB">
        <w:rPr>
          <w:sz w:val="28"/>
          <w:szCs w:val="28"/>
        </w:rPr>
        <w:t xml:space="preserve">г. </w:t>
      </w:r>
      <w:r w:rsidR="0009220C" w:rsidRPr="00E249BB">
        <w:rPr>
          <w:sz w:val="28"/>
          <w:szCs w:val="28"/>
        </w:rPr>
        <w:t>Горловка</w:t>
      </w:r>
      <w:r w:rsidRPr="00E249BB">
        <w:rPr>
          <w:sz w:val="28"/>
          <w:szCs w:val="28"/>
        </w:rPr>
        <w:t>,</w:t>
      </w:r>
      <w:r w:rsidR="00E8408B">
        <w:rPr>
          <w:sz w:val="28"/>
          <w:szCs w:val="28"/>
        </w:rPr>
        <w:t xml:space="preserve"> </w:t>
      </w:r>
      <w:r w:rsidR="0009220C" w:rsidRPr="00E249BB">
        <w:rPr>
          <w:sz w:val="28"/>
          <w:szCs w:val="28"/>
        </w:rPr>
        <w:t>пр</w:t>
      </w:r>
      <w:r w:rsidR="00496631">
        <w:rPr>
          <w:sz w:val="28"/>
          <w:szCs w:val="28"/>
        </w:rPr>
        <w:t>оспект</w:t>
      </w:r>
      <w:r w:rsidRPr="00E249BB">
        <w:rPr>
          <w:sz w:val="28"/>
          <w:szCs w:val="28"/>
        </w:rPr>
        <w:t>.</w:t>
      </w:r>
      <w:r w:rsidR="0009220C" w:rsidRPr="00E249BB">
        <w:rPr>
          <w:sz w:val="28"/>
          <w:szCs w:val="28"/>
        </w:rPr>
        <w:t xml:space="preserve"> Победы, 67</w:t>
      </w:r>
      <w:r w:rsidRPr="00E249BB">
        <w:rPr>
          <w:sz w:val="28"/>
          <w:szCs w:val="28"/>
        </w:rPr>
        <w:t>.</w:t>
      </w:r>
    </w:p>
    <w:p w14:paraId="3896F4EB" w14:textId="77777777" w:rsidR="002C726D" w:rsidRPr="00E249BB" w:rsidRDefault="002C726D">
      <w:pPr>
        <w:pStyle w:val="ConsPlusNormal"/>
        <w:spacing w:before="240"/>
        <w:ind w:firstLine="540"/>
        <w:jc w:val="both"/>
        <w:rPr>
          <w:sz w:val="28"/>
          <w:szCs w:val="28"/>
        </w:rPr>
      </w:pPr>
      <w:r w:rsidRPr="00E249BB">
        <w:rPr>
          <w:sz w:val="28"/>
          <w:szCs w:val="28"/>
        </w:rPr>
        <w:t>1.</w:t>
      </w:r>
      <w:r w:rsidR="004B6A77">
        <w:rPr>
          <w:sz w:val="28"/>
          <w:szCs w:val="28"/>
        </w:rPr>
        <w:t>5</w:t>
      </w:r>
      <w:r w:rsidRPr="00E249BB">
        <w:rPr>
          <w:sz w:val="28"/>
          <w:szCs w:val="28"/>
        </w:rPr>
        <w:t>. Настоящий Порядок подлежит применению уполномоченным органом,</w:t>
      </w:r>
      <w:r w:rsidR="00A80D0D">
        <w:rPr>
          <w:sz w:val="28"/>
          <w:szCs w:val="28"/>
        </w:rPr>
        <w:t xml:space="preserve"> </w:t>
      </w:r>
      <w:r w:rsidRPr="00E249BB">
        <w:rPr>
          <w:sz w:val="28"/>
          <w:szCs w:val="28"/>
        </w:rPr>
        <w:t xml:space="preserve">за исключением случаев, предусмотренных </w:t>
      </w:r>
      <w:hyperlink r:id="rId17"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частями 5</w:t>
        </w:r>
      </w:hyperlink>
      <w:r w:rsidRPr="00E249BB">
        <w:rPr>
          <w:sz w:val="28"/>
          <w:szCs w:val="28"/>
        </w:rPr>
        <w:t xml:space="preserve"> - </w:t>
      </w:r>
      <w:hyperlink r:id="rId18"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6 статьи 51</w:t>
        </w:r>
      </w:hyperlink>
      <w:r w:rsidRPr="00E249BB">
        <w:rPr>
          <w:sz w:val="28"/>
          <w:szCs w:val="28"/>
        </w:rPr>
        <w:t xml:space="preserve"> Градостроительного кодекса.</w:t>
      </w:r>
    </w:p>
    <w:p w14:paraId="123EB00B" w14:textId="77777777" w:rsidR="002C726D" w:rsidRPr="00E249BB" w:rsidRDefault="002C726D">
      <w:pPr>
        <w:pStyle w:val="ConsPlusNormal"/>
        <w:spacing w:before="240"/>
        <w:ind w:firstLine="540"/>
        <w:jc w:val="both"/>
        <w:rPr>
          <w:sz w:val="28"/>
          <w:szCs w:val="28"/>
        </w:rPr>
      </w:pPr>
      <w:r w:rsidRPr="00E249BB">
        <w:rPr>
          <w:sz w:val="28"/>
          <w:szCs w:val="28"/>
        </w:rPr>
        <w:lastRenderedPageBreak/>
        <w:t>1.</w:t>
      </w:r>
      <w:r w:rsidR="004B6A77">
        <w:rPr>
          <w:sz w:val="28"/>
          <w:szCs w:val="28"/>
        </w:rPr>
        <w:t>6</w:t>
      </w:r>
      <w:r w:rsidRPr="00E249BB">
        <w:rPr>
          <w:sz w:val="28"/>
          <w:szCs w:val="28"/>
        </w:rPr>
        <w:t>. Выдача разрешения на строительство не требуется:</w:t>
      </w:r>
    </w:p>
    <w:p w14:paraId="09F45337" w14:textId="77777777" w:rsidR="002C726D" w:rsidRPr="00E249BB" w:rsidRDefault="003633D5">
      <w:pPr>
        <w:pStyle w:val="ConsPlusNormal"/>
        <w:spacing w:before="240"/>
        <w:ind w:firstLine="540"/>
        <w:jc w:val="both"/>
        <w:rPr>
          <w:sz w:val="28"/>
          <w:szCs w:val="28"/>
        </w:rPr>
      </w:pPr>
      <w:r>
        <w:rPr>
          <w:sz w:val="28"/>
          <w:szCs w:val="28"/>
        </w:rPr>
        <w:t xml:space="preserve">1) </w:t>
      </w:r>
      <w:r w:rsidR="002C726D" w:rsidRPr="00E249BB">
        <w:rPr>
          <w:sz w:val="28"/>
          <w:szCs w:val="28"/>
        </w:rPr>
        <w:t xml:space="preserve">в случаях, указанных в </w:t>
      </w:r>
      <w:hyperlink r:id="rId19" w:tooltip="&quot;Градостроительный кодекс Российской Федерации&quot; от 29.12.2004 N 190-ФЗ (ред. от 08.08.2024) (с изм. и доп., вступ. в силу с 01.09.2024){КонсультантПлюс}" w:history="1">
        <w:r w:rsidR="002C726D" w:rsidRPr="00E249BB">
          <w:rPr>
            <w:sz w:val="28"/>
            <w:szCs w:val="28"/>
          </w:rPr>
          <w:t>части 17 статьи 51</w:t>
        </w:r>
      </w:hyperlink>
      <w:r w:rsidR="002C726D" w:rsidRPr="00E249BB">
        <w:rPr>
          <w:sz w:val="28"/>
          <w:szCs w:val="28"/>
        </w:rPr>
        <w:t xml:space="preserve"> Градостроительного кодекса;</w:t>
      </w:r>
    </w:p>
    <w:p w14:paraId="7D2927D0" w14:textId="77777777" w:rsidR="002C726D" w:rsidRPr="00E249BB" w:rsidRDefault="002C726D">
      <w:pPr>
        <w:pStyle w:val="ConsPlusNormal"/>
        <w:spacing w:before="240"/>
        <w:ind w:firstLine="540"/>
        <w:jc w:val="both"/>
        <w:rPr>
          <w:sz w:val="28"/>
          <w:szCs w:val="28"/>
        </w:rPr>
      </w:pPr>
      <w:r w:rsidRPr="00E249BB">
        <w:rPr>
          <w:sz w:val="28"/>
          <w:szCs w:val="28"/>
        </w:rPr>
        <w:t xml:space="preserve">в случаях, указанных в </w:t>
      </w:r>
      <w:hyperlink r:id="rId2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sidRPr="00E249BB">
          <w:rPr>
            <w:sz w:val="28"/>
            <w:szCs w:val="28"/>
          </w:rPr>
          <w:t>Перечне</w:t>
        </w:r>
      </w:hyperlink>
      <w:r w:rsidRPr="00E249BB">
        <w:rPr>
          <w:sz w:val="28"/>
          <w:szCs w:val="28"/>
        </w:rPr>
        <w:t xml:space="preserve"> случаев, при которых для строительства, реконструкции объекта капитального строительства не требуется получение разрешения на строительство, утвержденном постановлением Правительства Российской Федерации</w:t>
      </w:r>
      <w:r w:rsidR="00C73FFA">
        <w:rPr>
          <w:sz w:val="28"/>
          <w:szCs w:val="28"/>
        </w:rPr>
        <w:t xml:space="preserve"> </w:t>
      </w:r>
      <w:r w:rsidRPr="00E249BB">
        <w:rPr>
          <w:sz w:val="28"/>
          <w:szCs w:val="28"/>
        </w:rPr>
        <w:t>от 12</w:t>
      </w:r>
      <w:r w:rsidR="00F913CC" w:rsidRPr="00E249BB">
        <w:rPr>
          <w:sz w:val="28"/>
          <w:szCs w:val="28"/>
        </w:rPr>
        <w:t xml:space="preserve"> ноября </w:t>
      </w:r>
      <w:r w:rsidRPr="00E249BB">
        <w:rPr>
          <w:sz w:val="28"/>
          <w:szCs w:val="28"/>
        </w:rPr>
        <w:t>2020</w:t>
      </w:r>
      <w:r w:rsidR="00F913CC" w:rsidRPr="00E249BB">
        <w:rPr>
          <w:sz w:val="28"/>
          <w:szCs w:val="28"/>
        </w:rPr>
        <w:t xml:space="preserve"> года</w:t>
      </w:r>
      <w:r w:rsidRPr="00E249BB">
        <w:rPr>
          <w:sz w:val="28"/>
          <w:szCs w:val="28"/>
        </w:rPr>
        <w:t xml:space="preserve"> </w:t>
      </w:r>
      <w:r w:rsidR="00F913CC" w:rsidRPr="00E249BB">
        <w:rPr>
          <w:sz w:val="28"/>
          <w:szCs w:val="28"/>
        </w:rPr>
        <w:t xml:space="preserve">№ </w:t>
      </w:r>
      <w:r w:rsidRPr="00E249BB">
        <w:rPr>
          <w:sz w:val="28"/>
          <w:szCs w:val="28"/>
        </w:rPr>
        <w:t xml:space="preserve">1816 </w:t>
      </w:r>
      <w:r w:rsidR="00A80D0D">
        <w:rPr>
          <w:sz w:val="28"/>
          <w:szCs w:val="28"/>
        </w:rPr>
        <w:t>«</w:t>
      </w:r>
      <w:r w:rsidRPr="00E249BB">
        <w:rPr>
          <w:sz w:val="28"/>
          <w:szCs w:val="28"/>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w:t>
      </w:r>
      <w:r w:rsidR="00C73FFA">
        <w:rPr>
          <w:sz w:val="28"/>
          <w:szCs w:val="28"/>
        </w:rPr>
        <w:t xml:space="preserve"> </w:t>
      </w:r>
      <w:r w:rsidRPr="00E249BB">
        <w:rPr>
          <w:sz w:val="28"/>
          <w:szCs w:val="28"/>
        </w:rPr>
        <w:t>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A80D0D">
        <w:rPr>
          <w:sz w:val="28"/>
          <w:szCs w:val="28"/>
        </w:rPr>
        <w:t>»</w:t>
      </w:r>
      <w:r w:rsidRPr="00E249BB">
        <w:rPr>
          <w:sz w:val="28"/>
          <w:szCs w:val="28"/>
        </w:rPr>
        <w:t>;</w:t>
      </w:r>
    </w:p>
    <w:p w14:paraId="2EE957AA" w14:textId="77777777" w:rsidR="002C726D" w:rsidRPr="00E249BB" w:rsidRDefault="003633D5">
      <w:pPr>
        <w:pStyle w:val="ConsPlusNormal"/>
        <w:spacing w:before="240"/>
        <w:ind w:firstLine="540"/>
        <w:jc w:val="both"/>
        <w:rPr>
          <w:sz w:val="28"/>
          <w:szCs w:val="28"/>
        </w:rPr>
      </w:pPr>
      <w:r>
        <w:rPr>
          <w:sz w:val="28"/>
          <w:szCs w:val="28"/>
        </w:rPr>
        <w:t xml:space="preserve">2) </w:t>
      </w:r>
      <w:r w:rsidR="002C726D" w:rsidRPr="00E249BB">
        <w:rPr>
          <w:sz w:val="28"/>
          <w:szCs w:val="28"/>
        </w:rPr>
        <w:t xml:space="preserve">в случае, указанном в </w:t>
      </w:r>
      <w:hyperlink r:id="rId21"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КонсультантПлюс}" w:history="1">
        <w:r w:rsidR="002C726D" w:rsidRPr="00E249BB">
          <w:rPr>
            <w:sz w:val="28"/>
            <w:szCs w:val="28"/>
          </w:rPr>
          <w:t>пункте 5 части 6 статьи 23</w:t>
        </w:r>
      </w:hyperlink>
      <w:r w:rsidR="002C726D" w:rsidRPr="00E249BB">
        <w:rPr>
          <w:sz w:val="28"/>
          <w:szCs w:val="28"/>
        </w:rPr>
        <w:t xml:space="preserve"> Федерального конституционного закона от 04</w:t>
      </w:r>
      <w:r w:rsidR="00F913CC" w:rsidRPr="00E249BB">
        <w:rPr>
          <w:sz w:val="28"/>
          <w:szCs w:val="28"/>
        </w:rPr>
        <w:t xml:space="preserve"> октября </w:t>
      </w:r>
      <w:r w:rsidR="002C726D" w:rsidRPr="00E249BB">
        <w:rPr>
          <w:sz w:val="28"/>
          <w:szCs w:val="28"/>
        </w:rPr>
        <w:t>2022</w:t>
      </w:r>
      <w:r w:rsidR="00F913CC" w:rsidRPr="00E249BB">
        <w:rPr>
          <w:sz w:val="28"/>
          <w:szCs w:val="28"/>
        </w:rPr>
        <w:t xml:space="preserve"> года</w:t>
      </w:r>
      <w:r w:rsidR="002C726D" w:rsidRPr="00E249BB">
        <w:rPr>
          <w:sz w:val="28"/>
          <w:szCs w:val="28"/>
        </w:rPr>
        <w:t xml:space="preserve"> </w:t>
      </w:r>
      <w:r w:rsidR="00F913CC" w:rsidRPr="00E249BB">
        <w:rPr>
          <w:sz w:val="28"/>
          <w:szCs w:val="28"/>
        </w:rPr>
        <w:t>№</w:t>
      </w:r>
      <w:r w:rsidR="002C726D" w:rsidRPr="00E249BB">
        <w:rPr>
          <w:sz w:val="28"/>
          <w:szCs w:val="28"/>
        </w:rPr>
        <w:t xml:space="preserve"> 5-ФКЗ </w:t>
      </w:r>
      <w:r w:rsidR="00A80D0D">
        <w:rPr>
          <w:sz w:val="28"/>
          <w:szCs w:val="28"/>
        </w:rPr>
        <w:t>«</w:t>
      </w:r>
      <w:r w:rsidR="002C726D" w:rsidRPr="00E249BB">
        <w:rPr>
          <w:sz w:val="28"/>
          <w:szCs w:val="28"/>
        </w:rPr>
        <w:t xml:space="preserve">О принятии в Российскую Федерацию </w:t>
      </w:r>
      <w:r w:rsidR="006C0540" w:rsidRPr="00E249BB">
        <w:rPr>
          <w:sz w:val="28"/>
          <w:szCs w:val="28"/>
        </w:rPr>
        <w:t>Донецкой</w:t>
      </w:r>
      <w:r w:rsidR="002C726D" w:rsidRPr="00E249BB">
        <w:rPr>
          <w:sz w:val="28"/>
          <w:szCs w:val="28"/>
        </w:rPr>
        <w:t xml:space="preserve"> Народной Республики и образовании в составе Российской Федерации нового субъекта - </w:t>
      </w:r>
      <w:r w:rsidR="006C0540" w:rsidRPr="00E249BB">
        <w:rPr>
          <w:sz w:val="28"/>
          <w:szCs w:val="28"/>
        </w:rPr>
        <w:t>Донецкой</w:t>
      </w:r>
      <w:r w:rsidR="002C726D" w:rsidRPr="00E249BB">
        <w:rPr>
          <w:sz w:val="28"/>
          <w:szCs w:val="28"/>
        </w:rPr>
        <w:t xml:space="preserve"> Народной Республики</w:t>
      </w:r>
      <w:r w:rsidR="00A80D0D">
        <w:rPr>
          <w:sz w:val="28"/>
          <w:szCs w:val="28"/>
        </w:rPr>
        <w:t>»</w:t>
      </w:r>
      <w:r w:rsidR="002C726D" w:rsidRPr="00E249BB">
        <w:rPr>
          <w:sz w:val="28"/>
          <w:szCs w:val="28"/>
        </w:rPr>
        <w:t>.</w:t>
      </w:r>
    </w:p>
    <w:p w14:paraId="48D4ED66" w14:textId="77777777" w:rsidR="002C726D" w:rsidRPr="00E249BB" w:rsidRDefault="002C726D">
      <w:pPr>
        <w:pStyle w:val="ConsPlusNormal"/>
        <w:jc w:val="both"/>
        <w:rPr>
          <w:sz w:val="28"/>
          <w:szCs w:val="28"/>
        </w:rPr>
      </w:pPr>
    </w:p>
    <w:p w14:paraId="2BA43753" w14:textId="77777777" w:rsidR="002C726D" w:rsidRPr="00E249BB" w:rsidRDefault="00496631">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w:t>
      </w:r>
      <w:r w:rsidR="002C726D" w:rsidRPr="00E249BB">
        <w:rPr>
          <w:rFonts w:ascii="Times New Roman" w:hAnsi="Times New Roman" w:cs="Times New Roman"/>
          <w:sz w:val="28"/>
          <w:szCs w:val="28"/>
        </w:rPr>
        <w:t>. Оформление и выдача разрешения на строительство,</w:t>
      </w:r>
    </w:p>
    <w:p w14:paraId="55EB39C0" w14:textId="77777777" w:rsidR="002C726D" w:rsidRPr="00E249BB" w:rsidRDefault="002C726D">
      <w:pPr>
        <w:pStyle w:val="ConsPlusTitle"/>
        <w:jc w:val="center"/>
        <w:rPr>
          <w:rFonts w:ascii="Times New Roman" w:hAnsi="Times New Roman" w:cs="Times New Roman"/>
          <w:sz w:val="28"/>
          <w:szCs w:val="28"/>
        </w:rPr>
      </w:pPr>
      <w:r w:rsidRPr="00E249BB">
        <w:rPr>
          <w:rFonts w:ascii="Times New Roman" w:hAnsi="Times New Roman" w:cs="Times New Roman"/>
          <w:sz w:val="28"/>
          <w:szCs w:val="28"/>
        </w:rPr>
        <w:t>внесение изменений в разрешение на строительство</w:t>
      </w:r>
    </w:p>
    <w:p w14:paraId="3C136958" w14:textId="77777777" w:rsidR="002C726D" w:rsidRPr="00E249BB" w:rsidRDefault="002C726D">
      <w:pPr>
        <w:pStyle w:val="ConsPlusNormal"/>
        <w:jc w:val="both"/>
        <w:rPr>
          <w:sz w:val="28"/>
          <w:szCs w:val="28"/>
        </w:rPr>
      </w:pPr>
    </w:p>
    <w:p w14:paraId="4FBD32B4" w14:textId="77777777" w:rsidR="002C726D" w:rsidRPr="00E249BB" w:rsidRDefault="002C726D">
      <w:pPr>
        <w:pStyle w:val="ConsPlusNormal"/>
        <w:ind w:firstLine="540"/>
        <w:jc w:val="both"/>
        <w:rPr>
          <w:sz w:val="28"/>
          <w:szCs w:val="28"/>
        </w:rPr>
      </w:pPr>
      <w:r w:rsidRPr="00E249BB">
        <w:rPr>
          <w:sz w:val="28"/>
          <w:szCs w:val="28"/>
        </w:rPr>
        <w:t xml:space="preserve">2.1. </w:t>
      </w:r>
      <w:hyperlink r:id="rId22"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КонсультантПлюс}" w:history="1">
        <w:r w:rsidRPr="00E249BB">
          <w:rPr>
            <w:sz w:val="28"/>
            <w:szCs w:val="28"/>
          </w:rPr>
          <w:t>Разрешение</w:t>
        </w:r>
      </w:hyperlink>
      <w:r w:rsidRPr="00E249BB">
        <w:rPr>
          <w:sz w:val="28"/>
          <w:szCs w:val="28"/>
        </w:rPr>
        <w:t xml:space="preserve"> на строительство оформляется в двух экземплярах по форме, установленной приказом Министерства строительства и жилищно-коммунального хозяйства Российской Федерации от 03</w:t>
      </w:r>
      <w:r w:rsidR="00F913CC" w:rsidRPr="00E249BB">
        <w:rPr>
          <w:sz w:val="28"/>
          <w:szCs w:val="28"/>
        </w:rPr>
        <w:t xml:space="preserve"> июня </w:t>
      </w:r>
      <w:r w:rsidRPr="00E249BB">
        <w:rPr>
          <w:sz w:val="28"/>
          <w:szCs w:val="28"/>
        </w:rPr>
        <w:t>2022</w:t>
      </w:r>
      <w:r w:rsidR="00F913CC" w:rsidRPr="00E249BB">
        <w:rPr>
          <w:sz w:val="28"/>
          <w:szCs w:val="28"/>
        </w:rPr>
        <w:t xml:space="preserve"> года</w:t>
      </w:r>
      <w:r w:rsidR="00E8408B">
        <w:rPr>
          <w:sz w:val="28"/>
          <w:szCs w:val="28"/>
        </w:rPr>
        <w:t xml:space="preserve">           </w:t>
      </w:r>
      <w:r w:rsidRPr="00E249BB">
        <w:rPr>
          <w:sz w:val="28"/>
          <w:szCs w:val="28"/>
        </w:rPr>
        <w:t xml:space="preserve"> </w:t>
      </w:r>
      <w:r w:rsidR="00F913CC" w:rsidRPr="00E249BB">
        <w:rPr>
          <w:sz w:val="28"/>
          <w:szCs w:val="28"/>
        </w:rPr>
        <w:t>№</w:t>
      </w:r>
      <w:r w:rsidRPr="00E249BB">
        <w:rPr>
          <w:sz w:val="28"/>
          <w:szCs w:val="28"/>
        </w:rPr>
        <w:t xml:space="preserve"> 446/пр </w:t>
      </w:r>
      <w:r w:rsidR="00A80D0D">
        <w:rPr>
          <w:sz w:val="28"/>
          <w:szCs w:val="28"/>
        </w:rPr>
        <w:t>«</w:t>
      </w:r>
      <w:r w:rsidRPr="00E249BB">
        <w:rPr>
          <w:sz w:val="28"/>
          <w:szCs w:val="28"/>
        </w:rPr>
        <w:t>Об утверждении формы разрешения</w:t>
      </w:r>
      <w:r w:rsidR="00C73FFA">
        <w:rPr>
          <w:sz w:val="28"/>
          <w:szCs w:val="28"/>
        </w:rPr>
        <w:t xml:space="preserve"> </w:t>
      </w:r>
      <w:r w:rsidRPr="00E249BB">
        <w:rPr>
          <w:sz w:val="28"/>
          <w:szCs w:val="28"/>
        </w:rPr>
        <w:t>на строительство и формы разрешения на ввод объекта в эксплуатацию</w:t>
      </w:r>
      <w:r w:rsidR="00A80D0D">
        <w:rPr>
          <w:sz w:val="28"/>
          <w:szCs w:val="28"/>
        </w:rPr>
        <w:t>»</w:t>
      </w:r>
      <w:r w:rsidRPr="00E249BB">
        <w:rPr>
          <w:sz w:val="28"/>
          <w:szCs w:val="28"/>
        </w:rPr>
        <w:t>.</w:t>
      </w:r>
    </w:p>
    <w:p w14:paraId="284F0626" w14:textId="77777777" w:rsidR="002C726D" w:rsidRPr="00E249BB" w:rsidRDefault="002C726D">
      <w:pPr>
        <w:pStyle w:val="ConsPlusNormal"/>
        <w:spacing w:before="240"/>
        <w:ind w:firstLine="540"/>
        <w:jc w:val="both"/>
        <w:rPr>
          <w:sz w:val="28"/>
          <w:szCs w:val="28"/>
        </w:rPr>
      </w:pPr>
      <w:bookmarkStart w:id="4" w:name="Par61"/>
      <w:bookmarkEnd w:id="4"/>
      <w:r w:rsidRPr="00E249BB">
        <w:rPr>
          <w:sz w:val="28"/>
          <w:szCs w:val="28"/>
        </w:rPr>
        <w:t>2.2. Для принятия решения о выдаче разрешения на строительство или внесения изменений в разрешение на строительство заявителем или его представителем</w:t>
      </w:r>
      <w:r w:rsidR="00C73FFA">
        <w:rPr>
          <w:sz w:val="28"/>
          <w:szCs w:val="28"/>
        </w:rPr>
        <w:t xml:space="preserve"> </w:t>
      </w:r>
      <w:r w:rsidRPr="00E249BB">
        <w:rPr>
          <w:sz w:val="28"/>
          <w:szCs w:val="28"/>
        </w:rPr>
        <w:t>в уполномоченный орган предоставляются следующие документы на бумажном носителе посредством личного обращения либо посредством почтового отправления с уведомлением</w:t>
      </w:r>
      <w:r w:rsidR="00C73FFA">
        <w:rPr>
          <w:sz w:val="28"/>
          <w:szCs w:val="28"/>
        </w:rPr>
        <w:t xml:space="preserve"> </w:t>
      </w:r>
      <w:r w:rsidRPr="00E249BB">
        <w:rPr>
          <w:sz w:val="28"/>
          <w:szCs w:val="28"/>
        </w:rPr>
        <w:t>о вручении:</w:t>
      </w:r>
    </w:p>
    <w:p w14:paraId="7AABA2B6" w14:textId="77777777" w:rsidR="002C726D" w:rsidRPr="00E249BB" w:rsidRDefault="002C726D">
      <w:pPr>
        <w:pStyle w:val="ConsPlusNormal"/>
        <w:spacing w:before="240"/>
        <w:ind w:firstLine="540"/>
        <w:jc w:val="both"/>
        <w:rPr>
          <w:sz w:val="28"/>
          <w:szCs w:val="28"/>
        </w:rPr>
      </w:pPr>
      <w:r w:rsidRPr="00E249BB">
        <w:rPr>
          <w:sz w:val="28"/>
          <w:szCs w:val="28"/>
        </w:rPr>
        <w:t xml:space="preserve">1) </w:t>
      </w:r>
      <w:hyperlink w:anchor="Par157" w:tooltip="ЗАЯВЛЕНИЕ" w:history="1">
        <w:r w:rsidRPr="00E249BB">
          <w:rPr>
            <w:sz w:val="28"/>
            <w:szCs w:val="28"/>
          </w:rPr>
          <w:t>заявление</w:t>
        </w:r>
      </w:hyperlink>
      <w:r w:rsidRPr="00E249BB">
        <w:rPr>
          <w:sz w:val="28"/>
          <w:szCs w:val="28"/>
        </w:rPr>
        <w:t xml:space="preserve"> о выдаче разрешения на строительство по форме согласно приложению 1</w:t>
      </w:r>
      <w:r w:rsidR="00C73FFA">
        <w:rPr>
          <w:sz w:val="28"/>
          <w:szCs w:val="28"/>
        </w:rPr>
        <w:t xml:space="preserve"> </w:t>
      </w:r>
      <w:r w:rsidRPr="00E249BB">
        <w:rPr>
          <w:sz w:val="28"/>
          <w:szCs w:val="28"/>
        </w:rPr>
        <w:t xml:space="preserve">к настоящему Порядку или </w:t>
      </w:r>
      <w:hyperlink w:anchor="Par248" w:tooltip="ЗАЯВЛЕНИЕ" w:history="1">
        <w:r w:rsidRPr="00E249BB">
          <w:rPr>
            <w:sz w:val="28"/>
            <w:szCs w:val="28"/>
          </w:rPr>
          <w:t>заявление</w:t>
        </w:r>
      </w:hyperlink>
      <w:r w:rsidRPr="00E249BB">
        <w:rPr>
          <w:sz w:val="28"/>
          <w:szCs w:val="28"/>
        </w:rPr>
        <w:t xml:space="preserve"> о внесении изменений в разрешение на строительство по форме согласно приложению 2 к настоящему Порядку;</w:t>
      </w:r>
    </w:p>
    <w:p w14:paraId="258E2830" w14:textId="77777777" w:rsidR="002C726D" w:rsidRPr="00E249BB" w:rsidRDefault="002C726D">
      <w:pPr>
        <w:pStyle w:val="ConsPlusNormal"/>
        <w:spacing w:before="240"/>
        <w:ind w:firstLine="540"/>
        <w:jc w:val="both"/>
        <w:rPr>
          <w:sz w:val="28"/>
          <w:szCs w:val="28"/>
        </w:rPr>
      </w:pPr>
      <w:bookmarkStart w:id="5" w:name="Par63"/>
      <w:bookmarkEnd w:id="5"/>
      <w:r w:rsidRPr="00E249BB">
        <w:rPr>
          <w:sz w:val="28"/>
          <w:szCs w:val="28"/>
        </w:rPr>
        <w:lastRenderedPageBreak/>
        <w:t xml:space="preserve">2) правоустанавливающие документы на земельный участок, в том числе соглашение </w:t>
      </w:r>
      <w:r w:rsidR="005D3F12" w:rsidRPr="00E249BB">
        <w:rPr>
          <w:sz w:val="28"/>
          <w:szCs w:val="28"/>
        </w:rPr>
        <w:t xml:space="preserve"> </w:t>
      </w:r>
      <w:r w:rsidRPr="00E249BB">
        <w:rPr>
          <w:sz w:val="28"/>
          <w:szCs w:val="28"/>
        </w:rPr>
        <w:t xml:space="preserve">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3"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частью 1.1 статьи 57.3</w:t>
        </w:r>
      </w:hyperlink>
      <w:r w:rsidRPr="00E249BB">
        <w:rPr>
          <w:sz w:val="28"/>
          <w:szCs w:val="28"/>
        </w:rPr>
        <w:t xml:space="preserve"> Градостроительного кодекса.</w:t>
      </w:r>
    </w:p>
    <w:p w14:paraId="59A88DE1" w14:textId="77777777" w:rsidR="002C726D" w:rsidRPr="00E249BB" w:rsidRDefault="002C726D">
      <w:pPr>
        <w:pStyle w:val="ConsPlusNormal"/>
        <w:spacing w:before="240"/>
        <w:ind w:firstLine="540"/>
        <w:jc w:val="both"/>
        <w:rPr>
          <w:sz w:val="28"/>
          <w:szCs w:val="28"/>
        </w:rPr>
      </w:pPr>
      <w:r w:rsidRPr="00E249BB">
        <w:rPr>
          <w:sz w:val="28"/>
          <w:szCs w:val="28"/>
        </w:rPr>
        <w:t xml:space="preserve">Отсутствие документов, предусмотренных </w:t>
      </w:r>
      <w:hyperlink w:anchor="Par63" w:tooltip="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w:history="1">
        <w:r w:rsidRPr="00E249BB">
          <w:rPr>
            <w:sz w:val="28"/>
            <w:szCs w:val="28"/>
          </w:rPr>
          <w:t>абзацем первым</w:t>
        </w:r>
      </w:hyperlink>
      <w:r w:rsidRPr="00E249BB">
        <w:rPr>
          <w:sz w:val="28"/>
          <w:szCs w:val="28"/>
        </w:rPr>
        <w:t xml:space="preserve"> настоящего подпункта, не является основанием для отказа в выдаче разрешения на строительство в отношении объектов капитального строительства, строительство которых осуществляется</w:t>
      </w:r>
      <w:r w:rsidR="00C73FFA">
        <w:rPr>
          <w:sz w:val="28"/>
          <w:szCs w:val="28"/>
        </w:rPr>
        <w:t xml:space="preserve"> </w:t>
      </w:r>
      <w:r w:rsidRPr="00E249BB">
        <w:rPr>
          <w:sz w:val="28"/>
          <w:szCs w:val="28"/>
        </w:rPr>
        <w:t>с привлечением средств бюджетов бюджетной системы Российской Федерации, при условии, что такой земельный участок не обременен правами третьих лиц (за исключением сервитута, публичного сервитута);</w:t>
      </w:r>
    </w:p>
    <w:p w14:paraId="3257E5C7" w14:textId="77777777" w:rsidR="002C726D" w:rsidRPr="00E249BB" w:rsidRDefault="002C726D">
      <w:pPr>
        <w:pStyle w:val="ConsPlusNormal"/>
        <w:spacing w:before="240"/>
        <w:ind w:firstLine="540"/>
        <w:jc w:val="both"/>
        <w:rPr>
          <w:sz w:val="28"/>
          <w:szCs w:val="28"/>
        </w:rPr>
      </w:pPr>
      <w:r w:rsidRPr="00E249BB">
        <w:rPr>
          <w:sz w:val="28"/>
          <w:szCs w:val="28"/>
        </w:rPr>
        <w:t>3) градостроительный план земельного участка, выданный не ранее чем за три года</w:t>
      </w:r>
      <w:r w:rsidR="00C73FFA">
        <w:rPr>
          <w:sz w:val="28"/>
          <w:szCs w:val="28"/>
        </w:rPr>
        <w:t xml:space="preserve"> </w:t>
      </w:r>
      <w:r w:rsidRPr="00E249BB">
        <w:rPr>
          <w:sz w:val="28"/>
          <w:szCs w:val="28"/>
        </w:rPr>
        <w:t>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w:t>
      </w:r>
      <w:r w:rsidR="00C73FFA">
        <w:rPr>
          <w:sz w:val="28"/>
          <w:szCs w:val="28"/>
        </w:rPr>
        <w:t xml:space="preserve"> </w:t>
      </w:r>
      <w:r w:rsidRPr="00E249BB">
        <w:rPr>
          <w:sz w:val="28"/>
          <w:szCs w:val="28"/>
        </w:rPr>
        <w:t>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116D27D" w14:textId="77777777" w:rsidR="002C726D" w:rsidRPr="00E249BB" w:rsidRDefault="002C726D">
      <w:pPr>
        <w:pStyle w:val="ConsPlusNormal"/>
        <w:spacing w:before="240"/>
        <w:ind w:firstLine="540"/>
        <w:jc w:val="both"/>
        <w:rPr>
          <w:sz w:val="28"/>
          <w:szCs w:val="28"/>
        </w:rPr>
      </w:pPr>
      <w:r w:rsidRPr="00E249BB">
        <w:rPr>
          <w:sz w:val="28"/>
          <w:szCs w:val="28"/>
        </w:rPr>
        <w:t>4) результаты инженерных изысканий и следующие материалы, содержащиеся</w:t>
      </w:r>
      <w:r w:rsidR="00C73FFA">
        <w:rPr>
          <w:sz w:val="28"/>
          <w:szCs w:val="28"/>
        </w:rPr>
        <w:t xml:space="preserve"> </w:t>
      </w:r>
      <w:r w:rsidRPr="00E249BB">
        <w:rPr>
          <w:sz w:val="28"/>
          <w:szCs w:val="28"/>
        </w:rPr>
        <w:t xml:space="preserve">в утвержденной в соответствии с </w:t>
      </w:r>
      <w:hyperlink r:id="rId24"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частью 15 статьи 48</w:t>
        </w:r>
      </w:hyperlink>
      <w:r w:rsidRPr="00E249BB">
        <w:rPr>
          <w:sz w:val="28"/>
          <w:szCs w:val="28"/>
        </w:rPr>
        <w:t xml:space="preserve"> Градостроительного кодекса проектной документации:</w:t>
      </w:r>
    </w:p>
    <w:p w14:paraId="13960564" w14:textId="77777777" w:rsidR="002C726D" w:rsidRPr="00E249BB" w:rsidRDefault="002C726D">
      <w:pPr>
        <w:pStyle w:val="ConsPlusNormal"/>
        <w:spacing w:before="240"/>
        <w:ind w:firstLine="540"/>
        <w:jc w:val="both"/>
        <w:rPr>
          <w:sz w:val="28"/>
          <w:szCs w:val="28"/>
        </w:rPr>
      </w:pPr>
      <w:bookmarkStart w:id="6" w:name="Par67"/>
      <w:bookmarkEnd w:id="6"/>
      <w:r w:rsidRPr="00E249BB">
        <w:rPr>
          <w:sz w:val="28"/>
          <w:szCs w:val="28"/>
        </w:rPr>
        <w:t>а) пояснительная записка;</w:t>
      </w:r>
    </w:p>
    <w:p w14:paraId="7D598A17" w14:textId="77777777" w:rsidR="002C726D" w:rsidRPr="00E249BB" w:rsidRDefault="002C726D">
      <w:pPr>
        <w:pStyle w:val="ConsPlusNormal"/>
        <w:spacing w:before="240"/>
        <w:ind w:firstLine="540"/>
        <w:jc w:val="both"/>
        <w:rPr>
          <w:sz w:val="28"/>
          <w:szCs w:val="28"/>
        </w:rPr>
      </w:pPr>
      <w:bookmarkStart w:id="7" w:name="Par68"/>
      <w:bookmarkEnd w:id="7"/>
      <w:r w:rsidRPr="00E249BB">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F13A078" w14:textId="77777777" w:rsidR="002C726D" w:rsidRPr="00E249BB" w:rsidRDefault="002C726D">
      <w:pPr>
        <w:pStyle w:val="ConsPlusNormal"/>
        <w:spacing w:before="240"/>
        <w:ind w:firstLine="540"/>
        <w:jc w:val="both"/>
        <w:rPr>
          <w:sz w:val="28"/>
          <w:szCs w:val="28"/>
        </w:rPr>
      </w:pPr>
      <w:r w:rsidRPr="00E249BB">
        <w:rPr>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w:t>
      </w:r>
      <w:r w:rsidRPr="00E249BB">
        <w:rPr>
          <w:sz w:val="28"/>
          <w:szCs w:val="28"/>
        </w:rPr>
        <w:lastRenderedPageBreak/>
        <w:t xml:space="preserve">торговли, общественного питания, объектам делового, административного, финансового, религиозного назначения, объектам жилищного фонда), в соответствии с </w:t>
      </w:r>
      <w:hyperlink r:id="rId25"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подпунктом</w:t>
        </w:r>
        <w:r w:rsidR="00C73FFA">
          <w:rPr>
            <w:sz w:val="28"/>
            <w:szCs w:val="28"/>
          </w:rPr>
          <w:t xml:space="preserve"> </w:t>
        </w:r>
        <w:r w:rsidR="00A80D0D">
          <w:rPr>
            <w:sz w:val="28"/>
            <w:szCs w:val="28"/>
          </w:rPr>
          <w:t>«</w:t>
        </w:r>
        <w:r w:rsidRPr="00E249BB">
          <w:rPr>
            <w:sz w:val="28"/>
            <w:szCs w:val="28"/>
          </w:rPr>
          <w:t>в</w:t>
        </w:r>
        <w:r w:rsidR="00A80D0D">
          <w:rPr>
            <w:sz w:val="28"/>
            <w:szCs w:val="28"/>
          </w:rPr>
          <w:t>»</w:t>
        </w:r>
        <w:r w:rsidRPr="00E249BB">
          <w:rPr>
            <w:sz w:val="28"/>
            <w:szCs w:val="28"/>
          </w:rPr>
          <w:t xml:space="preserve"> пункта 3 части 7 статьи 51</w:t>
        </w:r>
      </w:hyperlink>
      <w:r w:rsidRPr="00E249BB">
        <w:rPr>
          <w:sz w:val="28"/>
          <w:szCs w:val="28"/>
        </w:rPr>
        <w:t xml:space="preserve"> Градостроительного кодекса;</w:t>
      </w:r>
    </w:p>
    <w:p w14:paraId="5F000F35" w14:textId="77777777" w:rsidR="002C726D" w:rsidRPr="00E249BB" w:rsidRDefault="002C726D">
      <w:pPr>
        <w:pStyle w:val="ConsPlusNormal"/>
        <w:spacing w:before="240"/>
        <w:ind w:firstLine="540"/>
        <w:jc w:val="both"/>
        <w:rPr>
          <w:sz w:val="28"/>
          <w:szCs w:val="28"/>
        </w:rPr>
      </w:pPr>
      <w:bookmarkStart w:id="8" w:name="Par70"/>
      <w:bookmarkEnd w:id="8"/>
      <w:r w:rsidRPr="00E249BB">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20544896" w14:textId="77777777" w:rsidR="002C726D" w:rsidRPr="00E249BB" w:rsidRDefault="002C726D">
      <w:pPr>
        <w:pStyle w:val="ConsPlusNormal"/>
        <w:spacing w:before="240"/>
        <w:ind w:firstLine="540"/>
        <w:jc w:val="both"/>
        <w:rPr>
          <w:sz w:val="28"/>
          <w:szCs w:val="28"/>
        </w:rPr>
      </w:pPr>
      <w:r w:rsidRPr="00E249BB">
        <w:rPr>
          <w:sz w:val="28"/>
          <w:szCs w:val="28"/>
        </w:rPr>
        <w:t xml:space="preserve">Отсутствие документов, предусмотренных </w:t>
      </w:r>
      <w:hyperlink w:anchor="Par68" w:tooltip="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history="1">
        <w:r w:rsidRPr="00E249BB">
          <w:rPr>
            <w:sz w:val="28"/>
            <w:szCs w:val="28"/>
          </w:rPr>
          <w:t xml:space="preserve">подпунктами </w:t>
        </w:r>
        <w:r w:rsidR="00A80D0D">
          <w:rPr>
            <w:sz w:val="28"/>
            <w:szCs w:val="28"/>
          </w:rPr>
          <w:t>«</w:t>
        </w:r>
        <w:r w:rsidRPr="00E249BB">
          <w:rPr>
            <w:sz w:val="28"/>
            <w:szCs w:val="28"/>
          </w:rPr>
          <w:t>б</w:t>
        </w:r>
        <w:r w:rsidR="00A80D0D">
          <w:rPr>
            <w:sz w:val="28"/>
            <w:szCs w:val="28"/>
          </w:rPr>
          <w:t>»</w:t>
        </w:r>
      </w:hyperlink>
      <w:r w:rsidRPr="00E249BB">
        <w:rPr>
          <w:sz w:val="28"/>
          <w:szCs w:val="28"/>
        </w:rPr>
        <w:t xml:space="preserve"> - </w:t>
      </w:r>
      <w:hyperlink w:anchor="Par70" w:tooltip="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history="1">
        <w:r w:rsidR="00A80D0D">
          <w:rPr>
            <w:sz w:val="28"/>
            <w:szCs w:val="28"/>
          </w:rPr>
          <w:t>«</w:t>
        </w:r>
        <w:r w:rsidRPr="00E249BB">
          <w:rPr>
            <w:sz w:val="28"/>
            <w:szCs w:val="28"/>
          </w:rPr>
          <w:t>г</w:t>
        </w:r>
        <w:r w:rsidR="00A80D0D">
          <w:rPr>
            <w:sz w:val="28"/>
            <w:szCs w:val="28"/>
          </w:rPr>
          <w:t>»</w:t>
        </w:r>
        <w:r w:rsidRPr="00E249BB">
          <w:rPr>
            <w:sz w:val="28"/>
            <w:szCs w:val="28"/>
          </w:rPr>
          <w:t xml:space="preserve"> подпункта 4 пункта 2.2</w:t>
        </w:r>
      </w:hyperlink>
      <w:r w:rsidRPr="00E249BB">
        <w:rPr>
          <w:sz w:val="28"/>
          <w:szCs w:val="28"/>
        </w:rPr>
        <w:t xml:space="preserve"> настоящего Порядка, не является основанием для отказа в выдаче разрешения</w:t>
      </w:r>
      <w:r w:rsidR="00C73FFA">
        <w:rPr>
          <w:sz w:val="28"/>
          <w:szCs w:val="28"/>
        </w:rPr>
        <w:t xml:space="preserve"> </w:t>
      </w:r>
      <w:r w:rsidRPr="00E249BB">
        <w:rPr>
          <w:sz w:val="28"/>
          <w:szCs w:val="28"/>
        </w:rPr>
        <w:t>на строительство в случае, если оценка соответствия разделов проектной документации объекта капитального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w:t>
      </w:r>
      <w:r w:rsidR="005D3F12" w:rsidRPr="00E249BB">
        <w:rPr>
          <w:sz w:val="28"/>
          <w:szCs w:val="28"/>
        </w:rPr>
        <w:t xml:space="preserve"> </w:t>
      </w:r>
      <w:r w:rsidRPr="00E249BB">
        <w:rPr>
          <w:sz w:val="28"/>
          <w:szCs w:val="28"/>
        </w:rPr>
        <w:t xml:space="preserve">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архитектурно-строительное проектирование, результатам инженерных изысканий была проведена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w:t>
      </w:r>
      <w:r w:rsidR="00C73FFA">
        <w:rPr>
          <w:sz w:val="28"/>
          <w:szCs w:val="28"/>
        </w:rPr>
        <w:t xml:space="preserve"> </w:t>
      </w:r>
      <w:r w:rsidRPr="00E249BB">
        <w:rPr>
          <w:sz w:val="28"/>
          <w:szCs w:val="28"/>
        </w:rPr>
        <w:t>на экспертизу проектной документации;</w:t>
      </w:r>
    </w:p>
    <w:p w14:paraId="5C715E49" w14:textId="77777777" w:rsidR="002C726D" w:rsidRPr="00E249BB" w:rsidRDefault="002C726D">
      <w:pPr>
        <w:pStyle w:val="ConsPlusNormal"/>
        <w:spacing w:before="240"/>
        <w:ind w:firstLine="540"/>
        <w:jc w:val="both"/>
        <w:rPr>
          <w:sz w:val="28"/>
          <w:szCs w:val="28"/>
        </w:rPr>
      </w:pPr>
      <w:r w:rsidRPr="00E249BB">
        <w:rPr>
          <w:sz w:val="28"/>
          <w:szCs w:val="28"/>
        </w:rPr>
        <w:t>5) согласование органа исполнительной власти или организации, уполномоченных</w:t>
      </w:r>
      <w:r w:rsidR="00C73FFA">
        <w:rPr>
          <w:sz w:val="28"/>
          <w:szCs w:val="28"/>
        </w:rPr>
        <w:t xml:space="preserve"> </w:t>
      </w:r>
      <w:r w:rsidRPr="00E249BB">
        <w:rPr>
          <w:sz w:val="28"/>
          <w:szCs w:val="28"/>
        </w:rPr>
        <w:t xml:space="preserve">на проведение экспертизы проектной документации, раздела проектной документации, предусмотренного </w:t>
      </w:r>
      <w:hyperlink w:anchor="Par67" w:tooltip="а) пояснительная записка;" w:history="1">
        <w:r w:rsidRPr="00E249BB">
          <w:rPr>
            <w:sz w:val="28"/>
            <w:szCs w:val="28"/>
          </w:rPr>
          <w:t xml:space="preserve">подпунктом </w:t>
        </w:r>
        <w:r w:rsidR="00A80D0D">
          <w:rPr>
            <w:sz w:val="28"/>
            <w:szCs w:val="28"/>
          </w:rPr>
          <w:t>«</w:t>
        </w:r>
        <w:r w:rsidRPr="00E249BB">
          <w:rPr>
            <w:sz w:val="28"/>
            <w:szCs w:val="28"/>
          </w:rPr>
          <w:t>а</w:t>
        </w:r>
        <w:r w:rsidR="00A80D0D">
          <w:rPr>
            <w:sz w:val="28"/>
            <w:szCs w:val="28"/>
          </w:rPr>
          <w:t>»</w:t>
        </w:r>
        <w:r w:rsidRPr="00E249BB">
          <w:rPr>
            <w:sz w:val="28"/>
            <w:szCs w:val="28"/>
          </w:rPr>
          <w:t xml:space="preserve"> подпункта 4 пункта 2.2</w:t>
        </w:r>
      </w:hyperlink>
      <w:r w:rsidRPr="00E249BB">
        <w:rPr>
          <w:sz w:val="28"/>
          <w:szCs w:val="28"/>
        </w:rPr>
        <w:t xml:space="preserve"> настоящего Порядка, в случае, если оценка соответствия данного раздела проектной документации требованиям технических регламентов, санитарно-эпидемиологическим требованиям, требованиям</w:t>
      </w:r>
      <w:r w:rsidR="00C73FFA">
        <w:rPr>
          <w:sz w:val="28"/>
          <w:szCs w:val="28"/>
        </w:rPr>
        <w:t xml:space="preserve"> </w:t>
      </w:r>
      <w:r w:rsidRPr="00E249BB">
        <w:rPr>
          <w:sz w:val="28"/>
          <w:szCs w:val="28"/>
        </w:rPr>
        <w:t>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w:t>
      </w:r>
      <w:r w:rsidR="00C73FFA">
        <w:rPr>
          <w:sz w:val="28"/>
          <w:szCs w:val="28"/>
        </w:rPr>
        <w:t xml:space="preserve"> </w:t>
      </w:r>
      <w:r w:rsidRPr="00E249BB">
        <w:rPr>
          <w:sz w:val="28"/>
          <w:szCs w:val="28"/>
        </w:rPr>
        <w:t>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архитектурно-строительное проектирование, результатам инженерных изысканий осуществлялась в форме экспертного сопровождения до направления проектной документации на экспертизу проектной документации;</w:t>
      </w:r>
    </w:p>
    <w:p w14:paraId="043AEE6A" w14:textId="77777777" w:rsidR="002C726D" w:rsidRPr="00E249BB" w:rsidRDefault="002C726D">
      <w:pPr>
        <w:pStyle w:val="ConsPlusNormal"/>
        <w:spacing w:before="240"/>
        <w:ind w:firstLine="540"/>
        <w:jc w:val="both"/>
        <w:rPr>
          <w:sz w:val="28"/>
          <w:szCs w:val="28"/>
        </w:rPr>
      </w:pPr>
      <w:bookmarkStart w:id="9" w:name="Par73"/>
      <w:bookmarkEnd w:id="9"/>
      <w:r w:rsidRPr="00E249BB">
        <w:rPr>
          <w:sz w:val="28"/>
          <w:szCs w:val="28"/>
        </w:rPr>
        <w:lastRenderedPageBreak/>
        <w:t xml:space="preserve">6) положительное заключение экспертизы проектной документации, предусмотренное </w:t>
      </w:r>
      <w:hyperlink r:id="rId26"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пунктом 4 части 7 статьи 51</w:t>
        </w:r>
      </w:hyperlink>
      <w:r w:rsidRPr="00E249BB">
        <w:rPr>
          <w:sz w:val="28"/>
          <w:szCs w:val="28"/>
        </w:rPr>
        <w:t xml:space="preserve"> Градостроительного кодекса, в соответствии с которой осуществляются строительство, реконструкция объекта капитального строительства,</w:t>
      </w:r>
      <w:r w:rsidR="00C73FFA">
        <w:rPr>
          <w:sz w:val="28"/>
          <w:szCs w:val="28"/>
        </w:rPr>
        <w:t xml:space="preserve"> </w:t>
      </w:r>
      <w:r w:rsidRPr="00E249BB">
        <w:rPr>
          <w:sz w:val="28"/>
          <w:szCs w:val="28"/>
        </w:rPr>
        <w:t xml:space="preserve">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если такая проектная документация подлежит экспертизе в соответствии со </w:t>
      </w:r>
      <w:hyperlink r:id="rId27"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статьей 49</w:t>
        </w:r>
      </w:hyperlink>
      <w:r w:rsidRPr="00E249BB">
        <w:rPr>
          <w:sz w:val="28"/>
          <w:szCs w:val="28"/>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28"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частью 3.4 статьи 49</w:t>
        </w:r>
      </w:hyperlink>
      <w:r w:rsidRPr="00E249BB">
        <w:rPr>
          <w:sz w:val="28"/>
          <w:szCs w:val="28"/>
        </w:rPr>
        <w:t xml:space="preserve"> Градостроительного кодекса.</w:t>
      </w:r>
    </w:p>
    <w:p w14:paraId="63D90E74" w14:textId="77777777" w:rsidR="002C726D" w:rsidRPr="00E249BB" w:rsidRDefault="002C726D">
      <w:pPr>
        <w:pStyle w:val="ConsPlusNormal"/>
        <w:spacing w:before="240"/>
        <w:ind w:firstLine="540"/>
        <w:jc w:val="both"/>
        <w:rPr>
          <w:sz w:val="28"/>
          <w:szCs w:val="28"/>
        </w:rPr>
      </w:pPr>
      <w:r w:rsidRPr="00E249BB">
        <w:rPr>
          <w:sz w:val="28"/>
          <w:szCs w:val="28"/>
        </w:rPr>
        <w:t xml:space="preserve">Отсутствие документа, предусмотренного </w:t>
      </w:r>
      <w:hyperlink w:anchor="Par73" w:tooltip="6) положительное заключение экспертизы проектной документации, предусмотренное пунктом 4 части 7 статьи 51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если такая проектная документация подлежит экспертизе в соответствии со статьей 49 Градостроитель..." w:history="1">
        <w:r w:rsidRPr="00E249BB">
          <w:rPr>
            <w:sz w:val="28"/>
            <w:szCs w:val="28"/>
          </w:rPr>
          <w:t>абзацем первым</w:t>
        </w:r>
      </w:hyperlink>
      <w:r w:rsidRPr="00E249BB">
        <w:rPr>
          <w:sz w:val="28"/>
          <w:szCs w:val="28"/>
        </w:rPr>
        <w:t xml:space="preserve"> настоящего подпункта, не является основанием для отказа в выдаче разрешения на строительство в случае, если оценка соответствия разделов проектной документации объекта капитального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w:t>
      </w:r>
      <w:r w:rsidR="005D3F12" w:rsidRPr="00E249BB">
        <w:rPr>
          <w:sz w:val="28"/>
          <w:szCs w:val="28"/>
        </w:rPr>
        <w:t xml:space="preserve"> </w:t>
      </w:r>
      <w:r w:rsidRPr="00E249BB">
        <w:rPr>
          <w:sz w:val="28"/>
          <w:szCs w:val="28"/>
        </w:rPr>
        <w:t>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w:t>
      </w:r>
      <w:r w:rsidR="009779C1">
        <w:rPr>
          <w:sz w:val="28"/>
          <w:szCs w:val="28"/>
        </w:rPr>
        <w:t xml:space="preserve"> </w:t>
      </w:r>
      <w:r w:rsidRPr="00E249BB">
        <w:rPr>
          <w:sz w:val="28"/>
          <w:szCs w:val="28"/>
        </w:rPr>
        <w:t>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архитектурно-строительное проектирование, результатам инженерных изысканий была проведена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w:t>
      </w:r>
    </w:p>
    <w:p w14:paraId="190C6FF4" w14:textId="77777777" w:rsidR="002C726D" w:rsidRPr="00E249BB" w:rsidRDefault="002C726D">
      <w:pPr>
        <w:pStyle w:val="ConsPlusNormal"/>
        <w:spacing w:before="240"/>
        <w:ind w:firstLine="540"/>
        <w:jc w:val="both"/>
        <w:rPr>
          <w:sz w:val="28"/>
          <w:szCs w:val="28"/>
        </w:rPr>
      </w:pPr>
      <w:r w:rsidRPr="00E249BB">
        <w:rPr>
          <w:sz w:val="28"/>
          <w:szCs w:val="28"/>
        </w:rPr>
        <w:t xml:space="preserve">7) согласование архитектурно-градостроительного облика объекта капитального строительства в случае, если такое согласование предусмотрено </w:t>
      </w:r>
      <w:hyperlink r:id="rId29"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статьей 40.1</w:t>
        </w:r>
      </w:hyperlink>
      <w:r w:rsidRPr="00E249BB">
        <w:rPr>
          <w:sz w:val="28"/>
          <w:szCs w:val="28"/>
        </w:rPr>
        <w:t xml:space="preserve"> Градостроительного кодекса;</w:t>
      </w:r>
    </w:p>
    <w:p w14:paraId="0D2FA821" w14:textId="77777777" w:rsidR="002C726D" w:rsidRPr="00E249BB" w:rsidRDefault="002C726D">
      <w:pPr>
        <w:pStyle w:val="ConsPlusNormal"/>
        <w:spacing w:before="240"/>
        <w:ind w:firstLine="540"/>
        <w:jc w:val="both"/>
        <w:rPr>
          <w:sz w:val="28"/>
          <w:szCs w:val="28"/>
        </w:rPr>
      </w:pPr>
      <w:r w:rsidRPr="00E249BB">
        <w:rPr>
          <w:sz w:val="28"/>
          <w:szCs w:val="28"/>
        </w:rPr>
        <w:t>8) при наличии соглашения о передаче в случаях, установленных бюджетным законодательством Российской Федерации, Администрацией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851AE36" w14:textId="77777777" w:rsidR="002C726D" w:rsidRPr="00E249BB" w:rsidRDefault="002C726D">
      <w:pPr>
        <w:pStyle w:val="ConsPlusNormal"/>
        <w:spacing w:before="240"/>
        <w:ind w:firstLine="540"/>
        <w:jc w:val="both"/>
        <w:rPr>
          <w:sz w:val="28"/>
          <w:szCs w:val="28"/>
        </w:rPr>
      </w:pPr>
      <w:r w:rsidRPr="00E249BB">
        <w:rPr>
          <w:sz w:val="28"/>
          <w:szCs w:val="28"/>
        </w:rPr>
        <w:t xml:space="preserve">9) подтверждение соответствия вносимых в проектную документацию изменений требованиям, указанным в </w:t>
      </w:r>
      <w:hyperlink r:id="rId30"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части 3.8 статьи 49</w:t>
        </w:r>
      </w:hyperlink>
      <w:r w:rsidRPr="00E249BB">
        <w:rPr>
          <w:sz w:val="28"/>
          <w:szCs w:val="28"/>
        </w:rPr>
        <w:t xml:space="preserve">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w:t>
      </w:r>
      <w:r w:rsidRPr="00E249BB">
        <w:rPr>
          <w:sz w:val="28"/>
          <w:szCs w:val="28"/>
        </w:rPr>
        <w:lastRenderedPageBreak/>
        <w:t xml:space="preserve">соответствии с Градостроительным </w:t>
      </w:r>
      <w:hyperlink r:id="rId31"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кодексом</w:t>
        </w:r>
      </w:hyperlink>
      <w:r w:rsidRPr="00E249BB">
        <w:rPr>
          <w:sz w:val="28"/>
          <w:szCs w:val="28"/>
        </w:rPr>
        <w:t xml:space="preserve"> специалистом по организации архитектурно-строительного проектирования в должности главного инженера проекта,</w:t>
      </w:r>
      <w:r w:rsidR="009779C1">
        <w:rPr>
          <w:sz w:val="28"/>
          <w:szCs w:val="28"/>
        </w:rPr>
        <w:t xml:space="preserve"> </w:t>
      </w:r>
      <w:r w:rsidRPr="00E249BB">
        <w:rPr>
          <w:sz w:val="28"/>
          <w:szCs w:val="28"/>
        </w:rPr>
        <w:t xml:space="preserve">в случае внесения изменений в проектную документацию в соответствии с </w:t>
      </w:r>
      <w:hyperlink r:id="rId32"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частью 3.8 статьи 49</w:t>
        </w:r>
      </w:hyperlink>
      <w:r w:rsidRPr="00E249BB">
        <w:rPr>
          <w:sz w:val="28"/>
          <w:szCs w:val="28"/>
        </w:rPr>
        <w:t xml:space="preserve"> Градостроительного кодекса;</w:t>
      </w:r>
    </w:p>
    <w:p w14:paraId="70953E9B" w14:textId="77777777" w:rsidR="002C726D" w:rsidRPr="00E249BB" w:rsidRDefault="002C726D">
      <w:pPr>
        <w:pStyle w:val="ConsPlusNormal"/>
        <w:spacing w:before="240"/>
        <w:ind w:firstLine="540"/>
        <w:jc w:val="both"/>
        <w:rPr>
          <w:sz w:val="28"/>
          <w:szCs w:val="28"/>
        </w:rPr>
      </w:pPr>
      <w:r w:rsidRPr="00E249BB">
        <w:rPr>
          <w:sz w:val="28"/>
          <w:szCs w:val="28"/>
        </w:rPr>
        <w:t xml:space="preserve">10) подтверждение соответствия вносимых в проектную документацию изменений требованиям, указанным в </w:t>
      </w:r>
      <w:hyperlink r:id="rId33"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части 3.9 статьи 49</w:t>
        </w:r>
      </w:hyperlink>
      <w:r w:rsidRPr="00E249BB">
        <w:rPr>
          <w:sz w:val="28"/>
          <w:szCs w:val="28"/>
        </w:rPr>
        <w:t xml:space="preserve">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4"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частью 3.9 статьи 49</w:t>
        </w:r>
      </w:hyperlink>
      <w:r w:rsidRPr="00E249BB">
        <w:rPr>
          <w:sz w:val="28"/>
          <w:szCs w:val="28"/>
        </w:rPr>
        <w:t xml:space="preserve"> Градостроительного кодекса;</w:t>
      </w:r>
    </w:p>
    <w:p w14:paraId="288FBD37" w14:textId="77777777" w:rsidR="002C726D" w:rsidRPr="00E249BB" w:rsidRDefault="002C726D">
      <w:pPr>
        <w:pStyle w:val="ConsPlusNormal"/>
        <w:spacing w:before="240"/>
        <w:ind w:firstLine="540"/>
        <w:jc w:val="both"/>
        <w:rPr>
          <w:sz w:val="28"/>
          <w:szCs w:val="28"/>
        </w:rPr>
      </w:pPr>
      <w:r w:rsidRPr="00E249BB">
        <w:rPr>
          <w:sz w:val="28"/>
          <w:szCs w:val="28"/>
        </w:rPr>
        <w:t>11)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r w:rsidR="009779C1">
        <w:rPr>
          <w:sz w:val="28"/>
          <w:szCs w:val="28"/>
        </w:rPr>
        <w:t xml:space="preserve"> </w:t>
      </w:r>
      <w:r w:rsidRPr="00E249BB">
        <w:rPr>
          <w:sz w:val="28"/>
          <w:szCs w:val="28"/>
        </w:rPr>
        <w:t xml:space="preserve">в соответствии со </w:t>
      </w:r>
      <w:hyperlink r:id="rId35"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статьей 40</w:t>
        </w:r>
      </w:hyperlink>
      <w:r w:rsidRPr="00E249BB">
        <w:rPr>
          <w:sz w:val="28"/>
          <w:szCs w:val="28"/>
        </w:rPr>
        <w:t xml:space="preserve"> Градостроительного кодекса);</w:t>
      </w:r>
    </w:p>
    <w:p w14:paraId="2D5AB907" w14:textId="77777777" w:rsidR="002C726D" w:rsidRPr="00E249BB" w:rsidRDefault="002C726D">
      <w:pPr>
        <w:pStyle w:val="ConsPlusNormal"/>
        <w:spacing w:before="240"/>
        <w:ind w:firstLine="540"/>
        <w:jc w:val="both"/>
        <w:rPr>
          <w:sz w:val="28"/>
          <w:szCs w:val="28"/>
        </w:rPr>
      </w:pPr>
      <w:r w:rsidRPr="00E249BB">
        <w:rPr>
          <w:sz w:val="28"/>
          <w:szCs w:val="28"/>
        </w:rPr>
        <w:t xml:space="preserve">12) согласие всех правообладателей объекта капитального строительства в случае реконструкции такого объекта, за исключением указанных в </w:t>
      </w:r>
      <w:hyperlink r:id="rId36"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пункте 6.2 части 7 статьи 51</w:t>
        </w:r>
      </w:hyperlink>
      <w:r w:rsidRPr="00E249BB">
        <w:rPr>
          <w:sz w:val="28"/>
          <w:szCs w:val="28"/>
        </w:rPr>
        <w:t xml:space="preserve"> Градостроительного кодекса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0C79176A" w14:textId="77777777" w:rsidR="002C726D" w:rsidRPr="00E249BB" w:rsidRDefault="002C726D">
      <w:pPr>
        <w:pStyle w:val="ConsPlusNormal"/>
        <w:spacing w:before="240"/>
        <w:ind w:firstLine="540"/>
        <w:jc w:val="both"/>
        <w:rPr>
          <w:sz w:val="28"/>
          <w:szCs w:val="28"/>
        </w:rPr>
      </w:pPr>
      <w:r w:rsidRPr="00E249BB">
        <w:rPr>
          <w:sz w:val="28"/>
          <w:szCs w:val="28"/>
        </w:rPr>
        <w:t>13) в случае проведения реконструкции муниципальным заказчиком, являющимся Администрацией,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Администрация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C83F721" w14:textId="77777777" w:rsidR="002C726D" w:rsidRPr="00E249BB" w:rsidRDefault="002C726D">
      <w:pPr>
        <w:pStyle w:val="ConsPlusNormal"/>
        <w:spacing w:before="240"/>
        <w:ind w:firstLine="540"/>
        <w:jc w:val="both"/>
        <w:rPr>
          <w:sz w:val="28"/>
          <w:szCs w:val="28"/>
        </w:rPr>
      </w:pPr>
      <w:r w:rsidRPr="00E249BB">
        <w:rPr>
          <w:sz w:val="28"/>
          <w:szCs w:val="28"/>
        </w:rPr>
        <w:t>14) решение общего собрания собственников помещений и машино-мест</w:t>
      </w:r>
      <w:r w:rsidR="005D3F12" w:rsidRPr="00E249BB">
        <w:rPr>
          <w:sz w:val="28"/>
          <w:szCs w:val="28"/>
        </w:rPr>
        <w:t xml:space="preserve"> </w:t>
      </w:r>
      <w:r w:rsidRPr="00E249BB">
        <w:rPr>
          <w:sz w:val="28"/>
          <w:szCs w:val="28"/>
        </w:rPr>
        <w:t>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0DAC7A9E" w14:textId="77777777" w:rsidR="002C726D" w:rsidRPr="00E249BB" w:rsidRDefault="002C726D">
      <w:pPr>
        <w:pStyle w:val="ConsPlusNormal"/>
        <w:spacing w:before="240"/>
        <w:ind w:firstLine="540"/>
        <w:jc w:val="both"/>
        <w:rPr>
          <w:sz w:val="28"/>
          <w:szCs w:val="28"/>
        </w:rPr>
      </w:pPr>
      <w:r w:rsidRPr="00E249BB">
        <w:rPr>
          <w:sz w:val="28"/>
          <w:szCs w:val="28"/>
        </w:rPr>
        <w:t>15)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w:t>
      </w:r>
      <w:r w:rsidR="009779C1">
        <w:rPr>
          <w:sz w:val="28"/>
          <w:szCs w:val="28"/>
        </w:rPr>
        <w:t xml:space="preserve"> </w:t>
      </w:r>
      <w:r w:rsidRPr="00E249BB">
        <w:rPr>
          <w:sz w:val="28"/>
          <w:szCs w:val="28"/>
        </w:rPr>
        <w:t xml:space="preserve">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w:t>
      </w:r>
      <w:r w:rsidRPr="00E249BB">
        <w:rPr>
          <w:sz w:val="28"/>
          <w:szCs w:val="28"/>
        </w:rPr>
        <w:lastRenderedPageBreak/>
        <w:t>При этом</w:t>
      </w:r>
      <w:r w:rsidR="009779C1">
        <w:rPr>
          <w:sz w:val="28"/>
          <w:szCs w:val="28"/>
        </w:rPr>
        <w:t xml:space="preserve"> </w:t>
      </w:r>
      <w:r w:rsidRPr="00E249BB">
        <w:rPr>
          <w:sz w:val="28"/>
          <w:szCs w:val="28"/>
        </w:rPr>
        <w:t>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w:t>
      </w:r>
      <w:r w:rsidR="009779C1">
        <w:rPr>
          <w:sz w:val="28"/>
          <w:szCs w:val="28"/>
        </w:rPr>
        <w:t xml:space="preserve"> </w:t>
      </w:r>
      <w:r w:rsidRPr="00E249BB">
        <w:rPr>
          <w:sz w:val="28"/>
          <w:szCs w:val="28"/>
        </w:rPr>
        <w:t>о комплексном развитии территории и (или) решения не требуется;</w:t>
      </w:r>
    </w:p>
    <w:p w14:paraId="2CE8B9C5" w14:textId="77777777" w:rsidR="002C726D" w:rsidRPr="00E249BB" w:rsidRDefault="002C726D">
      <w:pPr>
        <w:pStyle w:val="ConsPlusNormal"/>
        <w:spacing w:before="240"/>
        <w:ind w:firstLine="540"/>
        <w:jc w:val="both"/>
        <w:rPr>
          <w:sz w:val="28"/>
          <w:szCs w:val="28"/>
        </w:rPr>
      </w:pPr>
      <w:r w:rsidRPr="00E249BB">
        <w:rPr>
          <w:sz w:val="28"/>
          <w:szCs w:val="28"/>
        </w:rPr>
        <w:t>16) документ, удостоверяющий личность заявителя или его представителя;</w:t>
      </w:r>
    </w:p>
    <w:p w14:paraId="772B8125" w14:textId="77777777" w:rsidR="002C726D" w:rsidRPr="00E249BB" w:rsidRDefault="002C726D">
      <w:pPr>
        <w:pStyle w:val="ConsPlusNormal"/>
        <w:spacing w:before="240"/>
        <w:ind w:firstLine="540"/>
        <w:jc w:val="both"/>
        <w:rPr>
          <w:sz w:val="28"/>
          <w:szCs w:val="28"/>
        </w:rPr>
      </w:pPr>
      <w:r w:rsidRPr="00E249BB">
        <w:rPr>
          <w:sz w:val="28"/>
          <w:szCs w:val="28"/>
        </w:rPr>
        <w:t>17) документ, подтверждающий полномочия представителя действовать от имени заявителя;</w:t>
      </w:r>
    </w:p>
    <w:p w14:paraId="5B066CB0" w14:textId="77777777" w:rsidR="002C726D" w:rsidRPr="00E249BB" w:rsidRDefault="002C726D">
      <w:pPr>
        <w:pStyle w:val="ConsPlusNormal"/>
        <w:spacing w:before="240"/>
        <w:ind w:firstLine="540"/>
        <w:jc w:val="both"/>
        <w:rPr>
          <w:sz w:val="28"/>
          <w:szCs w:val="28"/>
        </w:rPr>
      </w:pPr>
      <w:r w:rsidRPr="00E249BB">
        <w:rPr>
          <w:sz w:val="28"/>
          <w:szCs w:val="28"/>
        </w:rPr>
        <w:t>18)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0848CB5" w14:textId="77777777" w:rsidR="002C726D" w:rsidRPr="00E249BB" w:rsidRDefault="002C726D">
      <w:pPr>
        <w:pStyle w:val="ConsPlusNormal"/>
        <w:spacing w:before="240"/>
        <w:ind w:firstLine="540"/>
        <w:jc w:val="both"/>
        <w:rPr>
          <w:sz w:val="28"/>
          <w:szCs w:val="28"/>
        </w:rPr>
      </w:pPr>
      <w:bookmarkStart w:id="10" w:name="Par87"/>
      <w:bookmarkEnd w:id="10"/>
      <w:r w:rsidRPr="00E249BB">
        <w:rPr>
          <w:sz w:val="28"/>
          <w:szCs w:val="28"/>
        </w:rPr>
        <w:t>2.3.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1816BD65" w14:textId="77777777" w:rsidR="002C726D" w:rsidRPr="00E249BB" w:rsidRDefault="002C726D">
      <w:pPr>
        <w:pStyle w:val="ConsPlusNormal"/>
        <w:spacing w:before="240"/>
        <w:ind w:firstLine="540"/>
        <w:jc w:val="both"/>
        <w:rPr>
          <w:sz w:val="28"/>
          <w:szCs w:val="28"/>
        </w:rPr>
      </w:pPr>
      <w:bookmarkStart w:id="11" w:name="Par88"/>
      <w:bookmarkEnd w:id="11"/>
      <w:r w:rsidRPr="00E249BB">
        <w:rPr>
          <w:sz w:val="28"/>
          <w:szCs w:val="28"/>
        </w:rPr>
        <w:t xml:space="preserve">2.4.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37"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кодексом</w:t>
        </w:r>
      </w:hyperlink>
      <w:r w:rsidRPr="00E249BB">
        <w:rPr>
          <w:sz w:val="28"/>
          <w:szCs w:val="28"/>
        </w:rPr>
        <w:t xml:space="preserve">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3B6C83AA" w14:textId="77777777" w:rsidR="002C726D" w:rsidRPr="00E249BB" w:rsidRDefault="002C726D">
      <w:pPr>
        <w:pStyle w:val="ConsPlusNormal"/>
        <w:spacing w:before="240"/>
        <w:ind w:firstLine="540"/>
        <w:jc w:val="both"/>
        <w:rPr>
          <w:sz w:val="28"/>
          <w:szCs w:val="28"/>
        </w:rPr>
      </w:pPr>
      <w:r w:rsidRPr="00E249BB">
        <w:rPr>
          <w:sz w:val="28"/>
          <w:szCs w:val="28"/>
        </w:rPr>
        <w:t>2.5.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4D03DE88" w14:textId="77777777" w:rsidR="002C726D" w:rsidRPr="00E249BB" w:rsidRDefault="002C726D">
      <w:pPr>
        <w:pStyle w:val="ConsPlusNormal"/>
        <w:spacing w:before="240"/>
        <w:ind w:firstLine="540"/>
        <w:jc w:val="both"/>
        <w:rPr>
          <w:sz w:val="28"/>
          <w:szCs w:val="28"/>
        </w:rPr>
      </w:pPr>
      <w:bookmarkStart w:id="12" w:name="Par90"/>
      <w:bookmarkEnd w:id="12"/>
      <w:r w:rsidRPr="00E249BB">
        <w:rPr>
          <w:sz w:val="28"/>
          <w:szCs w:val="28"/>
        </w:rPr>
        <w:t xml:space="preserve">2.6. Лица, указанные в </w:t>
      </w:r>
      <w:hyperlink w:anchor="Par87" w:tooltip="2.3.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sidRPr="00E249BB">
          <w:rPr>
            <w:sz w:val="28"/>
            <w:szCs w:val="28"/>
          </w:rPr>
          <w:t>пунктах 2.3</w:t>
        </w:r>
      </w:hyperlink>
      <w:r w:rsidRPr="00E249BB">
        <w:rPr>
          <w:sz w:val="28"/>
          <w:szCs w:val="28"/>
        </w:rPr>
        <w:t xml:space="preserve"> - </w:t>
      </w:r>
      <w:hyperlink w:anchor="Par88" w:tooltip="2.4.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history="1">
        <w:r w:rsidRPr="00E249BB">
          <w:rPr>
            <w:sz w:val="28"/>
            <w:szCs w:val="28"/>
          </w:rPr>
          <w:t>2.4</w:t>
        </w:r>
      </w:hyperlink>
      <w:r w:rsidRPr="00E249BB">
        <w:rPr>
          <w:sz w:val="28"/>
          <w:szCs w:val="28"/>
        </w:rPr>
        <w:t xml:space="preserve"> настоящего Порядка, обязаны направить </w:t>
      </w:r>
      <w:hyperlink w:anchor="Par349" w:tooltip="УВЕДОМЛЕНИЕ" w:history="1">
        <w:r w:rsidRPr="00E249BB">
          <w:rPr>
            <w:sz w:val="28"/>
            <w:szCs w:val="28"/>
          </w:rPr>
          <w:t>уведомление</w:t>
        </w:r>
      </w:hyperlink>
      <w:r w:rsidRPr="00E249BB">
        <w:rPr>
          <w:sz w:val="28"/>
          <w:szCs w:val="28"/>
        </w:rPr>
        <w:t xml:space="preserve"> о переходе к ним прав на земельные участки, об образовании земельного участка в целях внесения изменений в разрешение на строительство по форме согласно приложению 3 к настоящему Порядку в уполномоченный орган с указанием реквизитов:</w:t>
      </w:r>
    </w:p>
    <w:p w14:paraId="287CF614" w14:textId="77777777" w:rsidR="002C726D" w:rsidRPr="00E249BB" w:rsidRDefault="002C726D">
      <w:pPr>
        <w:pStyle w:val="ConsPlusNormal"/>
        <w:spacing w:before="240"/>
        <w:ind w:firstLine="540"/>
        <w:jc w:val="both"/>
        <w:rPr>
          <w:sz w:val="28"/>
          <w:szCs w:val="28"/>
        </w:rPr>
      </w:pPr>
      <w:bookmarkStart w:id="13" w:name="Par91"/>
      <w:bookmarkEnd w:id="13"/>
      <w:r w:rsidRPr="00E249BB">
        <w:rPr>
          <w:sz w:val="28"/>
          <w:szCs w:val="28"/>
        </w:rPr>
        <w:t xml:space="preserve">1) правоустанавливающих документов на такие земельные участки в случае, указанном в </w:t>
      </w:r>
      <w:hyperlink w:anchor="Par87" w:tooltip="2.3.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sidRPr="00E249BB">
          <w:rPr>
            <w:sz w:val="28"/>
            <w:szCs w:val="28"/>
          </w:rPr>
          <w:t>пункте 2.3</w:t>
        </w:r>
      </w:hyperlink>
      <w:r w:rsidRPr="00E249BB">
        <w:rPr>
          <w:sz w:val="28"/>
          <w:szCs w:val="28"/>
        </w:rPr>
        <w:t xml:space="preserve"> настоящего Порядка;</w:t>
      </w:r>
    </w:p>
    <w:p w14:paraId="5CF91B9B" w14:textId="77777777" w:rsidR="002C726D" w:rsidRPr="00E249BB" w:rsidRDefault="002C726D">
      <w:pPr>
        <w:pStyle w:val="ConsPlusNormal"/>
        <w:spacing w:before="240"/>
        <w:ind w:firstLine="540"/>
        <w:jc w:val="both"/>
        <w:rPr>
          <w:sz w:val="28"/>
          <w:szCs w:val="28"/>
        </w:rPr>
      </w:pPr>
      <w:bookmarkStart w:id="14" w:name="Par92"/>
      <w:bookmarkEnd w:id="14"/>
      <w:r w:rsidRPr="00E249BB">
        <w:rPr>
          <w:sz w:val="28"/>
          <w:szCs w:val="28"/>
        </w:rPr>
        <w:lastRenderedPageBreak/>
        <w:t xml:space="preserve">2) решения об образовании земельных участков в случаях, предусмотренных </w:t>
      </w:r>
      <w:hyperlink w:anchor="Par88" w:tooltip="2.4.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history="1">
        <w:r w:rsidRPr="00E249BB">
          <w:rPr>
            <w:sz w:val="28"/>
            <w:szCs w:val="28"/>
          </w:rPr>
          <w:t>пунктом 2.4</w:t>
        </w:r>
      </w:hyperlink>
      <w:r w:rsidRPr="00E249BB">
        <w:rPr>
          <w:sz w:val="28"/>
          <w:szCs w:val="28"/>
        </w:rPr>
        <w:t xml:space="preserve"> настоящего Порядка, при принятии решения об образовании земельного участка исполнительным органом государственной власти или органом местного самоуправления в соответствии с земельным законодательством.</w:t>
      </w:r>
    </w:p>
    <w:p w14:paraId="5BA4E7F1" w14:textId="77777777" w:rsidR="002C726D" w:rsidRPr="00E249BB" w:rsidRDefault="002C726D">
      <w:pPr>
        <w:pStyle w:val="ConsPlusNormal"/>
        <w:spacing w:before="240"/>
        <w:ind w:firstLine="540"/>
        <w:jc w:val="both"/>
        <w:rPr>
          <w:sz w:val="28"/>
          <w:szCs w:val="28"/>
        </w:rPr>
      </w:pPr>
      <w:r w:rsidRPr="00E249BB">
        <w:rPr>
          <w:sz w:val="28"/>
          <w:szCs w:val="28"/>
        </w:rPr>
        <w:t xml:space="preserve">2.7. Уполномоченный орган в течение пяти рабочих дней со дня получения заявления о выдаче разрешения на строительство или заявления о внесении изменений в разрешение на строительство, за исключением случая, предусмотренного </w:t>
      </w:r>
      <w:hyperlink r:id="rId38"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частью 11.1 статьи 51</w:t>
        </w:r>
      </w:hyperlink>
      <w:r w:rsidRPr="00E249BB">
        <w:rPr>
          <w:sz w:val="28"/>
          <w:szCs w:val="28"/>
        </w:rPr>
        <w:t xml:space="preserve"> Градостроительного кодекса:</w:t>
      </w:r>
    </w:p>
    <w:p w14:paraId="6062F233" w14:textId="77777777" w:rsidR="002C726D" w:rsidRPr="00E249BB" w:rsidRDefault="002C726D">
      <w:pPr>
        <w:pStyle w:val="ConsPlusNormal"/>
        <w:spacing w:before="240"/>
        <w:ind w:firstLine="540"/>
        <w:jc w:val="both"/>
        <w:rPr>
          <w:sz w:val="28"/>
          <w:szCs w:val="28"/>
        </w:rPr>
      </w:pPr>
      <w:r w:rsidRPr="00E249BB">
        <w:rPr>
          <w:sz w:val="28"/>
          <w:szCs w:val="28"/>
        </w:rPr>
        <w:t>1) проводит проверку наличия документов, необходимых для принятия решения о выдаче разрешения на строительство или о внесении изменений в разрешение на строительство;</w:t>
      </w:r>
    </w:p>
    <w:p w14:paraId="4EF26CB6" w14:textId="77777777" w:rsidR="002C726D" w:rsidRPr="00E249BB" w:rsidRDefault="002C726D">
      <w:pPr>
        <w:pStyle w:val="ConsPlusNormal"/>
        <w:spacing w:before="240"/>
        <w:ind w:firstLine="540"/>
        <w:jc w:val="both"/>
        <w:rPr>
          <w:sz w:val="28"/>
          <w:szCs w:val="28"/>
        </w:rPr>
      </w:pPr>
      <w:r w:rsidRPr="00E249BB">
        <w:rPr>
          <w:sz w:val="28"/>
          <w:szCs w:val="28"/>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5416852" w14:textId="77777777" w:rsidR="002C726D" w:rsidRPr="00E249BB" w:rsidRDefault="002C726D">
      <w:pPr>
        <w:pStyle w:val="ConsPlusNormal"/>
        <w:spacing w:before="240"/>
        <w:ind w:firstLine="540"/>
        <w:jc w:val="both"/>
        <w:rPr>
          <w:sz w:val="28"/>
          <w:szCs w:val="28"/>
        </w:rPr>
      </w:pPr>
      <w:r w:rsidRPr="00E249BB">
        <w:rPr>
          <w:sz w:val="28"/>
          <w:szCs w:val="28"/>
        </w:rPr>
        <w:t>3) выдает разрешение на строительство или отказывает в выдаче такого разрешения с указанием причин отказа.</w:t>
      </w:r>
    </w:p>
    <w:p w14:paraId="794BE255" w14:textId="77777777" w:rsidR="002C726D" w:rsidRPr="00E249BB" w:rsidRDefault="002C726D">
      <w:pPr>
        <w:pStyle w:val="ConsPlusNormal"/>
        <w:spacing w:before="240"/>
        <w:ind w:firstLine="540"/>
        <w:jc w:val="both"/>
        <w:rPr>
          <w:sz w:val="28"/>
          <w:szCs w:val="28"/>
        </w:rPr>
      </w:pPr>
      <w:r w:rsidRPr="00E249BB">
        <w:rPr>
          <w:sz w:val="28"/>
          <w:szCs w:val="28"/>
        </w:rPr>
        <w:t>2.8. Уполномоченный орган по заявлению застройщика может выдать разрешение на отдельные этапы строительства, реконструкции.</w:t>
      </w:r>
    </w:p>
    <w:p w14:paraId="6F36E132" w14:textId="77777777" w:rsidR="002C726D" w:rsidRPr="00E249BB" w:rsidRDefault="002C726D">
      <w:pPr>
        <w:pStyle w:val="ConsPlusNormal"/>
        <w:spacing w:before="240"/>
        <w:ind w:firstLine="540"/>
        <w:jc w:val="both"/>
        <w:rPr>
          <w:sz w:val="28"/>
          <w:szCs w:val="28"/>
        </w:rPr>
      </w:pPr>
      <w:r w:rsidRPr="00E249BB">
        <w:rPr>
          <w:sz w:val="28"/>
          <w:szCs w:val="28"/>
        </w:rPr>
        <w:t xml:space="preserve">2.9. В срок не более чем пять рабочих дней со дня получения уведомления, указанного в </w:t>
      </w:r>
      <w:hyperlink w:anchor="Par90" w:tooltip="2.6. Лица, указанные в пунктах 2.3 - 2.4 настоящего Порядка, обязаны направить уведомление о переходе к ним прав на земельные участки, об образовании земельного участка в целях внесения изменений в разрешение на строительство по форме согласно приложению 3 к настоящему Порядку в уполномоченный орган с указанием реквизитов:" w:history="1">
        <w:r w:rsidRPr="00E249BB">
          <w:rPr>
            <w:sz w:val="28"/>
            <w:szCs w:val="28"/>
          </w:rPr>
          <w:t>пункте 2.6</w:t>
        </w:r>
      </w:hyperlink>
      <w:r w:rsidRPr="00E249BB">
        <w:rPr>
          <w:sz w:val="28"/>
          <w:szCs w:val="28"/>
        </w:rPr>
        <w:t xml:space="preserve"> настоящего Порядка, или со дня получения </w:t>
      </w:r>
      <w:hyperlink w:anchor="Par435" w:tooltip="ЗАЯВЛЕНИЕ" w:history="1">
        <w:r w:rsidRPr="00E249BB">
          <w:rPr>
            <w:sz w:val="28"/>
            <w:szCs w:val="28"/>
          </w:rPr>
          <w:t>заявления</w:t>
        </w:r>
      </w:hyperlink>
      <w:r w:rsidRPr="00E249BB">
        <w:rPr>
          <w:sz w:val="28"/>
          <w:szCs w:val="28"/>
        </w:rPr>
        <w:t xml:space="preserve"> застройщика о внесении изменений в разрешение на строительство, в связи с необходимостью продления срока действия разрешения на строительство, по форме согласно приложению 4 к настоящему Порядку, уполномоченный орган принимает решение о внесении изменений в разрешение на строительство или </w:t>
      </w:r>
      <w:r w:rsidRPr="00E249BB">
        <w:rPr>
          <w:sz w:val="28"/>
          <w:szCs w:val="28"/>
        </w:rPr>
        <w:lastRenderedPageBreak/>
        <w:t>об отказе во внесении изменений в такое разрешение с указанием причин отказа.</w:t>
      </w:r>
    </w:p>
    <w:p w14:paraId="276A20FE" w14:textId="77777777" w:rsidR="002C726D" w:rsidRPr="00E249BB" w:rsidRDefault="002C726D">
      <w:pPr>
        <w:pStyle w:val="ConsPlusNormal"/>
        <w:spacing w:before="240"/>
        <w:ind w:firstLine="540"/>
        <w:jc w:val="both"/>
        <w:rPr>
          <w:sz w:val="28"/>
          <w:szCs w:val="28"/>
        </w:rPr>
      </w:pPr>
      <w:r w:rsidRPr="00E249BB">
        <w:rPr>
          <w:sz w:val="28"/>
          <w:szCs w:val="28"/>
        </w:rPr>
        <w:t>2.10. Отказ в выдаче разрешения на строительство или внесении изменений в разрешение на строительство объекта капитального строительства осуществляется в случае несоответствия представленных документов требованиям к строительству, реконструкции объекта капитального строительства, а также разрешенному использованию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утвержденного проекта планировки территории и проекта межевания территории.</w:t>
      </w:r>
    </w:p>
    <w:p w14:paraId="2D80846B" w14:textId="77777777" w:rsidR="002C726D" w:rsidRPr="00E249BB" w:rsidRDefault="002C726D">
      <w:pPr>
        <w:pStyle w:val="ConsPlusNormal"/>
        <w:spacing w:before="240"/>
        <w:ind w:firstLine="540"/>
        <w:jc w:val="both"/>
        <w:rPr>
          <w:sz w:val="28"/>
          <w:szCs w:val="28"/>
        </w:rPr>
      </w:pPr>
      <w:r w:rsidRPr="00E249BB">
        <w:rPr>
          <w:sz w:val="28"/>
          <w:szCs w:val="28"/>
        </w:rPr>
        <w:t>2.11. Основанием для отказа во внесении изменений в разрешение на строительство является:</w:t>
      </w:r>
    </w:p>
    <w:p w14:paraId="3664D609" w14:textId="77777777" w:rsidR="002C726D" w:rsidRPr="00E249BB" w:rsidRDefault="002C726D">
      <w:pPr>
        <w:pStyle w:val="ConsPlusNormal"/>
        <w:spacing w:before="240"/>
        <w:ind w:firstLine="540"/>
        <w:jc w:val="both"/>
        <w:rPr>
          <w:sz w:val="28"/>
          <w:szCs w:val="28"/>
        </w:rPr>
      </w:pPr>
      <w:r w:rsidRPr="00E249BB">
        <w:rPr>
          <w:sz w:val="28"/>
          <w:szCs w:val="28"/>
        </w:rPr>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w:anchor="Par91" w:tooltip="1) правоустанавливающих документов на такие земельные участки в случае, указанном в пункте 2.3 настоящего Порядка;" w:history="1">
        <w:r w:rsidRPr="00E249BB">
          <w:rPr>
            <w:sz w:val="28"/>
            <w:szCs w:val="28"/>
          </w:rPr>
          <w:t>подпунктами 1</w:t>
        </w:r>
      </w:hyperlink>
      <w:r w:rsidRPr="00E249BB">
        <w:rPr>
          <w:sz w:val="28"/>
          <w:szCs w:val="28"/>
        </w:rPr>
        <w:t xml:space="preserve"> - </w:t>
      </w:r>
      <w:hyperlink w:anchor="Par92" w:tooltip="2) решения об образовании земельных участков в случаях, предусмотренных пунктом 2.4 настоящего Порядка, при принятии решения об образовании земельного участка исполнительным органом государственной власти или органом местного самоуправления в соответствии с земельным законодательством." w:history="1">
        <w:r w:rsidRPr="00E249BB">
          <w:rPr>
            <w:sz w:val="28"/>
            <w:szCs w:val="28"/>
          </w:rPr>
          <w:t>2 пункта 2.6</w:t>
        </w:r>
      </w:hyperlink>
      <w:r w:rsidRPr="00E249BB">
        <w:rPr>
          <w:sz w:val="28"/>
          <w:szCs w:val="28"/>
        </w:rPr>
        <w:t xml:space="preserve"> настоящего Порядка, или отсутствие правоустанавливающего документа на земельный участок в случае, указанном в </w:t>
      </w:r>
      <w:hyperlink r:id="rId39"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части 21.13 статьи 51</w:t>
        </w:r>
      </w:hyperlink>
      <w:r w:rsidRPr="00E249BB">
        <w:rPr>
          <w:sz w:val="28"/>
          <w:szCs w:val="28"/>
        </w:rPr>
        <w:t xml:space="preserve"> Градостроительного кодекса, либо отсутствие документов, предусмотренных </w:t>
      </w:r>
      <w:hyperlink w:anchor="Par61" w:tooltip="2.2. Для принятия решения о выдаче разрешения на строительство или внесения изменений в разрешение на строительство заявителем или его представителем в уполномоченный орган предоставляются следующие документы на бумажном носителе посредством личного обращения либо посредством почтового отправления с уведомлением о вручении:" w:history="1">
        <w:r w:rsidRPr="00E249BB">
          <w:rPr>
            <w:sz w:val="28"/>
            <w:szCs w:val="28"/>
          </w:rPr>
          <w:t>пунктом 2.2</w:t>
        </w:r>
      </w:hyperlink>
      <w:r w:rsidRPr="00E249BB">
        <w:rPr>
          <w:sz w:val="28"/>
          <w:szCs w:val="28"/>
        </w:rPr>
        <w:t xml:space="preserve"> настоящего Порядка,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573F6F4" w14:textId="77777777" w:rsidR="002C726D" w:rsidRPr="00E249BB" w:rsidRDefault="002C726D">
      <w:pPr>
        <w:pStyle w:val="ConsPlusNormal"/>
        <w:spacing w:before="240"/>
        <w:ind w:firstLine="540"/>
        <w:jc w:val="both"/>
        <w:rPr>
          <w:sz w:val="28"/>
          <w:szCs w:val="28"/>
        </w:rPr>
      </w:pPr>
      <w:r w:rsidRPr="00E249BB">
        <w:rPr>
          <w:sz w:val="28"/>
          <w:szCs w:val="28"/>
        </w:rPr>
        <w:t>2) недостоверность сведений, указанных в уведомлении о переходе прав на земельный участок, об образовании земельного участка;</w:t>
      </w:r>
    </w:p>
    <w:p w14:paraId="5CD5C6C1" w14:textId="77777777" w:rsidR="002C726D" w:rsidRPr="00E249BB" w:rsidRDefault="002C726D">
      <w:pPr>
        <w:pStyle w:val="ConsPlusNormal"/>
        <w:spacing w:before="240"/>
        <w:ind w:firstLine="540"/>
        <w:jc w:val="both"/>
        <w:rPr>
          <w:sz w:val="28"/>
          <w:szCs w:val="28"/>
        </w:rPr>
      </w:pPr>
      <w:r w:rsidRPr="00E249BB">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w:t>
      </w:r>
      <w:r w:rsidRPr="00E249BB">
        <w:rPr>
          <w:sz w:val="28"/>
          <w:szCs w:val="28"/>
        </w:rPr>
        <w:lastRenderedPageBreak/>
        <w:t>должен быть выдан не ранее чем за три года до дня направления заявления о внесении изменений в разрешение на строительство;</w:t>
      </w:r>
    </w:p>
    <w:p w14:paraId="1036CB55" w14:textId="77777777" w:rsidR="002C726D" w:rsidRPr="00E249BB" w:rsidRDefault="002C726D">
      <w:pPr>
        <w:pStyle w:val="ConsPlusNormal"/>
        <w:spacing w:before="240"/>
        <w:ind w:firstLine="540"/>
        <w:jc w:val="both"/>
        <w:rPr>
          <w:sz w:val="28"/>
          <w:szCs w:val="28"/>
        </w:rPr>
      </w:pPr>
      <w:r w:rsidRPr="00E249BB">
        <w:rPr>
          <w:sz w:val="28"/>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12340F7" w14:textId="77777777" w:rsidR="002C726D" w:rsidRPr="00E249BB" w:rsidRDefault="002C726D">
      <w:pPr>
        <w:pStyle w:val="ConsPlusNormal"/>
        <w:spacing w:before="240"/>
        <w:ind w:firstLine="540"/>
        <w:jc w:val="both"/>
        <w:rPr>
          <w:sz w:val="28"/>
          <w:szCs w:val="28"/>
        </w:rPr>
      </w:pPr>
      <w:r w:rsidRPr="00E249BB">
        <w:rPr>
          <w:sz w:val="28"/>
          <w:szCs w:val="28"/>
        </w:rPr>
        <w:t xml:space="preserve">5) наличие у уполномоченного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40"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части 5 статьи 52</w:t>
        </w:r>
      </w:hyperlink>
      <w:r w:rsidRPr="00E249BB">
        <w:rPr>
          <w:sz w:val="28"/>
          <w:szCs w:val="28"/>
        </w:rPr>
        <w:t xml:space="preserve">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уполномоченный орган обязан запросить такую информацию в соответствующих органе государственной власти или органе местного самоуправления;</w:t>
      </w:r>
    </w:p>
    <w:p w14:paraId="60800956" w14:textId="77777777" w:rsidR="002C726D" w:rsidRPr="00E249BB" w:rsidRDefault="002C726D">
      <w:pPr>
        <w:pStyle w:val="ConsPlusNormal"/>
        <w:spacing w:before="240"/>
        <w:ind w:firstLine="540"/>
        <w:jc w:val="both"/>
        <w:rPr>
          <w:sz w:val="28"/>
          <w:szCs w:val="28"/>
        </w:rPr>
      </w:pPr>
      <w:r w:rsidRPr="00E249BB">
        <w:rPr>
          <w:sz w:val="28"/>
          <w:szCs w:val="28"/>
        </w:rPr>
        <w:t>6)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2AF31EA1" w14:textId="77777777" w:rsidR="002C726D" w:rsidRPr="00E249BB" w:rsidRDefault="002C726D">
      <w:pPr>
        <w:pStyle w:val="ConsPlusNormal"/>
        <w:spacing w:before="240"/>
        <w:ind w:firstLine="540"/>
        <w:jc w:val="both"/>
        <w:rPr>
          <w:sz w:val="28"/>
          <w:szCs w:val="28"/>
        </w:rPr>
      </w:pPr>
      <w:r w:rsidRPr="00E249BB">
        <w:rPr>
          <w:sz w:val="28"/>
          <w:szCs w:val="28"/>
        </w:rPr>
        <w:t>2.12. Основаниями для отказа в приеме документов являются:</w:t>
      </w:r>
    </w:p>
    <w:p w14:paraId="4BEAE007" w14:textId="77777777" w:rsidR="002C726D" w:rsidRPr="00E249BB" w:rsidRDefault="002C726D">
      <w:pPr>
        <w:pStyle w:val="ConsPlusNormal"/>
        <w:spacing w:before="240"/>
        <w:ind w:firstLine="540"/>
        <w:jc w:val="both"/>
        <w:rPr>
          <w:sz w:val="28"/>
          <w:szCs w:val="28"/>
        </w:rPr>
      </w:pPr>
      <w:r w:rsidRPr="00E249BB">
        <w:rPr>
          <w:sz w:val="28"/>
          <w:szCs w:val="28"/>
        </w:rPr>
        <w:t>1) неполное заполнение полей в форме заявления о выдаче разрешения на строительство, заявления о внесении изменений в разрешение на строительство, уведомления;</w:t>
      </w:r>
    </w:p>
    <w:p w14:paraId="0CA148B5" w14:textId="77777777" w:rsidR="002C726D" w:rsidRPr="00E249BB" w:rsidRDefault="002C726D">
      <w:pPr>
        <w:pStyle w:val="ConsPlusNormal"/>
        <w:spacing w:before="240"/>
        <w:ind w:firstLine="540"/>
        <w:jc w:val="both"/>
        <w:rPr>
          <w:sz w:val="28"/>
          <w:szCs w:val="28"/>
        </w:rPr>
      </w:pPr>
      <w:r w:rsidRPr="00E249BB">
        <w:rPr>
          <w:sz w:val="28"/>
          <w:szCs w:val="28"/>
        </w:rPr>
        <w:t>2) непредставление документов, являющихся обязательными для выдачи разрешения на строительство;</w:t>
      </w:r>
    </w:p>
    <w:p w14:paraId="226F0B44" w14:textId="77777777" w:rsidR="002C726D" w:rsidRPr="00E249BB" w:rsidRDefault="002C726D">
      <w:pPr>
        <w:pStyle w:val="ConsPlusNormal"/>
        <w:spacing w:before="240"/>
        <w:ind w:firstLine="540"/>
        <w:jc w:val="both"/>
        <w:rPr>
          <w:sz w:val="28"/>
          <w:szCs w:val="28"/>
        </w:rPr>
      </w:pPr>
      <w:r w:rsidRPr="00E249BB">
        <w:rPr>
          <w:sz w:val="28"/>
          <w:szCs w:val="28"/>
        </w:rPr>
        <w:t>3) представленные документы утратили силу на день обращения за получением разрешения на строительство или внесения изменений в разрешение на строительство (документ, удостоверяющий личность; документ, удостоверяющий полномочия представителя заявителя);</w:t>
      </w:r>
    </w:p>
    <w:p w14:paraId="190FFC6F" w14:textId="77777777" w:rsidR="002C726D" w:rsidRPr="00E249BB" w:rsidRDefault="002C726D">
      <w:pPr>
        <w:pStyle w:val="ConsPlusNormal"/>
        <w:spacing w:before="240"/>
        <w:ind w:firstLine="540"/>
        <w:jc w:val="both"/>
        <w:rPr>
          <w:sz w:val="28"/>
          <w:szCs w:val="28"/>
        </w:rPr>
      </w:pPr>
      <w:r w:rsidRPr="00E249BB">
        <w:rPr>
          <w:sz w:val="28"/>
          <w:szCs w:val="28"/>
        </w:rPr>
        <w:t>4) представленные документы содержат подчистки и исправления текста;</w:t>
      </w:r>
    </w:p>
    <w:p w14:paraId="1553E1CE" w14:textId="77777777" w:rsidR="002C726D" w:rsidRPr="00E249BB" w:rsidRDefault="002C726D">
      <w:pPr>
        <w:pStyle w:val="ConsPlusNormal"/>
        <w:spacing w:before="240"/>
        <w:ind w:firstLine="540"/>
        <w:jc w:val="both"/>
        <w:rPr>
          <w:sz w:val="28"/>
          <w:szCs w:val="28"/>
        </w:rPr>
      </w:pPr>
      <w:r w:rsidRPr="00E249BB">
        <w:rPr>
          <w:sz w:val="28"/>
          <w:szCs w:val="28"/>
        </w:rPr>
        <w:t>5) выдача разрешения на строительство не требуется в соответствии с:</w:t>
      </w:r>
    </w:p>
    <w:p w14:paraId="4E0A4725" w14:textId="77777777" w:rsidR="002C726D" w:rsidRPr="00E249BB" w:rsidRDefault="002C726D">
      <w:pPr>
        <w:pStyle w:val="ConsPlusNormal"/>
        <w:spacing w:before="240"/>
        <w:ind w:firstLine="540"/>
        <w:jc w:val="both"/>
        <w:rPr>
          <w:sz w:val="28"/>
          <w:szCs w:val="28"/>
        </w:rPr>
      </w:pPr>
      <w:hyperlink r:id="rId41"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частью 17 статьи 51</w:t>
        </w:r>
      </w:hyperlink>
      <w:r w:rsidRPr="00E249BB">
        <w:rPr>
          <w:sz w:val="28"/>
          <w:szCs w:val="28"/>
        </w:rPr>
        <w:t xml:space="preserve"> Градостроительного кодекса;</w:t>
      </w:r>
    </w:p>
    <w:p w14:paraId="7B582FD4" w14:textId="77777777" w:rsidR="002C726D" w:rsidRPr="00E249BB" w:rsidRDefault="002C726D">
      <w:pPr>
        <w:pStyle w:val="ConsPlusNormal"/>
        <w:spacing w:before="240"/>
        <w:ind w:firstLine="540"/>
        <w:jc w:val="both"/>
        <w:rPr>
          <w:sz w:val="28"/>
          <w:szCs w:val="28"/>
        </w:rPr>
      </w:pPr>
      <w:hyperlink r:id="rId42"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sidRPr="00E249BB">
          <w:rPr>
            <w:sz w:val="28"/>
            <w:szCs w:val="28"/>
          </w:rPr>
          <w:t>постановлением</w:t>
        </w:r>
      </w:hyperlink>
      <w:r w:rsidRPr="00E249BB">
        <w:rPr>
          <w:sz w:val="28"/>
          <w:szCs w:val="28"/>
        </w:rPr>
        <w:t xml:space="preserve"> Правительства Российской Федерации от 12</w:t>
      </w:r>
      <w:r w:rsidR="00F913CC" w:rsidRPr="00E249BB">
        <w:rPr>
          <w:sz w:val="28"/>
          <w:szCs w:val="28"/>
        </w:rPr>
        <w:t xml:space="preserve"> ноября </w:t>
      </w:r>
      <w:r w:rsidRPr="00E249BB">
        <w:rPr>
          <w:sz w:val="28"/>
          <w:szCs w:val="28"/>
        </w:rPr>
        <w:t>2020</w:t>
      </w:r>
      <w:r w:rsidR="00F913CC" w:rsidRPr="00E249BB">
        <w:rPr>
          <w:sz w:val="28"/>
          <w:szCs w:val="28"/>
        </w:rPr>
        <w:t xml:space="preserve"> года</w:t>
      </w:r>
      <w:r w:rsidRPr="00E249BB">
        <w:rPr>
          <w:sz w:val="28"/>
          <w:szCs w:val="28"/>
        </w:rPr>
        <w:t xml:space="preserve"> </w:t>
      </w:r>
      <w:r w:rsidR="00F913CC" w:rsidRPr="00E249BB">
        <w:rPr>
          <w:sz w:val="28"/>
          <w:szCs w:val="28"/>
        </w:rPr>
        <w:t>№</w:t>
      </w:r>
      <w:r w:rsidRPr="00E249BB">
        <w:rPr>
          <w:sz w:val="28"/>
          <w:szCs w:val="28"/>
        </w:rPr>
        <w:t xml:space="preserve"> 1816 </w:t>
      </w:r>
      <w:r w:rsidR="00A80D0D">
        <w:rPr>
          <w:sz w:val="28"/>
          <w:szCs w:val="28"/>
        </w:rPr>
        <w:t>«</w:t>
      </w:r>
      <w:r w:rsidRPr="00E249BB">
        <w:rPr>
          <w:sz w:val="28"/>
          <w:szCs w:val="28"/>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A80D0D">
        <w:rPr>
          <w:sz w:val="28"/>
          <w:szCs w:val="28"/>
        </w:rPr>
        <w:t>»</w:t>
      </w:r>
      <w:r w:rsidRPr="00E249BB">
        <w:rPr>
          <w:sz w:val="28"/>
          <w:szCs w:val="28"/>
        </w:rPr>
        <w:t>;</w:t>
      </w:r>
    </w:p>
    <w:p w14:paraId="012FCC9C" w14:textId="77777777" w:rsidR="002C726D" w:rsidRPr="00E249BB" w:rsidRDefault="002C726D">
      <w:pPr>
        <w:pStyle w:val="ConsPlusNormal"/>
        <w:spacing w:before="240"/>
        <w:ind w:firstLine="540"/>
        <w:jc w:val="both"/>
        <w:rPr>
          <w:sz w:val="28"/>
          <w:szCs w:val="28"/>
        </w:rPr>
      </w:pPr>
      <w:hyperlink r:id="rId43"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КонсультантПлюс}" w:history="1">
        <w:r w:rsidRPr="00E249BB">
          <w:rPr>
            <w:sz w:val="28"/>
            <w:szCs w:val="28"/>
          </w:rPr>
          <w:t>пунктом 5 части 6 статьи 23</w:t>
        </w:r>
      </w:hyperlink>
      <w:r w:rsidRPr="00E249BB">
        <w:rPr>
          <w:sz w:val="28"/>
          <w:szCs w:val="28"/>
        </w:rPr>
        <w:t xml:space="preserve"> Федерального конституционного закона от 04</w:t>
      </w:r>
      <w:r w:rsidR="00F913CC" w:rsidRPr="00E249BB">
        <w:rPr>
          <w:sz w:val="28"/>
          <w:szCs w:val="28"/>
        </w:rPr>
        <w:t xml:space="preserve"> октября </w:t>
      </w:r>
      <w:r w:rsidRPr="00E249BB">
        <w:rPr>
          <w:sz w:val="28"/>
          <w:szCs w:val="28"/>
        </w:rPr>
        <w:t>2022</w:t>
      </w:r>
      <w:r w:rsidR="00F913CC" w:rsidRPr="00E249BB">
        <w:rPr>
          <w:sz w:val="28"/>
          <w:szCs w:val="28"/>
        </w:rPr>
        <w:t xml:space="preserve"> года</w:t>
      </w:r>
      <w:r w:rsidRPr="00E249BB">
        <w:rPr>
          <w:sz w:val="28"/>
          <w:szCs w:val="28"/>
        </w:rPr>
        <w:t xml:space="preserve"> </w:t>
      </w:r>
      <w:r w:rsidR="00F913CC" w:rsidRPr="00E249BB">
        <w:rPr>
          <w:sz w:val="28"/>
          <w:szCs w:val="28"/>
        </w:rPr>
        <w:t>№</w:t>
      </w:r>
      <w:r w:rsidRPr="00E249BB">
        <w:rPr>
          <w:sz w:val="28"/>
          <w:szCs w:val="28"/>
        </w:rPr>
        <w:t xml:space="preserve"> 5-ФКЗ </w:t>
      </w:r>
      <w:r w:rsidR="00A80D0D">
        <w:rPr>
          <w:sz w:val="28"/>
          <w:szCs w:val="28"/>
        </w:rPr>
        <w:t>«</w:t>
      </w:r>
      <w:r w:rsidRPr="00E249BB">
        <w:rPr>
          <w:sz w:val="28"/>
          <w:szCs w:val="28"/>
        </w:rPr>
        <w:t xml:space="preserve">О принятии в Российскую Федерацию </w:t>
      </w:r>
      <w:r w:rsidR="006C0540" w:rsidRPr="00E249BB">
        <w:rPr>
          <w:sz w:val="28"/>
          <w:szCs w:val="28"/>
        </w:rPr>
        <w:t>Донецкой</w:t>
      </w:r>
      <w:r w:rsidRPr="00E249BB">
        <w:rPr>
          <w:sz w:val="28"/>
          <w:szCs w:val="28"/>
        </w:rPr>
        <w:t xml:space="preserve"> Народной Республики и образовании в составе Российской Федерации нового субъекта - </w:t>
      </w:r>
      <w:r w:rsidR="006C0540" w:rsidRPr="00E249BB">
        <w:rPr>
          <w:sz w:val="28"/>
          <w:szCs w:val="28"/>
        </w:rPr>
        <w:t>Донецкой</w:t>
      </w:r>
      <w:r w:rsidRPr="00E249BB">
        <w:rPr>
          <w:sz w:val="28"/>
          <w:szCs w:val="28"/>
        </w:rPr>
        <w:t xml:space="preserve"> Народной Республики</w:t>
      </w:r>
      <w:r w:rsidR="00A80D0D">
        <w:rPr>
          <w:sz w:val="28"/>
          <w:szCs w:val="28"/>
        </w:rPr>
        <w:t>»</w:t>
      </w:r>
      <w:r w:rsidRPr="00E249BB">
        <w:rPr>
          <w:sz w:val="28"/>
          <w:szCs w:val="28"/>
        </w:rPr>
        <w:t>.</w:t>
      </w:r>
    </w:p>
    <w:p w14:paraId="21C92210" w14:textId="77777777" w:rsidR="002C726D" w:rsidRPr="00E249BB" w:rsidRDefault="002C726D">
      <w:pPr>
        <w:pStyle w:val="ConsPlusNormal"/>
        <w:spacing w:before="240"/>
        <w:ind w:firstLine="540"/>
        <w:jc w:val="both"/>
        <w:rPr>
          <w:sz w:val="28"/>
          <w:szCs w:val="28"/>
        </w:rPr>
      </w:pPr>
      <w:r w:rsidRPr="00E249BB">
        <w:rPr>
          <w:sz w:val="28"/>
          <w:szCs w:val="28"/>
        </w:rPr>
        <w:t>2.13. При принятии решения об отказе в приеме документов и решения об отказе в выдаче разрешения на строительство или внесении изменений в разрешение на строительство уполномоченный орган готовит мотивированный отказ.</w:t>
      </w:r>
    </w:p>
    <w:p w14:paraId="3C2C8BCB" w14:textId="77777777" w:rsidR="002C726D" w:rsidRPr="00E249BB" w:rsidRDefault="002C726D">
      <w:pPr>
        <w:pStyle w:val="ConsPlusNormal"/>
        <w:spacing w:before="240"/>
        <w:ind w:firstLine="540"/>
        <w:jc w:val="both"/>
        <w:rPr>
          <w:sz w:val="28"/>
          <w:szCs w:val="28"/>
        </w:rPr>
      </w:pPr>
      <w:r w:rsidRPr="00E249BB">
        <w:rPr>
          <w:sz w:val="28"/>
          <w:szCs w:val="28"/>
        </w:rPr>
        <w:t>2.14. Отказ в приеме документов не препятствует повторному обращению заявителя в уполномоченный орган.</w:t>
      </w:r>
    </w:p>
    <w:p w14:paraId="13FBB0C5" w14:textId="77777777" w:rsidR="002C726D" w:rsidRPr="00E249BB" w:rsidRDefault="002C726D">
      <w:pPr>
        <w:pStyle w:val="ConsPlusNormal"/>
        <w:spacing w:before="240"/>
        <w:ind w:firstLine="540"/>
        <w:jc w:val="both"/>
        <w:rPr>
          <w:sz w:val="28"/>
          <w:szCs w:val="28"/>
        </w:rPr>
      </w:pPr>
      <w:r w:rsidRPr="00E249BB">
        <w:rPr>
          <w:sz w:val="28"/>
          <w:szCs w:val="28"/>
        </w:rPr>
        <w:t>2.15. Отказ в выдаче разрешения на строительство может быть оспорен застройщиком в судебном порядке.</w:t>
      </w:r>
    </w:p>
    <w:p w14:paraId="39B93269" w14:textId="77777777" w:rsidR="002C726D" w:rsidRPr="00E249BB" w:rsidRDefault="002C726D">
      <w:pPr>
        <w:pStyle w:val="ConsPlusNormal"/>
        <w:spacing w:before="240"/>
        <w:ind w:firstLine="540"/>
        <w:jc w:val="both"/>
        <w:rPr>
          <w:sz w:val="28"/>
          <w:szCs w:val="28"/>
        </w:rPr>
      </w:pPr>
      <w:r w:rsidRPr="00E249BB">
        <w:rPr>
          <w:sz w:val="28"/>
          <w:szCs w:val="28"/>
        </w:rPr>
        <w:t>2.16. Результат рассмотрения заявления о выдаче разрешения на строительство, заявления о внесении изменений в разрешение на строительство выдается заявителю на бумажном носителе при личном обращении в уполномоченный орган либо направляется заявителю посредством почтового отправления.</w:t>
      </w:r>
    </w:p>
    <w:p w14:paraId="10CFAC81" w14:textId="77777777" w:rsidR="002C726D" w:rsidRPr="00E249BB" w:rsidRDefault="002C726D">
      <w:pPr>
        <w:pStyle w:val="ConsPlusNormal"/>
        <w:spacing w:before="240"/>
        <w:ind w:firstLine="540"/>
        <w:jc w:val="both"/>
        <w:rPr>
          <w:sz w:val="28"/>
          <w:szCs w:val="28"/>
        </w:rPr>
      </w:pPr>
      <w:r w:rsidRPr="00E249BB">
        <w:rPr>
          <w:sz w:val="28"/>
          <w:szCs w:val="28"/>
        </w:rPr>
        <w:t>2.17. Выдача разрешения на строительство осуществляется уполномоченным органом без взимания платы.</w:t>
      </w:r>
    </w:p>
    <w:p w14:paraId="0A1999D9" w14:textId="77777777" w:rsidR="002C726D" w:rsidRPr="00E249BB" w:rsidRDefault="002C726D">
      <w:pPr>
        <w:pStyle w:val="ConsPlusNormal"/>
        <w:spacing w:before="240"/>
        <w:ind w:firstLine="540"/>
        <w:jc w:val="both"/>
        <w:rPr>
          <w:sz w:val="28"/>
          <w:szCs w:val="28"/>
        </w:rPr>
      </w:pPr>
      <w:r w:rsidRPr="00E249BB">
        <w:rPr>
          <w:sz w:val="28"/>
          <w:szCs w:val="28"/>
        </w:rPr>
        <w:t xml:space="preserve">В течение трех дней со дня выдачи разрешения на строительство уполномоченный орган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44"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 xml:space="preserve">пункте 5.1 </w:t>
        </w:r>
        <w:r w:rsidRPr="00E249BB">
          <w:rPr>
            <w:sz w:val="28"/>
            <w:szCs w:val="28"/>
          </w:rPr>
          <w:lastRenderedPageBreak/>
          <w:t>статьи 6</w:t>
        </w:r>
      </w:hyperlink>
      <w:r w:rsidRPr="00E249BB">
        <w:rPr>
          <w:sz w:val="28"/>
          <w:szCs w:val="28"/>
        </w:rPr>
        <w:t xml:space="preserve">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132FCA2A" w14:textId="77777777" w:rsidR="002C726D" w:rsidRPr="00E249BB" w:rsidRDefault="002C726D">
      <w:pPr>
        <w:pStyle w:val="ConsPlusNormal"/>
        <w:spacing w:before="240"/>
        <w:ind w:firstLine="540"/>
        <w:jc w:val="both"/>
        <w:rPr>
          <w:sz w:val="28"/>
          <w:szCs w:val="28"/>
        </w:rPr>
      </w:pPr>
      <w:r w:rsidRPr="00E249BB">
        <w:rPr>
          <w:sz w:val="28"/>
          <w:szCs w:val="28"/>
        </w:rPr>
        <w:t xml:space="preserve">2.18.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45"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частью 21.1 статьи 51</w:t>
        </w:r>
      </w:hyperlink>
      <w:r w:rsidRPr="00E249BB">
        <w:rPr>
          <w:sz w:val="28"/>
          <w:szCs w:val="28"/>
        </w:rPr>
        <w:t xml:space="preserve"> Градостроительного кодекса.</w:t>
      </w:r>
    </w:p>
    <w:p w14:paraId="2B6B66CE" w14:textId="77777777" w:rsidR="002C726D" w:rsidRPr="00E249BB" w:rsidRDefault="002C726D">
      <w:pPr>
        <w:pStyle w:val="ConsPlusNormal"/>
        <w:spacing w:before="240"/>
        <w:ind w:firstLine="540"/>
        <w:jc w:val="both"/>
        <w:rPr>
          <w:sz w:val="28"/>
          <w:szCs w:val="28"/>
        </w:rPr>
      </w:pPr>
      <w:r w:rsidRPr="00E249BB">
        <w:rPr>
          <w:sz w:val="28"/>
          <w:szCs w:val="28"/>
        </w:rPr>
        <w:t>2.19.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5253B37E" w14:textId="77777777" w:rsidR="002C726D" w:rsidRPr="00E249BB" w:rsidRDefault="002C726D">
      <w:pPr>
        <w:pStyle w:val="ConsPlusNormal"/>
        <w:spacing w:before="240"/>
        <w:ind w:firstLine="540"/>
        <w:jc w:val="both"/>
        <w:rPr>
          <w:sz w:val="28"/>
          <w:szCs w:val="28"/>
        </w:rPr>
      </w:pPr>
      <w:r w:rsidRPr="00E249BB">
        <w:rPr>
          <w:sz w:val="28"/>
          <w:szCs w:val="28"/>
        </w:rPr>
        <w:t xml:space="preserve">2.20. Действие разрешения на строительство прекращается в случаях, указанных в </w:t>
      </w:r>
      <w:hyperlink r:id="rId46"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части 21.1 статьи 51</w:t>
        </w:r>
      </w:hyperlink>
      <w:r w:rsidRPr="00E249BB">
        <w:rPr>
          <w:sz w:val="28"/>
          <w:szCs w:val="28"/>
        </w:rPr>
        <w:t xml:space="preserve"> Градостроительного кодекса, и в соответствии с </w:t>
      </w:r>
      <w:hyperlink r:id="rId47"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частями 21.2</w:t>
        </w:r>
      </w:hyperlink>
      <w:r w:rsidRPr="00E249BB">
        <w:rPr>
          <w:sz w:val="28"/>
          <w:szCs w:val="28"/>
        </w:rPr>
        <w:t xml:space="preserve"> - </w:t>
      </w:r>
      <w:hyperlink r:id="rId48"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21.4 статьи 51</w:t>
        </w:r>
      </w:hyperlink>
      <w:r w:rsidRPr="00E249BB">
        <w:rPr>
          <w:sz w:val="28"/>
          <w:szCs w:val="28"/>
        </w:rPr>
        <w:t xml:space="preserve"> Градостроительного кодекса.</w:t>
      </w:r>
    </w:p>
    <w:p w14:paraId="7019CDA0" w14:textId="77777777" w:rsidR="002C726D" w:rsidRPr="00E249BB" w:rsidRDefault="002C726D">
      <w:pPr>
        <w:pStyle w:val="ConsPlusNormal"/>
        <w:spacing w:before="240"/>
        <w:ind w:firstLine="540"/>
        <w:jc w:val="both"/>
        <w:rPr>
          <w:sz w:val="28"/>
          <w:szCs w:val="28"/>
        </w:rPr>
      </w:pPr>
      <w:r w:rsidRPr="00E249BB">
        <w:rPr>
          <w:sz w:val="28"/>
          <w:szCs w:val="28"/>
        </w:rPr>
        <w:t>2.21. Разрешение на строительство хранится у застройщика (последующего собственника) до получения разрешения на ввод объекта в эксплуатацию.</w:t>
      </w:r>
    </w:p>
    <w:p w14:paraId="28F25FB3" w14:textId="77777777" w:rsidR="002C726D" w:rsidRPr="00E249BB" w:rsidRDefault="002C726D">
      <w:pPr>
        <w:pStyle w:val="ConsPlusNormal"/>
        <w:spacing w:before="240"/>
        <w:ind w:firstLine="540"/>
        <w:jc w:val="both"/>
        <w:rPr>
          <w:sz w:val="28"/>
          <w:szCs w:val="28"/>
        </w:rPr>
      </w:pPr>
      <w:r w:rsidRPr="00E249BB">
        <w:rPr>
          <w:sz w:val="28"/>
          <w:szCs w:val="28"/>
        </w:rPr>
        <w:t>2.22. Второй экземпляр разрешения на строительство вместе с заявлением на его получение и прилагаемыми к нему документами хранится в уполномоченном органе, выдавшем разрешение на строительство до ввода объекта в эксплуатацию. Передача указанных документов на долговременное хранение в архивы осуществляется в соответствии с законодательством об архивном деле.</w:t>
      </w:r>
    </w:p>
    <w:p w14:paraId="754E1125" w14:textId="77777777" w:rsidR="002C726D" w:rsidRPr="00E249BB" w:rsidRDefault="002C726D">
      <w:pPr>
        <w:pStyle w:val="ConsPlusNormal"/>
        <w:spacing w:before="240"/>
        <w:ind w:firstLine="540"/>
        <w:jc w:val="both"/>
        <w:rPr>
          <w:sz w:val="28"/>
          <w:szCs w:val="28"/>
        </w:rPr>
      </w:pPr>
      <w:r w:rsidRPr="00E249BB">
        <w:rPr>
          <w:sz w:val="28"/>
          <w:szCs w:val="28"/>
        </w:rPr>
        <w:t xml:space="preserve">2.23.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49" w:tooltip="&quot;Градостроительный кодекс Российской Федерации&quot; от 29.12.2004 N 190-ФЗ (ред. от 08.08.2024) (с изм. и доп., вступ. в силу с 01.09.2024){КонсультантПлюс}" w:history="1">
        <w:r w:rsidRPr="00E249BB">
          <w:rPr>
            <w:sz w:val="28"/>
            <w:szCs w:val="28"/>
          </w:rPr>
          <w:t>частью 12 статьи 51</w:t>
        </w:r>
      </w:hyperlink>
      <w:r w:rsidRPr="00E249BB">
        <w:rPr>
          <w:sz w:val="28"/>
          <w:szCs w:val="28"/>
        </w:rPr>
        <w:t xml:space="preserve"> Градостроительного кодекса.</w:t>
      </w:r>
    </w:p>
    <w:p w14:paraId="4EF49E58" w14:textId="77777777" w:rsidR="002C726D" w:rsidRPr="00E249BB" w:rsidRDefault="002C726D">
      <w:pPr>
        <w:pStyle w:val="ConsPlusNormal"/>
        <w:spacing w:before="240"/>
        <w:ind w:firstLine="540"/>
        <w:jc w:val="both"/>
        <w:rPr>
          <w:sz w:val="28"/>
          <w:szCs w:val="28"/>
        </w:rPr>
      </w:pPr>
      <w:r w:rsidRPr="00E249BB">
        <w:rPr>
          <w:sz w:val="28"/>
          <w:szCs w:val="28"/>
        </w:rPr>
        <w:t>2.24.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196B7102" w14:textId="77777777" w:rsidR="002C726D" w:rsidRPr="00E249BB" w:rsidRDefault="002C726D">
      <w:pPr>
        <w:pStyle w:val="ConsPlusNormal"/>
        <w:spacing w:before="240"/>
        <w:ind w:firstLine="540"/>
        <w:jc w:val="both"/>
        <w:rPr>
          <w:sz w:val="28"/>
          <w:szCs w:val="28"/>
        </w:rPr>
      </w:pPr>
      <w:r w:rsidRPr="00E249BB">
        <w:rPr>
          <w:sz w:val="28"/>
          <w:szCs w:val="28"/>
        </w:rPr>
        <w:t xml:space="preserve">2.25. Выдача разрешений на строительство объектов капитального строительства, не являющихся линейными объектами, на двух и более земельных участках осуществляется в соответствии с </w:t>
      </w:r>
      <w:hyperlink r:id="rId50"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КонсультантПлюс}" w:history="1">
        <w:r w:rsidRPr="00E249BB">
          <w:rPr>
            <w:sz w:val="28"/>
            <w:szCs w:val="28"/>
          </w:rPr>
          <w:t>Правилами</w:t>
        </w:r>
      </w:hyperlink>
      <w:r w:rsidRPr="00E249BB">
        <w:rPr>
          <w:sz w:val="28"/>
          <w:szCs w:val="28"/>
        </w:rPr>
        <w:t xml:space="preserve">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w:t>
      </w:r>
      <w:r w:rsidRPr="00E249BB">
        <w:rPr>
          <w:sz w:val="28"/>
          <w:szCs w:val="28"/>
        </w:rPr>
        <w:lastRenderedPageBreak/>
        <w:t>утвержденными постановлением Правительства Российской Федерации от 06</w:t>
      </w:r>
      <w:r w:rsidR="00F913CC" w:rsidRPr="00E249BB">
        <w:rPr>
          <w:sz w:val="28"/>
          <w:szCs w:val="28"/>
        </w:rPr>
        <w:t xml:space="preserve"> апреля </w:t>
      </w:r>
      <w:r w:rsidRPr="00E249BB">
        <w:rPr>
          <w:sz w:val="28"/>
          <w:szCs w:val="28"/>
        </w:rPr>
        <w:t>2022</w:t>
      </w:r>
      <w:r w:rsidR="00F913CC" w:rsidRPr="00E249BB">
        <w:rPr>
          <w:sz w:val="28"/>
          <w:szCs w:val="28"/>
        </w:rPr>
        <w:t xml:space="preserve"> года</w:t>
      </w:r>
      <w:r w:rsidRPr="00E249BB">
        <w:rPr>
          <w:sz w:val="28"/>
          <w:szCs w:val="28"/>
        </w:rPr>
        <w:t xml:space="preserve"> </w:t>
      </w:r>
      <w:r w:rsidR="00F913CC" w:rsidRPr="00E249BB">
        <w:rPr>
          <w:sz w:val="28"/>
          <w:szCs w:val="28"/>
        </w:rPr>
        <w:t>№</w:t>
      </w:r>
      <w:r w:rsidRPr="00E249BB">
        <w:rPr>
          <w:sz w:val="28"/>
          <w:szCs w:val="28"/>
        </w:rPr>
        <w:t xml:space="preserve"> 603 </w:t>
      </w:r>
      <w:r w:rsidR="00A80D0D">
        <w:rPr>
          <w:sz w:val="28"/>
          <w:szCs w:val="28"/>
        </w:rPr>
        <w:t>«</w:t>
      </w:r>
      <w:r w:rsidRPr="00E249BB">
        <w:rPr>
          <w:sz w:val="28"/>
          <w:szCs w:val="28"/>
        </w:rPr>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A80D0D">
        <w:rPr>
          <w:sz w:val="28"/>
          <w:szCs w:val="28"/>
        </w:rPr>
        <w:t>»</w:t>
      </w:r>
      <w:r w:rsidRPr="00E249BB">
        <w:rPr>
          <w:sz w:val="28"/>
          <w:szCs w:val="28"/>
        </w:rPr>
        <w:t>.</w:t>
      </w:r>
    </w:p>
    <w:p w14:paraId="49DB27CD" w14:textId="77777777" w:rsidR="002C726D" w:rsidRPr="00E249BB" w:rsidRDefault="002C726D">
      <w:pPr>
        <w:pStyle w:val="ConsPlusNormal"/>
        <w:jc w:val="both"/>
        <w:rPr>
          <w:sz w:val="28"/>
          <w:szCs w:val="28"/>
        </w:rPr>
      </w:pPr>
    </w:p>
    <w:p w14:paraId="7792C7A6" w14:textId="77777777" w:rsidR="00F438A0" w:rsidRPr="00E249BB" w:rsidRDefault="00F438A0">
      <w:pPr>
        <w:pStyle w:val="ConsPlusNormal"/>
        <w:jc w:val="both"/>
        <w:rPr>
          <w:sz w:val="28"/>
          <w:szCs w:val="28"/>
        </w:rPr>
      </w:pPr>
    </w:p>
    <w:p w14:paraId="550225E3" w14:textId="77777777" w:rsidR="00E249BB" w:rsidRPr="00E249BB" w:rsidRDefault="00E249BB">
      <w:pPr>
        <w:pStyle w:val="ConsPlusNormal"/>
        <w:jc w:val="both"/>
        <w:rPr>
          <w:sz w:val="28"/>
          <w:szCs w:val="28"/>
        </w:rPr>
        <w:sectPr w:rsidR="00E249BB" w:rsidRPr="00E249BB" w:rsidSect="00E8408B">
          <w:pgSz w:w="11906" w:h="16838"/>
          <w:pgMar w:top="1134" w:right="567" w:bottom="1077" w:left="1701" w:header="0" w:footer="0" w:gutter="0"/>
          <w:pgNumType w:start="1"/>
          <w:cols w:space="720"/>
          <w:noEndnote/>
          <w:titlePg/>
          <w:docGrid w:linePitch="299"/>
        </w:sectPr>
      </w:pPr>
    </w:p>
    <w:p w14:paraId="4E745599" w14:textId="77777777" w:rsidR="002C726D" w:rsidRPr="00282F40" w:rsidRDefault="002C726D" w:rsidP="00AF4472">
      <w:pPr>
        <w:pStyle w:val="ConsPlusNormal"/>
        <w:ind w:left="4820"/>
        <w:outlineLvl w:val="1"/>
      </w:pPr>
      <w:r w:rsidRPr="00282F40">
        <w:lastRenderedPageBreak/>
        <w:t>Приложение 1</w:t>
      </w:r>
    </w:p>
    <w:p w14:paraId="6004AA25" w14:textId="77777777" w:rsidR="002C726D" w:rsidRPr="00282F40" w:rsidRDefault="002C726D" w:rsidP="00AF4472">
      <w:pPr>
        <w:pStyle w:val="ConsPlusNormal"/>
        <w:ind w:left="4820"/>
      </w:pPr>
      <w:r w:rsidRPr="00282F40">
        <w:t>к Порядку</w:t>
      </w:r>
      <w:r w:rsidR="00AF4472" w:rsidRPr="00282F40">
        <w:t xml:space="preserve"> </w:t>
      </w:r>
      <w:r w:rsidRPr="00282F40">
        <w:t>выдачи разрешения на строительство, внесения изменений</w:t>
      </w:r>
      <w:r w:rsidR="00282F40">
        <w:t xml:space="preserve"> </w:t>
      </w:r>
      <w:r w:rsidRPr="00282F40">
        <w:t>в разрешение на строительство объекта капитального</w:t>
      </w:r>
      <w:r w:rsidR="00AF4472" w:rsidRPr="00282F40">
        <w:t xml:space="preserve"> </w:t>
      </w:r>
      <w:r w:rsidRPr="00282F40">
        <w:t>строительства на территории муниципального образования</w:t>
      </w:r>
      <w:r w:rsidR="00AF4472" w:rsidRPr="00282F40">
        <w:t xml:space="preserve"> </w:t>
      </w:r>
      <w:r w:rsidRPr="00282F40">
        <w:t>городско</w:t>
      </w:r>
      <w:r w:rsidR="00DD4686">
        <w:t>го</w:t>
      </w:r>
      <w:r w:rsidRPr="00282F40">
        <w:t xml:space="preserve"> округ</w:t>
      </w:r>
      <w:r w:rsidR="00DD4686">
        <w:t>а</w:t>
      </w:r>
      <w:r w:rsidRPr="00282F40">
        <w:t xml:space="preserve"> </w:t>
      </w:r>
      <w:r w:rsidR="003F1452" w:rsidRPr="00282F40">
        <w:t>Горловка</w:t>
      </w:r>
      <w:r w:rsidRPr="00282F40">
        <w:t xml:space="preserve"> </w:t>
      </w:r>
      <w:r w:rsidR="006C0540" w:rsidRPr="00282F40">
        <w:t>Донецкой</w:t>
      </w:r>
      <w:r w:rsidRPr="00282F40">
        <w:t xml:space="preserve"> Народной Республики</w:t>
      </w:r>
    </w:p>
    <w:p w14:paraId="2E0025EF" w14:textId="77777777" w:rsidR="002C726D" w:rsidRPr="00282F40" w:rsidRDefault="002C726D" w:rsidP="00AF4472">
      <w:pPr>
        <w:pStyle w:val="ConsPlusNormal"/>
        <w:ind w:left="4820"/>
      </w:pPr>
      <w:r w:rsidRPr="00282F40">
        <w:t>(подпункт 1 пункта 2.2)</w:t>
      </w:r>
    </w:p>
    <w:p w14:paraId="56BC0928" w14:textId="77777777" w:rsidR="00B43085" w:rsidRPr="00282F40" w:rsidRDefault="00B4308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975"/>
        <w:gridCol w:w="429"/>
        <w:gridCol w:w="4390"/>
      </w:tblGrid>
      <w:tr w:rsidR="00B650D6" w:rsidRPr="00282F40" w14:paraId="6C6CCD75" w14:textId="77777777" w:rsidTr="00282F40">
        <w:tc>
          <w:tcPr>
            <w:tcW w:w="4882" w:type="dxa"/>
            <w:gridSpan w:val="2"/>
          </w:tcPr>
          <w:p w14:paraId="06B81A61" w14:textId="77777777" w:rsidR="002C726D" w:rsidRPr="00282F40" w:rsidRDefault="002C726D">
            <w:pPr>
              <w:pStyle w:val="ConsPlusNormal"/>
            </w:pPr>
          </w:p>
        </w:tc>
        <w:tc>
          <w:tcPr>
            <w:tcW w:w="4819" w:type="dxa"/>
            <w:gridSpan w:val="2"/>
          </w:tcPr>
          <w:p w14:paraId="5FD89C5B" w14:textId="77777777" w:rsidR="00282F40" w:rsidRPr="002B72B5" w:rsidRDefault="00282F40" w:rsidP="00282F40">
            <w:pPr>
              <w:pStyle w:val="ConsPlusNormal"/>
            </w:pPr>
            <w:r w:rsidRPr="002B72B5">
              <w:t>Главе муниципального образования городского округа Горловка</w:t>
            </w:r>
          </w:p>
          <w:p w14:paraId="13F333D7" w14:textId="77777777" w:rsidR="00282F40" w:rsidRPr="002B72B5" w:rsidRDefault="00282F40" w:rsidP="00282F40">
            <w:pPr>
              <w:pStyle w:val="ConsPlusNormal"/>
            </w:pPr>
            <w:r w:rsidRPr="002B72B5">
              <w:t>Донецкой Народной Республики</w:t>
            </w:r>
          </w:p>
          <w:p w14:paraId="74187E58" w14:textId="77777777" w:rsidR="00282F40" w:rsidRPr="002B72B5" w:rsidRDefault="00282F40" w:rsidP="00282F40">
            <w:pPr>
              <w:pStyle w:val="ConsPlusNormal"/>
              <w:jc w:val="both"/>
            </w:pPr>
            <w:r w:rsidRPr="002B72B5">
              <w:t>от ____________________________________</w:t>
            </w:r>
          </w:p>
          <w:p w14:paraId="6AB3DB7F" w14:textId="77777777" w:rsidR="00282F40" w:rsidRPr="002B72B5" w:rsidRDefault="00282F40" w:rsidP="00282F40">
            <w:pPr>
              <w:pStyle w:val="ConsPlusNormal"/>
              <w:jc w:val="both"/>
            </w:pPr>
            <w:r w:rsidRPr="002B72B5">
              <w:t>______________________________________________________________________________</w:t>
            </w:r>
          </w:p>
          <w:p w14:paraId="10F875C6" w14:textId="77777777" w:rsidR="00282F40" w:rsidRPr="00C610D7" w:rsidRDefault="00282F40" w:rsidP="00282F40">
            <w:pPr>
              <w:pStyle w:val="ConsPlusNormal"/>
              <w:jc w:val="center"/>
              <w:rPr>
                <w:sz w:val="20"/>
                <w:szCs w:val="20"/>
              </w:rPr>
            </w:pPr>
            <w:r w:rsidRPr="00C610D7">
              <w:rPr>
                <w:sz w:val="20"/>
                <w:szCs w:val="20"/>
              </w:rPr>
              <w:t>(Ф.И.О. (для физических лиц),</w:t>
            </w:r>
          </w:p>
          <w:p w14:paraId="26CAF038" w14:textId="77777777" w:rsidR="00282F40" w:rsidRPr="00C610D7" w:rsidRDefault="00282F40" w:rsidP="00282F40">
            <w:pPr>
              <w:pStyle w:val="ConsPlusNormal"/>
              <w:jc w:val="center"/>
              <w:rPr>
                <w:sz w:val="20"/>
                <w:szCs w:val="20"/>
              </w:rPr>
            </w:pPr>
            <w:r w:rsidRPr="00C610D7">
              <w:rPr>
                <w:sz w:val="20"/>
                <w:szCs w:val="20"/>
              </w:rPr>
              <w:t>наименование заявителя</w:t>
            </w:r>
          </w:p>
          <w:p w14:paraId="526E4C2A" w14:textId="77777777" w:rsidR="002C726D" w:rsidRPr="00282F40" w:rsidRDefault="00282F40" w:rsidP="00282F40">
            <w:pPr>
              <w:pStyle w:val="ConsPlusNormal"/>
              <w:jc w:val="center"/>
            </w:pPr>
            <w:r w:rsidRPr="00C610D7">
              <w:rPr>
                <w:sz w:val="20"/>
                <w:szCs w:val="20"/>
              </w:rPr>
              <w:t>(для юридических лиц)</w:t>
            </w:r>
          </w:p>
        </w:tc>
      </w:tr>
      <w:tr w:rsidR="00B650D6" w:rsidRPr="00E249BB" w14:paraId="63D0DE89" w14:textId="77777777" w:rsidTr="00AF4472">
        <w:tc>
          <w:tcPr>
            <w:tcW w:w="9701" w:type="dxa"/>
            <w:gridSpan w:val="4"/>
          </w:tcPr>
          <w:p w14:paraId="2512F86B" w14:textId="77777777" w:rsidR="002C726D" w:rsidRPr="00E249BB" w:rsidRDefault="00A80D0D">
            <w:pPr>
              <w:pStyle w:val="ConsPlusNormal"/>
              <w:jc w:val="both"/>
            </w:pPr>
            <w:r>
              <w:t>«</w:t>
            </w:r>
            <w:r w:rsidR="002C726D" w:rsidRPr="00E249BB">
              <w:t>___</w:t>
            </w:r>
            <w:r>
              <w:t>»</w:t>
            </w:r>
            <w:r w:rsidR="002C726D" w:rsidRPr="00E249BB">
              <w:t xml:space="preserve"> __________ 20___ г.</w:t>
            </w:r>
          </w:p>
        </w:tc>
      </w:tr>
      <w:tr w:rsidR="00B650D6" w:rsidRPr="00E249BB" w14:paraId="610C84EA" w14:textId="77777777" w:rsidTr="00AF4472">
        <w:tc>
          <w:tcPr>
            <w:tcW w:w="9701" w:type="dxa"/>
            <w:gridSpan w:val="4"/>
          </w:tcPr>
          <w:p w14:paraId="5EF61A6A" w14:textId="77777777" w:rsidR="002C726D" w:rsidRPr="00E249BB" w:rsidRDefault="002C726D">
            <w:pPr>
              <w:pStyle w:val="ConsPlusNormal"/>
              <w:jc w:val="center"/>
            </w:pPr>
            <w:bookmarkStart w:id="15" w:name="Par157"/>
            <w:bookmarkEnd w:id="15"/>
            <w:r w:rsidRPr="00E249BB">
              <w:t>ЗАЯВЛЕНИЕ</w:t>
            </w:r>
          </w:p>
          <w:p w14:paraId="22603CE3" w14:textId="77777777" w:rsidR="002C726D" w:rsidRPr="00E249BB" w:rsidRDefault="002C726D">
            <w:pPr>
              <w:pStyle w:val="ConsPlusNormal"/>
              <w:jc w:val="center"/>
            </w:pPr>
            <w:r w:rsidRPr="00E249BB">
              <w:t>о выдаче разрешения на строительство</w:t>
            </w:r>
          </w:p>
        </w:tc>
      </w:tr>
      <w:tr w:rsidR="00B650D6" w:rsidRPr="00E249BB" w14:paraId="057372AE" w14:textId="77777777" w:rsidTr="00AF4472">
        <w:tc>
          <w:tcPr>
            <w:tcW w:w="9701" w:type="dxa"/>
            <w:gridSpan w:val="4"/>
          </w:tcPr>
          <w:p w14:paraId="3853E48B" w14:textId="77777777" w:rsidR="002C726D" w:rsidRPr="00E249BB" w:rsidRDefault="002C726D">
            <w:pPr>
              <w:pStyle w:val="ConsPlusNormal"/>
              <w:ind w:firstLine="283"/>
              <w:jc w:val="both"/>
            </w:pPr>
            <w:r w:rsidRPr="00E249BB">
              <w:t xml:space="preserve">В соответствии со </w:t>
            </w:r>
            <w:hyperlink r:id="rId51" w:tooltip="&quot;Градостроительный кодекс Российской Федерации&quot; от 29.12.2004 N 190-ФЗ (ред. от 08.08.2024) (с изм. и доп., вступ. в силу с 01.09.2024){КонсультантПлюс}" w:history="1">
              <w:r w:rsidRPr="00E249BB">
                <w:t>статьей 51</w:t>
              </w:r>
            </w:hyperlink>
            <w:r w:rsidRPr="00E249BB">
              <w:t xml:space="preserve"> Градостроительного кодекса Российской Федерации прошу выдать разрешение на строительство.</w:t>
            </w:r>
          </w:p>
        </w:tc>
      </w:tr>
      <w:tr w:rsidR="00B650D6" w:rsidRPr="00E249BB" w14:paraId="496CED40" w14:textId="77777777" w:rsidTr="00AF4472">
        <w:tc>
          <w:tcPr>
            <w:tcW w:w="9701" w:type="dxa"/>
            <w:gridSpan w:val="4"/>
            <w:tcBorders>
              <w:bottom w:val="single" w:sz="4" w:space="0" w:color="auto"/>
            </w:tcBorders>
          </w:tcPr>
          <w:p w14:paraId="390329F2" w14:textId="77777777" w:rsidR="002C726D" w:rsidRPr="00E249BB" w:rsidRDefault="002C726D">
            <w:pPr>
              <w:pStyle w:val="ConsPlusNormal"/>
              <w:jc w:val="center"/>
            </w:pPr>
            <w:r w:rsidRPr="00E249BB">
              <w:t>1. Сведения о застройщике</w:t>
            </w:r>
          </w:p>
        </w:tc>
      </w:tr>
      <w:tr w:rsidR="00B650D6" w:rsidRPr="00E249BB" w14:paraId="50C3821A" w14:textId="77777777" w:rsidTr="00AF4472">
        <w:tc>
          <w:tcPr>
            <w:tcW w:w="907" w:type="dxa"/>
            <w:tcBorders>
              <w:top w:val="single" w:sz="4" w:space="0" w:color="auto"/>
              <w:left w:val="single" w:sz="4" w:space="0" w:color="auto"/>
              <w:bottom w:val="single" w:sz="4" w:space="0" w:color="auto"/>
              <w:right w:val="single" w:sz="4" w:space="0" w:color="auto"/>
            </w:tcBorders>
          </w:tcPr>
          <w:p w14:paraId="72D67CE6" w14:textId="77777777" w:rsidR="002C726D" w:rsidRPr="00E249BB" w:rsidRDefault="002C726D">
            <w:pPr>
              <w:pStyle w:val="ConsPlusNormal"/>
              <w:jc w:val="both"/>
            </w:pPr>
            <w:r w:rsidRPr="00E249BB">
              <w:t>1.1</w:t>
            </w:r>
          </w:p>
        </w:tc>
        <w:tc>
          <w:tcPr>
            <w:tcW w:w="4404" w:type="dxa"/>
            <w:gridSpan w:val="2"/>
            <w:tcBorders>
              <w:top w:val="single" w:sz="4" w:space="0" w:color="auto"/>
              <w:left w:val="single" w:sz="4" w:space="0" w:color="auto"/>
              <w:bottom w:val="single" w:sz="4" w:space="0" w:color="auto"/>
              <w:right w:val="single" w:sz="4" w:space="0" w:color="auto"/>
            </w:tcBorders>
          </w:tcPr>
          <w:p w14:paraId="29827CCA" w14:textId="77777777" w:rsidR="002C726D" w:rsidRPr="00E249BB" w:rsidRDefault="002C726D">
            <w:pPr>
              <w:pStyle w:val="ConsPlusNormal"/>
              <w:jc w:val="both"/>
            </w:pPr>
            <w:r w:rsidRPr="00E249BB">
              <w:t>Сведения о физическом лице, в случае если застройщиком является физическое лицо:</w:t>
            </w:r>
          </w:p>
        </w:tc>
        <w:tc>
          <w:tcPr>
            <w:tcW w:w="4390" w:type="dxa"/>
            <w:tcBorders>
              <w:top w:val="single" w:sz="4" w:space="0" w:color="auto"/>
              <w:left w:val="single" w:sz="4" w:space="0" w:color="auto"/>
              <w:bottom w:val="single" w:sz="4" w:space="0" w:color="auto"/>
              <w:right w:val="single" w:sz="4" w:space="0" w:color="auto"/>
            </w:tcBorders>
          </w:tcPr>
          <w:p w14:paraId="0DFA2754" w14:textId="77777777" w:rsidR="002C726D" w:rsidRPr="00E249BB" w:rsidRDefault="002C726D">
            <w:pPr>
              <w:pStyle w:val="ConsPlusNormal"/>
            </w:pPr>
          </w:p>
        </w:tc>
      </w:tr>
      <w:tr w:rsidR="00B650D6" w:rsidRPr="00E249BB" w14:paraId="2AAC3DA4" w14:textId="77777777" w:rsidTr="00AF4472">
        <w:tc>
          <w:tcPr>
            <w:tcW w:w="907" w:type="dxa"/>
            <w:tcBorders>
              <w:top w:val="single" w:sz="4" w:space="0" w:color="auto"/>
              <w:left w:val="single" w:sz="4" w:space="0" w:color="auto"/>
              <w:bottom w:val="single" w:sz="4" w:space="0" w:color="auto"/>
              <w:right w:val="single" w:sz="4" w:space="0" w:color="auto"/>
            </w:tcBorders>
          </w:tcPr>
          <w:p w14:paraId="77630F4F" w14:textId="77777777" w:rsidR="002C726D" w:rsidRPr="00E249BB" w:rsidRDefault="002C726D">
            <w:pPr>
              <w:pStyle w:val="ConsPlusNormal"/>
              <w:jc w:val="both"/>
            </w:pPr>
            <w:r w:rsidRPr="00E249BB">
              <w:t>1.1.1</w:t>
            </w:r>
          </w:p>
        </w:tc>
        <w:tc>
          <w:tcPr>
            <w:tcW w:w="4404" w:type="dxa"/>
            <w:gridSpan w:val="2"/>
            <w:tcBorders>
              <w:top w:val="single" w:sz="4" w:space="0" w:color="auto"/>
              <w:left w:val="single" w:sz="4" w:space="0" w:color="auto"/>
              <w:bottom w:val="single" w:sz="4" w:space="0" w:color="auto"/>
              <w:right w:val="single" w:sz="4" w:space="0" w:color="auto"/>
            </w:tcBorders>
          </w:tcPr>
          <w:p w14:paraId="2E4F512C" w14:textId="77777777" w:rsidR="002C726D" w:rsidRPr="00E249BB" w:rsidRDefault="002C726D">
            <w:pPr>
              <w:pStyle w:val="ConsPlusNormal"/>
              <w:jc w:val="both"/>
            </w:pPr>
            <w:r w:rsidRPr="00E249BB">
              <w:t>Фамилия, имя, отчество (при наличии)</w:t>
            </w:r>
          </w:p>
        </w:tc>
        <w:tc>
          <w:tcPr>
            <w:tcW w:w="4390" w:type="dxa"/>
            <w:tcBorders>
              <w:top w:val="single" w:sz="4" w:space="0" w:color="auto"/>
              <w:left w:val="single" w:sz="4" w:space="0" w:color="auto"/>
              <w:bottom w:val="single" w:sz="4" w:space="0" w:color="auto"/>
              <w:right w:val="single" w:sz="4" w:space="0" w:color="auto"/>
            </w:tcBorders>
          </w:tcPr>
          <w:p w14:paraId="33E9C80C" w14:textId="77777777" w:rsidR="002C726D" w:rsidRPr="00E249BB" w:rsidRDefault="002C726D">
            <w:pPr>
              <w:pStyle w:val="ConsPlusNormal"/>
            </w:pPr>
          </w:p>
        </w:tc>
      </w:tr>
      <w:tr w:rsidR="00B650D6" w:rsidRPr="00E249BB" w14:paraId="397CBECA" w14:textId="77777777" w:rsidTr="00AF4472">
        <w:tc>
          <w:tcPr>
            <w:tcW w:w="907" w:type="dxa"/>
            <w:tcBorders>
              <w:top w:val="single" w:sz="4" w:space="0" w:color="auto"/>
              <w:left w:val="single" w:sz="4" w:space="0" w:color="auto"/>
              <w:bottom w:val="single" w:sz="4" w:space="0" w:color="auto"/>
              <w:right w:val="single" w:sz="4" w:space="0" w:color="auto"/>
            </w:tcBorders>
          </w:tcPr>
          <w:p w14:paraId="2CC588C8" w14:textId="77777777" w:rsidR="002C726D" w:rsidRPr="00E249BB" w:rsidRDefault="002C726D">
            <w:pPr>
              <w:pStyle w:val="ConsPlusNormal"/>
              <w:jc w:val="both"/>
            </w:pPr>
            <w:r w:rsidRPr="00E249BB">
              <w:t>1.1.2</w:t>
            </w:r>
          </w:p>
        </w:tc>
        <w:tc>
          <w:tcPr>
            <w:tcW w:w="4404" w:type="dxa"/>
            <w:gridSpan w:val="2"/>
            <w:tcBorders>
              <w:top w:val="single" w:sz="4" w:space="0" w:color="auto"/>
              <w:left w:val="single" w:sz="4" w:space="0" w:color="auto"/>
              <w:bottom w:val="single" w:sz="4" w:space="0" w:color="auto"/>
              <w:right w:val="single" w:sz="4" w:space="0" w:color="auto"/>
            </w:tcBorders>
          </w:tcPr>
          <w:p w14:paraId="311D3015" w14:textId="77777777" w:rsidR="002C726D" w:rsidRPr="00E249BB" w:rsidRDefault="002C726D">
            <w:pPr>
              <w:pStyle w:val="ConsPlusNormal"/>
              <w:jc w:val="both"/>
            </w:pPr>
            <w:r w:rsidRPr="00E249BB">
              <w:t>Реквизиты документа, удостоверяющего личность (не указываются в случае, если застройщик является индивидуальным предпринимателем)</w:t>
            </w:r>
          </w:p>
        </w:tc>
        <w:tc>
          <w:tcPr>
            <w:tcW w:w="4390" w:type="dxa"/>
            <w:tcBorders>
              <w:top w:val="single" w:sz="4" w:space="0" w:color="auto"/>
              <w:left w:val="single" w:sz="4" w:space="0" w:color="auto"/>
              <w:bottom w:val="single" w:sz="4" w:space="0" w:color="auto"/>
              <w:right w:val="single" w:sz="4" w:space="0" w:color="auto"/>
            </w:tcBorders>
          </w:tcPr>
          <w:p w14:paraId="47CA5DC9" w14:textId="77777777" w:rsidR="002C726D" w:rsidRPr="00E249BB" w:rsidRDefault="002C726D">
            <w:pPr>
              <w:pStyle w:val="ConsPlusNormal"/>
            </w:pPr>
          </w:p>
        </w:tc>
      </w:tr>
      <w:tr w:rsidR="00B650D6" w:rsidRPr="00E249BB" w14:paraId="7AEBB02E" w14:textId="77777777" w:rsidTr="00AF4472">
        <w:tc>
          <w:tcPr>
            <w:tcW w:w="907" w:type="dxa"/>
            <w:tcBorders>
              <w:top w:val="single" w:sz="4" w:space="0" w:color="auto"/>
              <w:left w:val="single" w:sz="4" w:space="0" w:color="auto"/>
              <w:bottom w:val="single" w:sz="4" w:space="0" w:color="auto"/>
              <w:right w:val="single" w:sz="4" w:space="0" w:color="auto"/>
            </w:tcBorders>
          </w:tcPr>
          <w:p w14:paraId="01B00BE6" w14:textId="77777777" w:rsidR="002C726D" w:rsidRPr="00E249BB" w:rsidRDefault="002C726D">
            <w:pPr>
              <w:pStyle w:val="ConsPlusNormal"/>
              <w:jc w:val="both"/>
            </w:pPr>
            <w:r w:rsidRPr="00E249BB">
              <w:t>1.1.3</w:t>
            </w:r>
          </w:p>
        </w:tc>
        <w:tc>
          <w:tcPr>
            <w:tcW w:w="4404" w:type="dxa"/>
            <w:gridSpan w:val="2"/>
            <w:tcBorders>
              <w:top w:val="single" w:sz="4" w:space="0" w:color="auto"/>
              <w:left w:val="single" w:sz="4" w:space="0" w:color="auto"/>
              <w:bottom w:val="single" w:sz="4" w:space="0" w:color="auto"/>
              <w:right w:val="single" w:sz="4" w:space="0" w:color="auto"/>
            </w:tcBorders>
          </w:tcPr>
          <w:p w14:paraId="59C53917" w14:textId="77777777" w:rsidR="002C726D" w:rsidRPr="00E249BB" w:rsidRDefault="002C726D">
            <w:pPr>
              <w:pStyle w:val="ConsPlusNormal"/>
              <w:jc w:val="both"/>
            </w:pPr>
            <w:r w:rsidRPr="00E249BB">
              <w:t>Основной государственный регистрационный номер индивидуального предпринимателя</w:t>
            </w:r>
          </w:p>
        </w:tc>
        <w:tc>
          <w:tcPr>
            <w:tcW w:w="4390" w:type="dxa"/>
            <w:tcBorders>
              <w:top w:val="single" w:sz="4" w:space="0" w:color="auto"/>
              <w:left w:val="single" w:sz="4" w:space="0" w:color="auto"/>
              <w:bottom w:val="single" w:sz="4" w:space="0" w:color="auto"/>
              <w:right w:val="single" w:sz="4" w:space="0" w:color="auto"/>
            </w:tcBorders>
          </w:tcPr>
          <w:p w14:paraId="7E2C0C95" w14:textId="77777777" w:rsidR="002C726D" w:rsidRPr="00E249BB" w:rsidRDefault="002C726D">
            <w:pPr>
              <w:pStyle w:val="ConsPlusNormal"/>
            </w:pPr>
          </w:p>
        </w:tc>
      </w:tr>
      <w:tr w:rsidR="00B650D6" w:rsidRPr="00E249BB" w14:paraId="60228272" w14:textId="77777777" w:rsidTr="00AF4472">
        <w:tc>
          <w:tcPr>
            <w:tcW w:w="907" w:type="dxa"/>
            <w:tcBorders>
              <w:top w:val="single" w:sz="4" w:space="0" w:color="auto"/>
              <w:left w:val="single" w:sz="4" w:space="0" w:color="auto"/>
              <w:bottom w:val="single" w:sz="4" w:space="0" w:color="auto"/>
              <w:right w:val="single" w:sz="4" w:space="0" w:color="auto"/>
            </w:tcBorders>
          </w:tcPr>
          <w:p w14:paraId="3ED2BEE2" w14:textId="77777777" w:rsidR="002C726D" w:rsidRPr="00E249BB" w:rsidRDefault="002C726D">
            <w:pPr>
              <w:pStyle w:val="ConsPlusNormal"/>
              <w:jc w:val="both"/>
            </w:pPr>
            <w:r w:rsidRPr="00E249BB">
              <w:t>1.2</w:t>
            </w:r>
          </w:p>
        </w:tc>
        <w:tc>
          <w:tcPr>
            <w:tcW w:w="4404" w:type="dxa"/>
            <w:gridSpan w:val="2"/>
            <w:tcBorders>
              <w:top w:val="single" w:sz="4" w:space="0" w:color="auto"/>
              <w:left w:val="single" w:sz="4" w:space="0" w:color="auto"/>
              <w:bottom w:val="single" w:sz="4" w:space="0" w:color="auto"/>
              <w:right w:val="single" w:sz="4" w:space="0" w:color="auto"/>
            </w:tcBorders>
          </w:tcPr>
          <w:p w14:paraId="35F1CCC7" w14:textId="77777777" w:rsidR="002C726D" w:rsidRPr="00E249BB" w:rsidRDefault="002C726D">
            <w:pPr>
              <w:pStyle w:val="ConsPlusNormal"/>
              <w:jc w:val="both"/>
            </w:pPr>
            <w:r w:rsidRPr="00E249BB">
              <w:t>Сведения о юридическом лице:</w:t>
            </w:r>
          </w:p>
        </w:tc>
        <w:tc>
          <w:tcPr>
            <w:tcW w:w="4390" w:type="dxa"/>
            <w:tcBorders>
              <w:top w:val="single" w:sz="4" w:space="0" w:color="auto"/>
              <w:left w:val="single" w:sz="4" w:space="0" w:color="auto"/>
              <w:bottom w:val="single" w:sz="4" w:space="0" w:color="auto"/>
              <w:right w:val="single" w:sz="4" w:space="0" w:color="auto"/>
            </w:tcBorders>
          </w:tcPr>
          <w:p w14:paraId="1849BE9E" w14:textId="77777777" w:rsidR="002C726D" w:rsidRPr="00E249BB" w:rsidRDefault="002C726D">
            <w:pPr>
              <w:pStyle w:val="ConsPlusNormal"/>
            </w:pPr>
          </w:p>
        </w:tc>
      </w:tr>
      <w:tr w:rsidR="00B650D6" w:rsidRPr="00E249BB" w14:paraId="4704035D" w14:textId="77777777" w:rsidTr="00AF4472">
        <w:tc>
          <w:tcPr>
            <w:tcW w:w="907" w:type="dxa"/>
            <w:tcBorders>
              <w:top w:val="single" w:sz="4" w:space="0" w:color="auto"/>
              <w:left w:val="single" w:sz="4" w:space="0" w:color="auto"/>
              <w:bottom w:val="single" w:sz="4" w:space="0" w:color="auto"/>
              <w:right w:val="single" w:sz="4" w:space="0" w:color="auto"/>
            </w:tcBorders>
          </w:tcPr>
          <w:p w14:paraId="26F34175" w14:textId="77777777" w:rsidR="002C726D" w:rsidRPr="00E249BB" w:rsidRDefault="002C726D">
            <w:pPr>
              <w:pStyle w:val="ConsPlusNormal"/>
              <w:jc w:val="both"/>
            </w:pPr>
            <w:r w:rsidRPr="00E249BB">
              <w:t>1.2.1</w:t>
            </w:r>
          </w:p>
        </w:tc>
        <w:tc>
          <w:tcPr>
            <w:tcW w:w="4404" w:type="dxa"/>
            <w:gridSpan w:val="2"/>
            <w:tcBorders>
              <w:top w:val="single" w:sz="4" w:space="0" w:color="auto"/>
              <w:left w:val="single" w:sz="4" w:space="0" w:color="auto"/>
              <w:bottom w:val="single" w:sz="4" w:space="0" w:color="auto"/>
              <w:right w:val="single" w:sz="4" w:space="0" w:color="auto"/>
            </w:tcBorders>
          </w:tcPr>
          <w:p w14:paraId="5D22EA83" w14:textId="77777777" w:rsidR="002C726D" w:rsidRPr="00E249BB" w:rsidRDefault="002C726D">
            <w:pPr>
              <w:pStyle w:val="ConsPlusNormal"/>
              <w:jc w:val="both"/>
            </w:pPr>
            <w:r w:rsidRPr="00E249BB">
              <w:t>Полное наименование</w:t>
            </w:r>
          </w:p>
        </w:tc>
        <w:tc>
          <w:tcPr>
            <w:tcW w:w="4390" w:type="dxa"/>
            <w:tcBorders>
              <w:top w:val="single" w:sz="4" w:space="0" w:color="auto"/>
              <w:left w:val="single" w:sz="4" w:space="0" w:color="auto"/>
              <w:bottom w:val="single" w:sz="4" w:space="0" w:color="auto"/>
              <w:right w:val="single" w:sz="4" w:space="0" w:color="auto"/>
            </w:tcBorders>
          </w:tcPr>
          <w:p w14:paraId="1F8B8898" w14:textId="77777777" w:rsidR="002C726D" w:rsidRPr="00E249BB" w:rsidRDefault="002C726D">
            <w:pPr>
              <w:pStyle w:val="ConsPlusNormal"/>
            </w:pPr>
          </w:p>
        </w:tc>
      </w:tr>
      <w:tr w:rsidR="00B650D6" w:rsidRPr="00E249BB" w14:paraId="53E4DAC3" w14:textId="77777777" w:rsidTr="00AF4472">
        <w:tc>
          <w:tcPr>
            <w:tcW w:w="907" w:type="dxa"/>
            <w:tcBorders>
              <w:top w:val="single" w:sz="4" w:space="0" w:color="auto"/>
              <w:left w:val="single" w:sz="4" w:space="0" w:color="auto"/>
              <w:bottom w:val="single" w:sz="4" w:space="0" w:color="auto"/>
              <w:right w:val="single" w:sz="4" w:space="0" w:color="auto"/>
            </w:tcBorders>
          </w:tcPr>
          <w:p w14:paraId="0001DFF4" w14:textId="77777777" w:rsidR="002C726D" w:rsidRPr="00E249BB" w:rsidRDefault="002C726D">
            <w:pPr>
              <w:pStyle w:val="ConsPlusNormal"/>
              <w:jc w:val="both"/>
            </w:pPr>
            <w:r w:rsidRPr="00E249BB">
              <w:t>1.2.2</w:t>
            </w:r>
          </w:p>
        </w:tc>
        <w:tc>
          <w:tcPr>
            <w:tcW w:w="4404" w:type="dxa"/>
            <w:gridSpan w:val="2"/>
            <w:tcBorders>
              <w:top w:val="single" w:sz="4" w:space="0" w:color="auto"/>
              <w:left w:val="single" w:sz="4" w:space="0" w:color="auto"/>
              <w:bottom w:val="single" w:sz="4" w:space="0" w:color="auto"/>
              <w:right w:val="single" w:sz="4" w:space="0" w:color="auto"/>
            </w:tcBorders>
          </w:tcPr>
          <w:p w14:paraId="62F94CF5" w14:textId="77777777" w:rsidR="002C726D" w:rsidRPr="00E249BB" w:rsidRDefault="002C726D">
            <w:pPr>
              <w:pStyle w:val="ConsPlusNormal"/>
              <w:jc w:val="both"/>
            </w:pPr>
            <w:r w:rsidRPr="00E249BB">
              <w:t>Основной государственный регистрационный номер</w:t>
            </w:r>
          </w:p>
        </w:tc>
        <w:tc>
          <w:tcPr>
            <w:tcW w:w="4390" w:type="dxa"/>
            <w:tcBorders>
              <w:top w:val="single" w:sz="4" w:space="0" w:color="auto"/>
              <w:left w:val="single" w:sz="4" w:space="0" w:color="auto"/>
              <w:bottom w:val="single" w:sz="4" w:space="0" w:color="auto"/>
              <w:right w:val="single" w:sz="4" w:space="0" w:color="auto"/>
            </w:tcBorders>
          </w:tcPr>
          <w:p w14:paraId="110A517D" w14:textId="77777777" w:rsidR="002C726D" w:rsidRPr="00E249BB" w:rsidRDefault="002C726D">
            <w:pPr>
              <w:pStyle w:val="ConsPlusNormal"/>
            </w:pPr>
          </w:p>
        </w:tc>
      </w:tr>
      <w:tr w:rsidR="00B650D6" w:rsidRPr="00E249BB" w14:paraId="0517897E" w14:textId="77777777" w:rsidTr="00AF4472">
        <w:tc>
          <w:tcPr>
            <w:tcW w:w="907" w:type="dxa"/>
            <w:tcBorders>
              <w:top w:val="single" w:sz="4" w:space="0" w:color="auto"/>
              <w:left w:val="single" w:sz="4" w:space="0" w:color="auto"/>
              <w:bottom w:val="single" w:sz="4" w:space="0" w:color="auto"/>
              <w:right w:val="single" w:sz="4" w:space="0" w:color="auto"/>
            </w:tcBorders>
          </w:tcPr>
          <w:p w14:paraId="0DA94714" w14:textId="77777777" w:rsidR="002C726D" w:rsidRPr="00E249BB" w:rsidRDefault="002C726D">
            <w:pPr>
              <w:pStyle w:val="ConsPlusNormal"/>
              <w:jc w:val="both"/>
            </w:pPr>
            <w:r w:rsidRPr="00E249BB">
              <w:t>1.2.3</w:t>
            </w:r>
          </w:p>
        </w:tc>
        <w:tc>
          <w:tcPr>
            <w:tcW w:w="4404" w:type="dxa"/>
            <w:gridSpan w:val="2"/>
            <w:tcBorders>
              <w:top w:val="single" w:sz="4" w:space="0" w:color="auto"/>
              <w:left w:val="single" w:sz="4" w:space="0" w:color="auto"/>
              <w:bottom w:val="single" w:sz="4" w:space="0" w:color="auto"/>
              <w:right w:val="single" w:sz="4" w:space="0" w:color="auto"/>
            </w:tcBorders>
          </w:tcPr>
          <w:p w14:paraId="321894BF" w14:textId="77777777" w:rsidR="002C726D" w:rsidRPr="00E249BB" w:rsidRDefault="002C726D">
            <w:pPr>
              <w:pStyle w:val="ConsPlusNormal"/>
              <w:jc w:val="both"/>
            </w:pPr>
            <w:r w:rsidRPr="00E249BB">
              <w:t>Идентификационный номер налогоплательщика - юридического лица</w:t>
            </w:r>
          </w:p>
        </w:tc>
        <w:tc>
          <w:tcPr>
            <w:tcW w:w="4390" w:type="dxa"/>
            <w:tcBorders>
              <w:top w:val="single" w:sz="4" w:space="0" w:color="auto"/>
              <w:left w:val="single" w:sz="4" w:space="0" w:color="auto"/>
              <w:bottom w:val="single" w:sz="4" w:space="0" w:color="auto"/>
              <w:right w:val="single" w:sz="4" w:space="0" w:color="auto"/>
            </w:tcBorders>
          </w:tcPr>
          <w:p w14:paraId="740F2BFD" w14:textId="77777777" w:rsidR="002C726D" w:rsidRPr="00E249BB" w:rsidRDefault="002C726D">
            <w:pPr>
              <w:pStyle w:val="ConsPlusNormal"/>
            </w:pPr>
          </w:p>
        </w:tc>
      </w:tr>
    </w:tbl>
    <w:p w14:paraId="73024E8F" w14:textId="77777777" w:rsidR="00380490" w:rsidRDefault="00380490" w:rsidP="00380490">
      <w:pPr>
        <w:pStyle w:val="ConsPlusNormal"/>
        <w:ind w:left="4820"/>
        <w:jc w:val="right"/>
        <w:outlineLvl w:val="1"/>
      </w:pPr>
    </w:p>
    <w:p w14:paraId="3A8CAF19" w14:textId="77777777" w:rsidR="00380490" w:rsidRDefault="00380490" w:rsidP="00380490">
      <w:pPr>
        <w:pStyle w:val="ConsPlusNormal"/>
        <w:ind w:left="4820"/>
        <w:jc w:val="right"/>
        <w:outlineLvl w:val="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
        <w:gridCol w:w="2193"/>
        <w:gridCol w:w="1587"/>
        <w:gridCol w:w="624"/>
        <w:gridCol w:w="2264"/>
        <w:gridCol w:w="2126"/>
      </w:tblGrid>
      <w:tr w:rsidR="00B650D6" w:rsidRPr="00E249BB" w14:paraId="4BFFDEF6" w14:textId="77777777" w:rsidTr="00380490">
        <w:tc>
          <w:tcPr>
            <w:tcW w:w="9701" w:type="dxa"/>
            <w:gridSpan w:val="7"/>
            <w:tcBorders>
              <w:bottom w:val="single" w:sz="4" w:space="0" w:color="auto"/>
            </w:tcBorders>
          </w:tcPr>
          <w:p w14:paraId="42262255" w14:textId="77777777" w:rsidR="002C726D" w:rsidRPr="00E249BB" w:rsidRDefault="002C726D">
            <w:pPr>
              <w:pStyle w:val="ConsPlusNormal"/>
              <w:jc w:val="center"/>
            </w:pPr>
            <w:r w:rsidRPr="00E249BB">
              <w:t>2. Сведения об объекте</w:t>
            </w:r>
          </w:p>
        </w:tc>
      </w:tr>
      <w:tr w:rsidR="00B650D6" w:rsidRPr="00E249BB" w14:paraId="363A7A77" w14:textId="77777777" w:rsidTr="00380490">
        <w:tc>
          <w:tcPr>
            <w:tcW w:w="907" w:type="dxa"/>
            <w:gridSpan w:val="2"/>
            <w:tcBorders>
              <w:top w:val="single" w:sz="4" w:space="0" w:color="auto"/>
              <w:left w:val="single" w:sz="4" w:space="0" w:color="auto"/>
              <w:bottom w:val="single" w:sz="4" w:space="0" w:color="auto"/>
              <w:right w:val="single" w:sz="4" w:space="0" w:color="auto"/>
            </w:tcBorders>
          </w:tcPr>
          <w:p w14:paraId="3219532B" w14:textId="77777777" w:rsidR="002C726D" w:rsidRPr="00E249BB" w:rsidRDefault="002C726D" w:rsidP="00E62FF7">
            <w:pPr>
              <w:pStyle w:val="ConsPlusNormal"/>
            </w:pPr>
            <w:r w:rsidRPr="00E249BB">
              <w:t>2.1</w:t>
            </w:r>
          </w:p>
        </w:tc>
        <w:tc>
          <w:tcPr>
            <w:tcW w:w="4404" w:type="dxa"/>
            <w:gridSpan w:val="3"/>
            <w:tcBorders>
              <w:top w:val="single" w:sz="4" w:space="0" w:color="auto"/>
              <w:left w:val="single" w:sz="4" w:space="0" w:color="auto"/>
              <w:bottom w:val="single" w:sz="4" w:space="0" w:color="auto"/>
              <w:right w:val="single" w:sz="4" w:space="0" w:color="auto"/>
            </w:tcBorders>
          </w:tcPr>
          <w:p w14:paraId="10985D42" w14:textId="77777777" w:rsidR="002C726D" w:rsidRPr="00E249BB" w:rsidRDefault="002C726D" w:rsidP="006C6535">
            <w:pPr>
              <w:pStyle w:val="ConsPlusNormal"/>
              <w:jc w:val="both"/>
            </w:pPr>
            <w:r w:rsidRPr="00E249BB">
              <w:t>Наименование объекта капитального строительства (этапа) в соответствии с проектной документацией</w:t>
            </w:r>
            <w:r w:rsidR="006C6535">
              <w:t xml:space="preserve"> </w:t>
            </w:r>
            <w:r w:rsidRPr="00E249BB">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390" w:type="dxa"/>
            <w:gridSpan w:val="2"/>
            <w:tcBorders>
              <w:top w:val="single" w:sz="4" w:space="0" w:color="auto"/>
              <w:left w:val="single" w:sz="4" w:space="0" w:color="auto"/>
              <w:bottom w:val="single" w:sz="4" w:space="0" w:color="auto"/>
              <w:right w:val="single" w:sz="4" w:space="0" w:color="auto"/>
            </w:tcBorders>
          </w:tcPr>
          <w:p w14:paraId="403E6F23" w14:textId="77777777" w:rsidR="002C726D" w:rsidRPr="00E249BB" w:rsidRDefault="002C726D">
            <w:pPr>
              <w:pStyle w:val="ConsPlusNormal"/>
            </w:pPr>
          </w:p>
        </w:tc>
      </w:tr>
      <w:tr w:rsidR="00B650D6" w:rsidRPr="00E249BB" w14:paraId="1713AA0F" w14:textId="77777777" w:rsidTr="00AF4472">
        <w:tc>
          <w:tcPr>
            <w:tcW w:w="907" w:type="dxa"/>
            <w:gridSpan w:val="2"/>
            <w:tcBorders>
              <w:top w:val="single" w:sz="4" w:space="0" w:color="auto"/>
              <w:left w:val="single" w:sz="4" w:space="0" w:color="auto"/>
              <w:bottom w:val="single" w:sz="4" w:space="0" w:color="auto"/>
              <w:right w:val="single" w:sz="4" w:space="0" w:color="auto"/>
            </w:tcBorders>
          </w:tcPr>
          <w:p w14:paraId="7C78FE85" w14:textId="77777777" w:rsidR="002C726D" w:rsidRPr="00E249BB" w:rsidRDefault="002C726D" w:rsidP="00E62FF7">
            <w:pPr>
              <w:pStyle w:val="ConsPlusNormal"/>
            </w:pPr>
            <w:r w:rsidRPr="00E249BB">
              <w:t>2.2</w:t>
            </w:r>
          </w:p>
        </w:tc>
        <w:tc>
          <w:tcPr>
            <w:tcW w:w="4404" w:type="dxa"/>
            <w:gridSpan w:val="3"/>
            <w:tcBorders>
              <w:top w:val="single" w:sz="4" w:space="0" w:color="auto"/>
              <w:left w:val="single" w:sz="4" w:space="0" w:color="auto"/>
              <w:bottom w:val="single" w:sz="4" w:space="0" w:color="auto"/>
              <w:right w:val="single" w:sz="4" w:space="0" w:color="auto"/>
            </w:tcBorders>
          </w:tcPr>
          <w:p w14:paraId="48C9259C" w14:textId="77777777" w:rsidR="002C726D" w:rsidRPr="00E249BB" w:rsidRDefault="002C726D" w:rsidP="006C6535">
            <w:pPr>
              <w:pStyle w:val="ConsPlusNormal"/>
              <w:jc w:val="both"/>
            </w:pPr>
            <w:r w:rsidRPr="00E249BB">
              <w:t>Кадастровый номер реконструируемого объекта капитального строительства</w:t>
            </w:r>
            <w:r w:rsidR="006C6535">
              <w:t xml:space="preserve"> </w:t>
            </w:r>
            <w:r w:rsidRPr="00E249BB">
              <w:t>(указывается в случае проведения реконструкции объекта капитального строительства)</w:t>
            </w:r>
          </w:p>
        </w:tc>
        <w:tc>
          <w:tcPr>
            <w:tcW w:w="4390" w:type="dxa"/>
            <w:gridSpan w:val="2"/>
            <w:tcBorders>
              <w:top w:val="single" w:sz="4" w:space="0" w:color="auto"/>
              <w:left w:val="single" w:sz="4" w:space="0" w:color="auto"/>
              <w:bottom w:val="single" w:sz="4" w:space="0" w:color="auto"/>
              <w:right w:val="single" w:sz="4" w:space="0" w:color="auto"/>
            </w:tcBorders>
          </w:tcPr>
          <w:p w14:paraId="67B49DB9" w14:textId="77777777" w:rsidR="002C726D" w:rsidRPr="00E249BB" w:rsidRDefault="002C726D">
            <w:pPr>
              <w:pStyle w:val="ConsPlusNormal"/>
            </w:pPr>
          </w:p>
        </w:tc>
      </w:tr>
      <w:tr w:rsidR="00B650D6" w:rsidRPr="00E249BB" w14:paraId="24D247DA" w14:textId="77777777" w:rsidTr="00AF4472">
        <w:tc>
          <w:tcPr>
            <w:tcW w:w="9701" w:type="dxa"/>
            <w:gridSpan w:val="7"/>
            <w:tcBorders>
              <w:top w:val="single" w:sz="4" w:space="0" w:color="auto"/>
              <w:bottom w:val="single" w:sz="4" w:space="0" w:color="auto"/>
            </w:tcBorders>
          </w:tcPr>
          <w:p w14:paraId="686FD1D8" w14:textId="77777777" w:rsidR="002C726D" w:rsidRPr="00E249BB" w:rsidRDefault="002C726D" w:rsidP="00E62FF7">
            <w:pPr>
              <w:pStyle w:val="ConsPlusNormal"/>
              <w:jc w:val="center"/>
            </w:pPr>
            <w:r w:rsidRPr="00E249BB">
              <w:t>3. Сведения о земельном участке</w:t>
            </w:r>
          </w:p>
        </w:tc>
      </w:tr>
      <w:tr w:rsidR="00B650D6" w:rsidRPr="00E249BB" w14:paraId="65EB624D" w14:textId="77777777" w:rsidTr="00AF4472">
        <w:tc>
          <w:tcPr>
            <w:tcW w:w="907" w:type="dxa"/>
            <w:gridSpan w:val="2"/>
            <w:tcBorders>
              <w:top w:val="single" w:sz="4" w:space="0" w:color="auto"/>
              <w:left w:val="single" w:sz="4" w:space="0" w:color="auto"/>
              <w:bottom w:val="single" w:sz="4" w:space="0" w:color="auto"/>
              <w:right w:val="single" w:sz="4" w:space="0" w:color="auto"/>
            </w:tcBorders>
          </w:tcPr>
          <w:p w14:paraId="321B3DC1" w14:textId="77777777" w:rsidR="002C726D" w:rsidRPr="00E249BB" w:rsidRDefault="002C726D" w:rsidP="00E62FF7">
            <w:pPr>
              <w:pStyle w:val="ConsPlusNormal"/>
            </w:pPr>
            <w:r w:rsidRPr="00E249BB">
              <w:t>3.1</w:t>
            </w:r>
          </w:p>
        </w:tc>
        <w:tc>
          <w:tcPr>
            <w:tcW w:w="4404" w:type="dxa"/>
            <w:gridSpan w:val="3"/>
            <w:tcBorders>
              <w:top w:val="single" w:sz="4" w:space="0" w:color="auto"/>
              <w:left w:val="single" w:sz="4" w:space="0" w:color="auto"/>
              <w:bottom w:val="single" w:sz="4" w:space="0" w:color="auto"/>
              <w:right w:val="single" w:sz="4" w:space="0" w:color="auto"/>
            </w:tcBorders>
          </w:tcPr>
          <w:p w14:paraId="5A1CDA7F" w14:textId="77777777" w:rsidR="002C726D" w:rsidRPr="00E249BB" w:rsidRDefault="002C726D" w:rsidP="006C6535">
            <w:pPr>
              <w:pStyle w:val="ConsPlusNormal"/>
              <w:jc w:val="both"/>
            </w:pPr>
            <w:r w:rsidRPr="00E249BB">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006C6535">
              <w:t xml:space="preserve"> </w:t>
            </w:r>
            <w:r w:rsidRPr="00E249BB">
              <w:t>(заполнение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390" w:type="dxa"/>
            <w:gridSpan w:val="2"/>
            <w:tcBorders>
              <w:top w:val="single" w:sz="4" w:space="0" w:color="auto"/>
              <w:left w:val="single" w:sz="4" w:space="0" w:color="auto"/>
              <w:bottom w:val="single" w:sz="4" w:space="0" w:color="auto"/>
              <w:right w:val="single" w:sz="4" w:space="0" w:color="auto"/>
            </w:tcBorders>
          </w:tcPr>
          <w:p w14:paraId="1FF71B9F" w14:textId="77777777" w:rsidR="002C726D" w:rsidRPr="00E249BB" w:rsidRDefault="002C726D">
            <w:pPr>
              <w:pStyle w:val="ConsPlusNormal"/>
            </w:pPr>
          </w:p>
        </w:tc>
      </w:tr>
      <w:tr w:rsidR="00B650D6" w:rsidRPr="00E249BB" w14:paraId="4E6FB3FB" w14:textId="77777777" w:rsidTr="00AF4472">
        <w:tc>
          <w:tcPr>
            <w:tcW w:w="907" w:type="dxa"/>
            <w:gridSpan w:val="2"/>
            <w:tcBorders>
              <w:top w:val="single" w:sz="4" w:space="0" w:color="auto"/>
              <w:left w:val="single" w:sz="4" w:space="0" w:color="auto"/>
              <w:bottom w:val="single" w:sz="4" w:space="0" w:color="auto"/>
              <w:right w:val="single" w:sz="4" w:space="0" w:color="auto"/>
            </w:tcBorders>
          </w:tcPr>
          <w:p w14:paraId="1226FF03" w14:textId="77777777" w:rsidR="002C726D" w:rsidRPr="00E249BB" w:rsidRDefault="002C726D">
            <w:pPr>
              <w:pStyle w:val="ConsPlusNormal"/>
              <w:jc w:val="both"/>
            </w:pPr>
            <w:r w:rsidRPr="00E249BB">
              <w:t>3.2</w:t>
            </w:r>
          </w:p>
        </w:tc>
        <w:tc>
          <w:tcPr>
            <w:tcW w:w="4404" w:type="dxa"/>
            <w:gridSpan w:val="3"/>
            <w:tcBorders>
              <w:top w:val="single" w:sz="4" w:space="0" w:color="auto"/>
              <w:left w:val="single" w:sz="4" w:space="0" w:color="auto"/>
              <w:bottom w:val="single" w:sz="4" w:space="0" w:color="auto"/>
              <w:right w:val="single" w:sz="4" w:space="0" w:color="auto"/>
            </w:tcBorders>
          </w:tcPr>
          <w:p w14:paraId="7D11E429" w14:textId="77777777" w:rsidR="002C726D" w:rsidRPr="00E249BB" w:rsidRDefault="002C726D" w:rsidP="006C6535">
            <w:pPr>
              <w:pStyle w:val="ConsPlusNormal"/>
              <w:jc w:val="both"/>
            </w:pPr>
            <w:r w:rsidRPr="00E249BB">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r w:rsidR="006C6535">
              <w:t xml:space="preserve"> </w:t>
            </w:r>
            <w:r w:rsidRPr="00E249BB">
              <w:t xml:space="preserve">(указываются в случаях, предусмотренных </w:t>
            </w:r>
            <w:hyperlink r:id="rId52" w:tooltip="&quot;Градостроительный кодекс Российской Федерации&quot; от 29.12.2004 N 190-ФЗ (ред. от 08.08.2024) (с изм. и доп., вступ. в силу с 01.09.2024){КонсультантПлюс}" w:history="1">
              <w:r w:rsidRPr="00E249BB">
                <w:t>частью 7.3 статьи 51</w:t>
              </w:r>
            </w:hyperlink>
            <w:r w:rsidRPr="00E249BB">
              <w:t xml:space="preserve"> и </w:t>
            </w:r>
            <w:hyperlink r:id="rId53" w:tooltip="&quot;Градостроительный кодекс Российской Федерации&quot; от 29.12.2004 N 190-ФЗ (ред. от 08.08.2024) (с изм. и доп., вступ. в силу с 01.09.2024){КонсультантПлюс}" w:history="1">
              <w:r w:rsidRPr="00E249BB">
                <w:t>частью 1.1 статьи 57.3</w:t>
              </w:r>
            </w:hyperlink>
            <w:r w:rsidRPr="00E249BB">
              <w:t xml:space="preserve"> Градостроительного кодекса Российской Федерации)</w:t>
            </w:r>
          </w:p>
        </w:tc>
        <w:tc>
          <w:tcPr>
            <w:tcW w:w="4390" w:type="dxa"/>
            <w:gridSpan w:val="2"/>
            <w:tcBorders>
              <w:top w:val="single" w:sz="4" w:space="0" w:color="auto"/>
              <w:left w:val="single" w:sz="4" w:space="0" w:color="auto"/>
              <w:bottom w:val="single" w:sz="4" w:space="0" w:color="auto"/>
              <w:right w:val="single" w:sz="4" w:space="0" w:color="auto"/>
            </w:tcBorders>
          </w:tcPr>
          <w:p w14:paraId="326B0370" w14:textId="77777777" w:rsidR="002C726D" w:rsidRPr="00E249BB" w:rsidRDefault="002C726D">
            <w:pPr>
              <w:pStyle w:val="ConsPlusNormal"/>
            </w:pPr>
          </w:p>
        </w:tc>
      </w:tr>
      <w:tr w:rsidR="00B650D6" w:rsidRPr="00E249BB" w14:paraId="15E446F7" w14:textId="77777777" w:rsidTr="00AF4472">
        <w:tc>
          <w:tcPr>
            <w:tcW w:w="9701" w:type="dxa"/>
            <w:gridSpan w:val="7"/>
            <w:tcBorders>
              <w:top w:val="single" w:sz="4" w:space="0" w:color="auto"/>
              <w:bottom w:val="single" w:sz="4" w:space="0" w:color="auto"/>
            </w:tcBorders>
          </w:tcPr>
          <w:p w14:paraId="2E588B49" w14:textId="77777777" w:rsidR="002C726D" w:rsidRPr="00E249BB" w:rsidRDefault="002C726D">
            <w:pPr>
              <w:pStyle w:val="ConsPlusNormal"/>
              <w:ind w:firstLine="283"/>
              <w:jc w:val="both"/>
            </w:pPr>
            <w:r w:rsidRPr="00E249BB">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r w:rsidR="00B650D6" w:rsidRPr="00E249BB" w14:paraId="61997C0F" w14:textId="77777777" w:rsidTr="006C6535">
        <w:tc>
          <w:tcPr>
            <w:tcW w:w="567" w:type="dxa"/>
            <w:tcBorders>
              <w:top w:val="single" w:sz="4" w:space="0" w:color="auto"/>
              <w:left w:val="single" w:sz="4" w:space="0" w:color="auto"/>
              <w:bottom w:val="single" w:sz="4" w:space="0" w:color="auto"/>
              <w:right w:val="single" w:sz="4" w:space="0" w:color="auto"/>
            </w:tcBorders>
          </w:tcPr>
          <w:p w14:paraId="7183243B" w14:textId="77777777" w:rsidR="002C726D" w:rsidRPr="00E62FF7" w:rsidRDefault="00883CB4">
            <w:pPr>
              <w:pStyle w:val="ConsPlusNormal"/>
              <w:jc w:val="center"/>
            </w:pPr>
            <w:r w:rsidRPr="00E62FF7">
              <w:t>№</w:t>
            </w:r>
          </w:p>
        </w:tc>
        <w:tc>
          <w:tcPr>
            <w:tcW w:w="4744" w:type="dxa"/>
            <w:gridSpan w:val="4"/>
            <w:tcBorders>
              <w:top w:val="single" w:sz="4" w:space="0" w:color="auto"/>
              <w:left w:val="single" w:sz="4" w:space="0" w:color="auto"/>
              <w:bottom w:val="single" w:sz="4" w:space="0" w:color="auto"/>
              <w:right w:val="single" w:sz="4" w:space="0" w:color="auto"/>
            </w:tcBorders>
          </w:tcPr>
          <w:p w14:paraId="4F11D59B" w14:textId="77777777" w:rsidR="002C726D" w:rsidRPr="00E249BB" w:rsidRDefault="002C726D">
            <w:pPr>
              <w:pStyle w:val="ConsPlusNormal"/>
              <w:jc w:val="center"/>
            </w:pPr>
            <w:r w:rsidRPr="00E249BB">
              <w:t>Наименование документа</w:t>
            </w:r>
          </w:p>
        </w:tc>
        <w:tc>
          <w:tcPr>
            <w:tcW w:w="2264" w:type="dxa"/>
            <w:tcBorders>
              <w:top w:val="single" w:sz="4" w:space="0" w:color="auto"/>
              <w:left w:val="single" w:sz="4" w:space="0" w:color="auto"/>
              <w:bottom w:val="single" w:sz="4" w:space="0" w:color="auto"/>
              <w:right w:val="single" w:sz="4" w:space="0" w:color="auto"/>
            </w:tcBorders>
          </w:tcPr>
          <w:p w14:paraId="7A3C83FB" w14:textId="77777777" w:rsidR="002C726D" w:rsidRPr="00E249BB" w:rsidRDefault="002C726D">
            <w:pPr>
              <w:pStyle w:val="ConsPlusNormal"/>
              <w:jc w:val="center"/>
            </w:pPr>
            <w:r w:rsidRPr="00E249BB">
              <w:t>Номер документа</w:t>
            </w:r>
          </w:p>
        </w:tc>
        <w:tc>
          <w:tcPr>
            <w:tcW w:w="2126" w:type="dxa"/>
            <w:tcBorders>
              <w:top w:val="single" w:sz="4" w:space="0" w:color="auto"/>
              <w:left w:val="single" w:sz="4" w:space="0" w:color="auto"/>
              <w:bottom w:val="single" w:sz="4" w:space="0" w:color="auto"/>
              <w:right w:val="single" w:sz="4" w:space="0" w:color="auto"/>
            </w:tcBorders>
          </w:tcPr>
          <w:p w14:paraId="7EA02ADE" w14:textId="77777777" w:rsidR="002C726D" w:rsidRPr="00E249BB" w:rsidRDefault="002C726D">
            <w:pPr>
              <w:pStyle w:val="ConsPlusNormal"/>
              <w:jc w:val="center"/>
            </w:pPr>
            <w:r w:rsidRPr="00E249BB">
              <w:t>Дата документа</w:t>
            </w:r>
          </w:p>
        </w:tc>
      </w:tr>
      <w:tr w:rsidR="00B650D6" w:rsidRPr="00E249BB" w14:paraId="46CD19AB" w14:textId="77777777" w:rsidTr="006C6535">
        <w:tc>
          <w:tcPr>
            <w:tcW w:w="567" w:type="dxa"/>
            <w:tcBorders>
              <w:top w:val="single" w:sz="4" w:space="0" w:color="auto"/>
              <w:left w:val="single" w:sz="4" w:space="0" w:color="auto"/>
              <w:bottom w:val="single" w:sz="4" w:space="0" w:color="auto"/>
              <w:right w:val="single" w:sz="4" w:space="0" w:color="auto"/>
            </w:tcBorders>
          </w:tcPr>
          <w:p w14:paraId="58393D90" w14:textId="77777777" w:rsidR="002C726D" w:rsidRPr="00E249BB" w:rsidRDefault="002C726D" w:rsidP="00E62FF7">
            <w:pPr>
              <w:pStyle w:val="ConsPlusNormal"/>
              <w:jc w:val="center"/>
            </w:pPr>
            <w:r w:rsidRPr="00E249BB">
              <w:t>1</w:t>
            </w:r>
          </w:p>
        </w:tc>
        <w:tc>
          <w:tcPr>
            <w:tcW w:w="4744" w:type="dxa"/>
            <w:gridSpan w:val="4"/>
            <w:tcBorders>
              <w:top w:val="single" w:sz="4" w:space="0" w:color="auto"/>
              <w:left w:val="single" w:sz="4" w:space="0" w:color="auto"/>
              <w:bottom w:val="single" w:sz="4" w:space="0" w:color="auto"/>
              <w:right w:val="single" w:sz="4" w:space="0" w:color="auto"/>
            </w:tcBorders>
          </w:tcPr>
          <w:p w14:paraId="26FBAFA8" w14:textId="77777777" w:rsidR="002C726D" w:rsidRPr="00E249BB" w:rsidRDefault="002C726D">
            <w:pPr>
              <w:pStyle w:val="ConsPlusNormal"/>
              <w:jc w:val="both"/>
            </w:pPr>
            <w:r w:rsidRPr="00E249BB">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tc>
        <w:tc>
          <w:tcPr>
            <w:tcW w:w="2264" w:type="dxa"/>
            <w:tcBorders>
              <w:top w:val="single" w:sz="4" w:space="0" w:color="auto"/>
              <w:left w:val="single" w:sz="4" w:space="0" w:color="auto"/>
              <w:bottom w:val="single" w:sz="4" w:space="0" w:color="auto"/>
              <w:right w:val="single" w:sz="4" w:space="0" w:color="auto"/>
            </w:tcBorders>
          </w:tcPr>
          <w:p w14:paraId="208E7A8D" w14:textId="77777777" w:rsidR="002C726D" w:rsidRPr="00E249BB" w:rsidRDefault="002C726D">
            <w:pPr>
              <w:pStyle w:val="ConsPlusNormal"/>
            </w:pPr>
          </w:p>
        </w:tc>
        <w:tc>
          <w:tcPr>
            <w:tcW w:w="2126" w:type="dxa"/>
            <w:tcBorders>
              <w:top w:val="single" w:sz="4" w:space="0" w:color="auto"/>
              <w:left w:val="single" w:sz="4" w:space="0" w:color="auto"/>
              <w:bottom w:val="single" w:sz="4" w:space="0" w:color="auto"/>
              <w:right w:val="single" w:sz="4" w:space="0" w:color="auto"/>
            </w:tcBorders>
          </w:tcPr>
          <w:p w14:paraId="150047BF" w14:textId="77777777" w:rsidR="002C726D" w:rsidRPr="00E249BB" w:rsidRDefault="002C726D">
            <w:pPr>
              <w:pStyle w:val="ConsPlusNormal"/>
            </w:pPr>
          </w:p>
        </w:tc>
      </w:tr>
      <w:tr w:rsidR="00380490" w:rsidRPr="00E249BB" w14:paraId="1E0643D8" w14:textId="77777777" w:rsidTr="006C6535">
        <w:tc>
          <w:tcPr>
            <w:tcW w:w="567" w:type="dxa"/>
            <w:tcBorders>
              <w:top w:val="single" w:sz="4" w:space="0" w:color="auto"/>
              <w:left w:val="single" w:sz="4" w:space="0" w:color="auto"/>
              <w:bottom w:val="single" w:sz="4" w:space="0" w:color="auto"/>
              <w:right w:val="single" w:sz="4" w:space="0" w:color="auto"/>
            </w:tcBorders>
          </w:tcPr>
          <w:p w14:paraId="455E8033" w14:textId="77777777" w:rsidR="00380490" w:rsidRPr="00E249BB" w:rsidRDefault="00380490">
            <w:pPr>
              <w:pStyle w:val="ConsPlusNormal"/>
              <w:jc w:val="both"/>
            </w:pPr>
          </w:p>
        </w:tc>
        <w:tc>
          <w:tcPr>
            <w:tcW w:w="4744" w:type="dxa"/>
            <w:gridSpan w:val="4"/>
            <w:tcBorders>
              <w:top w:val="single" w:sz="4" w:space="0" w:color="auto"/>
              <w:left w:val="single" w:sz="4" w:space="0" w:color="auto"/>
              <w:bottom w:val="single" w:sz="4" w:space="0" w:color="auto"/>
              <w:right w:val="single" w:sz="4" w:space="0" w:color="auto"/>
            </w:tcBorders>
          </w:tcPr>
          <w:p w14:paraId="5568FE84" w14:textId="77777777" w:rsidR="00380490" w:rsidRPr="00E249BB" w:rsidRDefault="00380490" w:rsidP="006C6535">
            <w:pPr>
              <w:pStyle w:val="ConsPlusNormal"/>
              <w:jc w:val="both"/>
            </w:pPr>
            <w:r w:rsidRPr="00E249BB">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264" w:type="dxa"/>
            <w:tcBorders>
              <w:top w:val="single" w:sz="4" w:space="0" w:color="auto"/>
              <w:left w:val="single" w:sz="4" w:space="0" w:color="auto"/>
              <w:bottom w:val="single" w:sz="4" w:space="0" w:color="auto"/>
              <w:right w:val="single" w:sz="4" w:space="0" w:color="auto"/>
            </w:tcBorders>
          </w:tcPr>
          <w:p w14:paraId="37F8ED90" w14:textId="77777777" w:rsidR="00380490" w:rsidRPr="00E249BB" w:rsidRDefault="00380490">
            <w:pPr>
              <w:pStyle w:val="ConsPlusNormal"/>
            </w:pPr>
          </w:p>
        </w:tc>
        <w:tc>
          <w:tcPr>
            <w:tcW w:w="2126" w:type="dxa"/>
            <w:tcBorders>
              <w:top w:val="single" w:sz="4" w:space="0" w:color="auto"/>
              <w:left w:val="single" w:sz="4" w:space="0" w:color="auto"/>
              <w:bottom w:val="single" w:sz="4" w:space="0" w:color="auto"/>
              <w:right w:val="single" w:sz="4" w:space="0" w:color="auto"/>
            </w:tcBorders>
          </w:tcPr>
          <w:p w14:paraId="63BE7E75" w14:textId="77777777" w:rsidR="00380490" w:rsidRPr="00E249BB" w:rsidRDefault="00380490">
            <w:pPr>
              <w:pStyle w:val="ConsPlusNormal"/>
            </w:pPr>
          </w:p>
        </w:tc>
      </w:tr>
      <w:tr w:rsidR="00B650D6" w:rsidRPr="00E249BB" w14:paraId="3D19D923" w14:textId="77777777" w:rsidTr="006C6535">
        <w:tc>
          <w:tcPr>
            <w:tcW w:w="567" w:type="dxa"/>
            <w:tcBorders>
              <w:top w:val="single" w:sz="4" w:space="0" w:color="auto"/>
              <w:left w:val="single" w:sz="4" w:space="0" w:color="auto"/>
              <w:bottom w:val="single" w:sz="4" w:space="0" w:color="auto"/>
              <w:right w:val="single" w:sz="4" w:space="0" w:color="auto"/>
            </w:tcBorders>
          </w:tcPr>
          <w:p w14:paraId="71657A2D" w14:textId="77777777" w:rsidR="002C726D" w:rsidRPr="00E249BB" w:rsidRDefault="002C726D" w:rsidP="00E62FF7">
            <w:pPr>
              <w:pStyle w:val="ConsPlusNormal"/>
              <w:jc w:val="center"/>
            </w:pPr>
            <w:r w:rsidRPr="00E249BB">
              <w:t>2</w:t>
            </w:r>
          </w:p>
        </w:tc>
        <w:tc>
          <w:tcPr>
            <w:tcW w:w="4744" w:type="dxa"/>
            <w:gridSpan w:val="4"/>
            <w:tcBorders>
              <w:top w:val="single" w:sz="4" w:space="0" w:color="auto"/>
              <w:left w:val="single" w:sz="4" w:space="0" w:color="auto"/>
              <w:bottom w:val="single" w:sz="4" w:space="0" w:color="auto"/>
              <w:right w:val="single" w:sz="4" w:space="0" w:color="auto"/>
            </w:tcBorders>
          </w:tcPr>
          <w:p w14:paraId="5D0CFFD7" w14:textId="77777777" w:rsidR="002C726D" w:rsidRPr="00E249BB" w:rsidRDefault="002C726D" w:rsidP="006C6535">
            <w:pPr>
              <w:pStyle w:val="ConsPlusNormal"/>
              <w:jc w:val="both"/>
            </w:pPr>
            <w:r w:rsidRPr="00E249BB">
              <w:t>Положительное заключение экспертизы проектной документации</w:t>
            </w:r>
            <w:r w:rsidR="006C6535">
              <w:t xml:space="preserve"> </w:t>
            </w:r>
            <w:r w:rsidRPr="00E249BB">
              <w:t xml:space="preserve">(указывается в случаях, если проектная документация подлежит экспертизе в соответствии со </w:t>
            </w:r>
            <w:hyperlink r:id="rId54" w:tooltip="&quot;Градостроительный кодекс Российской Федерации&quot; от 29.12.2004 N 190-ФЗ (ред. от 08.08.2024) (с изм. и доп., вступ. в силу с 01.09.2024){КонсультантПлюс}" w:history="1">
              <w:r w:rsidRPr="00E249BB">
                <w:t>статьей 49</w:t>
              </w:r>
            </w:hyperlink>
            <w:r w:rsidRPr="00E249BB">
              <w:t xml:space="preserve"> Градостроительного кодекса Российской Федерации)</w:t>
            </w:r>
          </w:p>
        </w:tc>
        <w:tc>
          <w:tcPr>
            <w:tcW w:w="2264" w:type="dxa"/>
            <w:tcBorders>
              <w:top w:val="single" w:sz="4" w:space="0" w:color="auto"/>
              <w:left w:val="single" w:sz="4" w:space="0" w:color="auto"/>
              <w:bottom w:val="single" w:sz="4" w:space="0" w:color="auto"/>
              <w:right w:val="single" w:sz="4" w:space="0" w:color="auto"/>
            </w:tcBorders>
          </w:tcPr>
          <w:p w14:paraId="56BFBFBC" w14:textId="77777777" w:rsidR="002C726D" w:rsidRPr="00E249BB" w:rsidRDefault="002C726D">
            <w:pPr>
              <w:pStyle w:val="ConsPlusNormal"/>
            </w:pPr>
          </w:p>
        </w:tc>
        <w:tc>
          <w:tcPr>
            <w:tcW w:w="2126" w:type="dxa"/>
            <w:tcBorders>
              <w:top w:val="single" w:sz="4" w:space="0" w:color="auto"/>
              <w:left w:val="single" w:sz="4" w:space="0" w:color="auto"/>
              <w:bottom w:val="single" w:sz="4" w:space="0" w:color="auto"/>
              <w:right w:val="single" w:sz="4" w:space="0" w:color="auto"/>
            </w:tcBorders>
          </w:tcPr>
          <w:p w14:paraId="152B66F7" w14:textId="77777777" w:rsidR="002C726D" w:rsidRPr="00E249BB" w:rsidRDefault="002C726D">
            <w:pPr>
              <w:pStyle w:val="ConsPlusNormal"/>
            </w:pPr>
          </w:p>
        </w:tc>
      </w:tr>
      <w:tr w:rsidR="00B650D6" w:rsidRPr="00E249BB" w14:paraId="1451F830" w14:textId="77777777" w:rsidTr="006C6535">
        <w:tc>
          <w:tcPr>
            <w:tcW w:w="567" w:type="dxa"/>
            <w:tcBorders>
              <w:top w:val="single" w:sz="4" w:space="0" w:color="auto"/>
              <w:left w:val="single" w:sz="4" w:space="0" w:color="auto"/>
              <w:bottom w:val="single" w:sz="4" w:space="0" w:color="auto"/>
              <w:right w:val="single" w:sz="4" w:space="0" w:color="auto"/>
            </w:tcBorders>
          </w:tcPr>
          <w:p w14:paraId="23ABF187" w14:textId="77777777" w:rsidR="002C726D" w:rsidRPr="00E249BB" w:rsidRDefault="002C726D" w:rsidP="00E62FF7">
            <w:pPr>
              <w:pStyle w:val="ConsPlusNormal"/>
              <w:jc w:val="center"/>
            </w:pPr>
            <w:r w:rsidRPr="00E249BB">
              <w:t>3</w:t>
            </w:r>
          </w:p>
        </w:tc>
        <w:tc>
          <w:tcPr>
            <w:tcW w:w="4744" w:type="dxa"/>
            <w:gridSpan w:val="4"/>
            <w:tcBorders>
              <w:top w:val="single" w:sz="4" w:space="0" w:color="auto"/>
              <w:left w:val="single" w:sz="4" w:space="0" w:color="auto"/>
              <w:bottom w:val="single" w:sz="4" w:space="0" w:color="auto"/>
              <w:right w:val="single" w:sz="4" w:space="0" w:color="auto"/>
            </w:tcBorders>
          </w:tcPr>
          <w:p w14:paraId="165D8B68" w14:textId="77777777" w:rsidR="002C726D" w:rsidRPr="00E249BB" w:rsidRDefault="002C726D" w:rsidP="006C6535">
            <w:pPr>
              <w:pStyle w:val="ConsPlusNormal"/>
              <w:jc w:val="both"/>
            </w:pPr>
            <w:r w:rsidRPr="00E249BB">
              <w:t>Положительное заключение государственной экологической экспертизы проектной документации</w:t>
            </w:r>
            <w:r w:rsidR="006C6535">
              <w:t xml:space="preserve"> </w:t>
            </w:r>
            <w:r w:rsidRPr="00E249BB">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55" w:tooltip="&quot;Градостроительный кодекс Российской Федерации&quot; от 29.12.2004 N 190-ФЗ (ред. от 08.08.2024) (с изм. и доп., вступ. в силу с 01.09.2024){КонсультантПлюс}" w:history="1">
              <w:r w:rsidRPr="00E249BB">
                <w:t>статьей 49</w:t>
              </w:r>
            </w:hyperlink>
            <w:r w:rsidRPr="00E249BB">
              <w:t xml:space="preserve"> Градостроительного кодекса Российской Федерации)</w:t>
            </w:r>
          </w:p>
        </w:tc>
        <w:tc>
          <w:tcPr>
            <w:tcW w:w="2264" w:type="dxa"/>
            <w:tcBorders>
              <w:top w:val="single" w:sz="4" w:space="0" w:color="auto"/>
              <w:left w:val="single" w:sz="4" w:space="0" w:color="auto"/>
              <w:bottom w:val="single" w:sz="4" w:space="0" w:color="auto"/>
              <w:right w:val="single" w:sz="4" w:space="0" w:color="auto"/>
            </w:tcBorders>
          </w:tcPr>
          <w:p w14:paraId="1DB9D393" w14:textId="77777777" w:rsidR="002C726D" w:rsidRPr="00E249BB" w:rsidRDefault="002C726D">
            <w:pPr>
              <w:pStyle w:val="ConsPlusNormal"/>
            </w:pPr>
          </w:p>
        </w:tc>
        <w:tc>
          <w:tcPr>
            <w:tcW w:w="2126" w:type="dxa"/>
            <w:tcBorders>
              <w:top w:val="single" w:sz="4" w:space="0" w:color="auto"/>
              <w:left w:val="single" w:sz="4" w:space="0" w:color="auto"/>
              <w:bottom w:val="single" w:sz="4" w:space="0" w:color="auto"/>
              <w:right w:val="single" w:sz="4" w:space="0" w:color="auto"/>
            </w:tcBorders>
          </w:tcPr>
          <w:p w14:paraId="7CF66A1E" w14:textId="77777777" w:rsidR="002C726D" w:rsidRPr="00E249BB" w:rsidRDefault="002C726D">
            <w:pPr>
              <w:pStyle w:val="ConsPlusNormal"/>
            </w:pPr>
          </w:p>
        </w:tc>
      </w:tr>
      <w:tr w:rsidR="00B650D6" w:rsidRPr="00E249BB" w14:paraId="649848FA" w14:textId="77777777" w:rsidTr="00AF4472">
        <w:tc>
          <w:tcPr>
            <w:tcW w:w="9701" w:type="dxa"/>
            <w:gridSpan w:val="7"/>
            <w:tcBorders>
              <w:top w:val="single" w:sz="4" w:space="0" w:color="auto"/>
            </w:tcBorders>
          </w:tcPr>
          <w:p w14:paraId="27AB0382" w14:textId="77777777" w:rsidR="002C726D" w:rsidRPr="00E249BB" w:rsidRDefault="002C726D" w:rsidP="00D54FEC">
            <w:pPr>
              <w:pStyle w:val="ConsPlusNormal"/>
              <w:spacing w:line="360" w:lineRule="auto"/>
              <w:jc w:val="both"/>
            </w:pPr>
            <w:r w:rsidRPr="00E249BB">
              <w:t>Приложение: _______________________________________</w:t>
            </w:r>
            <w:r w:rsidR="006C6535" w:rsidRPr="00E249BB">
              <w:t>____________</w:t>
            </w:r>
            <w:r w:rsidR="00D54FEC" w:rsidRPr="00E249BB">
              <w:t>_</w:t>
            </w:r>
            <w:r w:rsidR="006C6535" w:rsidRPr="00E249BB">
              <w:t>______</w:t>
            </w:r>
            <w:r w:rsidRPr="00E249BB">
              <w:t>_________</w:t>
            </w:r>
          </w:p>
          <w:p w14:paraId="66B2634C" w14:textId="77777777" w:rsidR="002C726D" w:rsidRPr="00E249BB" w:rsidRDefault="002C726D" w:rsidP="00D54FEC">
            <w:pPr>
              <w:pStyle w:val="ConsPlusNormal"/>
              <w:spacing w:line="360" w:lineRule="auto"/>
              <w:jc w:val="both"/>
            </w:pPr>
            <w:r w:rsidRPr="00E249BB">
              <w:t>Номер телефона и почтовый адрес для связи: ___________</w:t>
            </w:r>
            <w:r w:rsidR="006C6535" w:rsidRPr="00E249BB">
              <w:t>__________</w:t>
            </w:r>
            <w:r w:rsidR="00D54FEC" w:rsidRPr="00E249BB">
              <w:t>_</w:t>
            </w:r>
            <w:r w:rsidR="006C6535" w:rsidRPr="00E249BB">
              <w:t>________</w:t>
            </w:r>
            <w:r w:rsidRPr="00E249BB">
              <w:t>__________</w:t>
            </w:r>
          </w:p>
        </w:tc>
      </w:tr>
      <w:tr w:rsidR="00B650D6" w:rsidRPr="00E249BB" w14:paraId="494241CC" w14:textId="77777777" w:rsidTr="00AF4472">
        <w:tc>
          <w:tcPr>
            <w:tcW w:w="3100" w:type="dxa"/>
            <w:gridSpan w:val="3"/>
          </w:tcPr>
          <w:p w14:paraId="41348E04" w14:textId="77777777" w:rsidR="002C726D" w:rsidRPr="00E249BB" w:rsidRDefault="002C726D">
            <w:pPr>
              <w:pStyle w:val="ConsPlusNormal"/>
            </w:pPr>
          </w:p>
        </w:tc>
        <w:tc>
          <w:tcPr>
            <w:tcW w:w="1587" w:type="dxa"/>
          </w:tcPr>
          <w:p w14:paraId="1838F836" w14:textId="77777777" w:rsidR="002C726D" w:rsidRPr="00E249BB" w:rsidRDefault="002C726D">
            <w:pPr>
              <w:pStyle w:val="ConsPlusNormal"/>
              <w:jc w:val="center"/>
            </w:pPr>
            <w:r w:rsidRPr="00E249BB">
              <w:t>___________</w:t>
            </w:r>
          </w:p>
          <w:p w14:paraId="5C96F167" w14:textId="77777777" w:rsidR="002C726D" w:rsidRPr="00E249BB" w:rsidRDefault="002C726D">
            <w:pPr>
              <w:pStyle w:val="ConsPlusNormal"/>
              <w:jc w:val="center"/>
            </w:pPr>
            <w:r w:rsidRPr="00E249BB">
              <w:t>(подпись)</w:t>
            </w:r>
          </w:p>
        </w:tc>
        <w:tc>
          <w:tcPr>
            <w:tcW w:w="5014" w:type="dxa"/>
            <w:gridSpan w:val="3"/>
          </w:tcPr>
          <w:p w14:paraId="25B7E8B1" w14:textId="77777777" w:rsidR="002C726D" w:rsidRPr="00E249BB" w:rsidRDefault="002C726D">
            <w:pPr>
              <w:pStyle w:val="ConsPlusNormal"/>
              <w:jc w:val="center"/>
            </w:pPr>
            <w:r w:rsidRPr="00E249BB">
              <w:t>_________________________________</w:t>
            </w:r>
          </w:p>
          <w:p w14:paraId="1B6693D6" w14:textId="77777777" w:rsidR="002C726D" w:rsidRPr="00E249BB" w:rsidRDefault="002C726D">
            <w:pPr>
              <w:pStyle w:val="ConsPlusNormal"/>
              <w:jc w:val="center"/>
            </w:pPr>
            <w:r w:rsidRPr="00E249BB">
              <w:t>(фамилия, имя, отчество (при наличии))</w:t>
            </w:r>
          </w:p>
        </w:tc>
      </w:tr>
    </w:tbl>
    <w:p w14:paraId="0DE30CC6" w14:textId="77777777" w:rsidR="00380490" w:rsidRDefault="00380490" w:rsidP="006C6535">
      <w:pPr>
        <w:pStyle w:val="ConsPlusNormal"/>
        <w:ind w:left="4820"/>
        <w:outlineLvl w:val="1"/>
        <w:sectPr w:rsidR="00380490" w:rsidSect="00380490">
          <w:pgSz w:w="11906" w:h="16838"/>
          <w:pgMar w:top="1134" w:right="567" w:bottom="1134" w:left="1701" w:header="0" w:footer="0" w:gutter="0"/>
          <w:pgNumType w:start="1"/>
          <w:cols w:space="720"/>
          <w:noEndnote/>
          <w:titlePg/>
          <w:docGrid w:linePitch="299"/>
        </w:sectPr>
      </w:pPr>
    </w:p>
    <w:p w14:paraId="5A6DBD5A" w14:textId="77777777" w:rsidR="002C726D" w:rsidRPr="00282F40" w:rsidRDefault="002C726D" w:rsidP="006C6535">
      <w:pPr>
        <w:pStyle w:val="ConsPlusNormal"/>
        <w:ind w:left="4820"/>
        <w:outlineLvl w:val="1"/>
      </w:pPr>
      <w:r w:rsidRPr="00282F40">
        <w:lastRenderedPageBreak/>
        <w:t>Приложение 2</w:t>
      </w:r>
    </w:p>
    <w:p w14:paraId="3F061317" w14:textId="77777777" w:rsidR="002C726D" w:rsidRPr="00282F40" w:rsidRDefault="002C726D" w:rsidP="006C6535">
      <w:pPr>
        <w:pStyle w:val="ConsPlusNormal"/>
        <w:ind w:left="4820"/>
      </w:pPr>
      <w:r w:rsidRPr="00282F40">
        <w:t>к Порядку</w:t>
      </w:r>
      <w:r w:rsidR="00436667" w:rsidRPr="00282F40">
        <w:t xml:space="preserve"> </w:t>
      </w:r>
      <w:r w:rsidRPr="00282F40">
        <w:t>выдачи разрешения на строительство, внесения изменений</w:t>
      </w:r>
      <w:r w:rsidR="006C6535" w:rsidRPr="00282F40">
        <w:t xml:space="preserve"> </w:t>
      </w:r>
      <w:r w:rsidRPr="00282F40">
        <w:t>в разрешение на строительство объекта капитального</w:t>
      </w:r>
      <w:r w:rsidR="00436667" w:rsidRPr="00282F40">
        <w:t xml:space="preserve"> </w:t>
      </w:r>
      <w:r w:rsidRPr="00282F40">
        <w:t>строительства на территории муниципального образования</w:t>
      </w:r>
      <w:r w:rsidR="00436667" w:rsidRPr="00282F40">
        <w:t xml:space="preserve"> </w:t>
      </w:r>
      <w:r w:rsidRPr="00282F40">
        <w:t>городско</w:t>
      </w:r>
      <w:r w:rsidR="00DD4686">
        <w:t>го</w:t>
      </w:r>
      <w:r w:rsidRPr="00282F40">
        <w:t xml:space="preserve"> округ</w:t>
      </w:r>
      <w:r w:rsidR="00DD4686">
        <w:t>а</w:t>
      </w:r>
      <w:r w:rsidRPr="00282F40">
        <w:t xml:space="preserve"> </w:t>
      </w:r>
      <w:r w:rsidR="003F1452" w:rsidRPr="00282F40">
        <w:t>Горловка</w:t>
      </w:r>
      <w:r w:rsidRPr="00282F40">
        <w:t xml:space="preserve"> </w:t>
      </w:r>
      <w:r w:rsidR="006C0540" w:rsidRPr="00282F40">
        <w:t>Донецкой</w:t>
      </w:r>
      <w:r w:rsidRPr="00282F40">
        <w:t xml:space="preserve"> Народной Республики</w:t>
      </w:r>
    </w:p>
    <w:p w14:paraId="67173AAF" w14:textId="77777777" w:rsidR="002C726D" w:rsidRPr="00282F40" w:rsidRDefault="002C726D" w:rsidP="006C6535">
      <w:pPr>
        <w:pStyle w:val="ConsPlusNormal"/>
        <w:ind w:left="4820"/>
      </w:pPr>
      <w:r w:rsidRPr="00282F40">
        <w:t>(подпункт 1 пункта 2.2)</w:t>
      </w:r>
    </w:p>
    <w:p w14:paraId="013349E8" w14:textId="77777777" w:rsidR="006C6535" w:rsidRPr="00282F40" w:rsidRDefault="006C65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2341"/>
        <w:gridCol w:w="1644"/>
        <w:gridCol w:w="138"/>
        <w:gridCol w:w="555"/>
        <w:gridCol w:w="2126"/>
        <w:gridCol w:w="2268"/>
      </w:tblGrid>
      <w:tr w:rsidR="00B650D6" w:rsidRPr="00E249BB" w14:paraId="0FA2DE46" w14:textId="77777777" w:rsidTr="00C610D7">
        <w:tc>
          <w:tcPr>
            <w:tcW w:w="4752" w:type="dxa"/>
            <w:gridSpan w:val="4"/>
          </w:tcPr>
          <w:p w14:paraId="27A70633" w14:textId="77777777" w:rsidR="002C726D" w:rsidRPr="00E249BB" w:rsidRDefault="002C726D">
            <w:pPr>
              <w:pStyle w:val="ConsPlusNormal"/>
            </w:pPr>
          </w:p>
        </w:tc>
        <w:tc>
          <w:tcPr>
            <w:tcW w:w="4949" w:type="dxa"/>
            <w:gridSpan w:val="3"/>
          </w:tcPr>
          <w:p w14:paraId="4DA59FDB" w14:textId="77777777" w:rsidR="00282F40" w:rsidRPr="002B72B5" w:rsidRDefault="00282F40" w:rsidP="00282F40">
            <w:pPr>
              <w:pStyle w:val="ConsPlusNormal"/>
            </w:pPr>
            <w:r w:rsidRPr="002B72B5">
              <w:t>Главе муниципального образования городского округа Горловка</w:t>
            </w:r>
          </w:p>
          <w:p w14:paraId="65F264EB" w14:textId="77777777" w:rsidR="00282F40" w:rsidRPr="002B72B5" w:rsidRDefault="00282F40" w:rsidP="00282F40">
            <w:pPr>
              <w:pStyle w:val="ConsPlusNormal"/>
            </w:pPr>
            <w:r w:rsidRPr="002B72B5">
              <w:t>Донецкой Народной Республики</w:t>
            </w:r>
          </w:p>
          <w:p w14:paraId="1F167120" w14:textId="77777777" w:rsidR="00282F40" w:rsidRPr="002B72B5" w:rsidRDefault="00282F40" w:rsidP="00282F40">
            <w:pPr>
              <w:pStyle w:val="ConsPlusNormal"/>
              <w:jc w:val="both"/>
            </w:pPr>
            <w:r w:rsidRPr="002B72B5">
              <w:t>от _________________________</w:t>
            </w:r>
            <w:r w:rsidR="00EF1EBA" w:rsidRPr="002B72B5">
              <w:t>_</w:t>
            </w:r>
            <w:r w:rsidRPr="002B72B5">
              <w:t>___________</w:t>
            </w:r>
          </w:p>
          <w:p w14:paraId="3AFEA5BA" w14:textId="77777777" w:rsidR="00282F40" w:rsidRPr="002B72B5" w:rsidRDefault="00282F40" w:rsidP="00282F40">
            <w:pPr>
              <w:pStyle w:val="ConsPlusNormal"/>
              <w:jc w:val="both"/>
            </w:pPr>
            <w:r w:rsidRPr="002B72B5">
              <w:t>__________________________________________________________________________</w:t>
            </w:r>
            <w:r w:rsidR="00EF1EBA" w:rsidRPr="002B72B5">
              <w:t>______</w:t>
            </w:r>
          </w:p>
          <w:p w14:paraId="5628A6E3" w14:textId="77777777" w:rsidR="00282F40" w:rsidRPr="00C610D7" w:rsidRDefault="00282F40" w:rsidP="00282F40">
            <w:pPr>
              <w:pStyle w:val="ConsPlusNormal"/>
              <w:jc w:val="center"/>
              <w:rPr>
                <w:sz w:val="20"/>
                <w:szCs w:val="20"/>
              </w:rPr>
            </w:pPr>
            <w:r w:rsidRPr="00C610D7">
              <w:rPr>
                <w:sz w:val="20"/>
                <w:szCs w:val="20"/>
              </w:rPr>
              <w:t>(Ф.И.О. (для физических лиц),</w:t>
            </w:r>
          </w:p>
          <w:p w14:paraId="709735E4" w14:textId="77777777" w:rsidR="00282F40" w:rsidRPr="00C610D7" w:rsidRDefault="00282F40" w:rsidP="00282F40">
            <w:pPr>
              <w:pStyle w:val="ConsPlusNormal"/>
              <w:jc w:val="center"/>
              <w:rPr>
                <w:sz w:val="20"/>
                <w:szCs w:val="20"/>
              </w:rPr>
            </w:pPr>
            <w:r w:rsidRPr="00C610D7">
              <w:rPr>
                <w:sz w:val="20"/>
                <w:szCs w:val="20"/>
              </w:rPr>
              <w:t>наименование заявителя</w:t>
            </w:r>
          </w:p>
          <w:p w14:paraId="73FB6D74" w14:textId="77777777" w:rsidR="002C726D" w:rsidRPr="00E249BB" w:rsidRDefault="00282F40" w:rsidP="00282F40">
            <w:pPr>
              <w:pStyle w:val="ConsPlusNormal"/>
              <w:jc w:val="center"/>
            </w:pPr>
            <w:r w:rsidRPr="00C610D7">
              <w:rPr>
                <w:sz w:val="20"/>
                <w:szCs w:val="20"/>
              </w:rPr>
              <w:t>(для юридических лиц)</w:t>
            </w:r>
          </w:p>
        </w:tc>
      </w:tr>
      <w:tr w:rsidR="00B650D6" w:rsidRPr="00E249BB" w14:paraId="0C4E3F44" w14:textId="77777777" w:rsidTr="00C610D7">
        <w:tc>
          <w:tcPr>
            <w:tcW w:w="9701" w:type="dxa"/>
            <w:gridSpan w:val="7"/>
          </w:tcPr>
          <w:p w14:paraId="7635E2E4" w14:textId="77777777" w:rsidR="002C726D" w:rsidRPr="00E249BB" w:rsidRDefault="00A80D0D">
            <w:pPr>
              <w:pStyle w:val="ConsPlusNormal"/>
              <w:jc w:val="both"/>
            </w:pPr>
            <w:r>
              <w:t>«</w:t>
            </w:r>
            <w:r w:rsidR="002C726D" w:rsidRPr="00E249BB">
              <w:t>___</w:t>
            </w:r>
            <w:r>
              <w:t>»</w:t>
            </w:r>
            <w:r w:rsidR="002C726D" w:rsidRPr="00E249BB">
              <w:t xml:space="preserve"> __________ 20___ г.</w:t>
            </w:r>
          </w:p>
        </w:tc>
      </w:tr>
      <w:tr w:rsidR="00B650D6" w:rsidRPr="00E249BB" w14:paraId="5DD388EC" w14:textId="77777777" w:rsidTr="00C610D7">
        <w:tc>
          <w:tcPr>
            <w:tcW w:w="9701" w:type="dxa"/>
            <w:gridSpan w:val="7"/>
          </w:tcPr>
          <w:p w14:paraId="30DDBFB0" w14:textId="77777777" w:rsidR="002C726D" w:rsidRPr="00E249BB" w:rsidRDefault="002C726D">
            <w:pPr>
              <w:pStyle w:val="ConsPlusNormal"/>
              <w:jc w:val="center"/>
            </w:pPr>
            <w:bookmarkStart w:id="16" w:name="Par248"/>
            <w:bookmarkEnd w:id="16"/>
            <w:r w:rsidRPr="00E249BB">
              <w:t>ЗАЯВЛЕНИЕ</w:t>
            </w:r>
          </w:p>
          <w:p w14:paraId="460F8E51" w14:textId="77777777" w:rsidR="002C726D" w:rsidRPr="00E249BB" w:rsidRDefault="002C726D">
            <w:pPr>
              <w:pStyle w:val="ConsPlusNormal"/>
              <w:jc w:val="center"/>
            </w:pPr>
            <w:r w:rsidRPr="00E249BB">
              <w:t>о внесении изменений в разрешение на строительство</w:t>
            </w:r>
          </w:p>
        </w:tc>
      </w:tr>
      <w:tr w:rsidR="00B650D6" w:rsidRPr="00E249BB" w14:paraId="4044FFF2" w14:textId="77777777" w:rsidTr="00C610D7">
        <w:tc>
          <w:tcPr>
            <w:tcW w:w="9701" w:type="dxa"/>
            <w:gridSpan w:val="7"/>
          </w:tcPr>
          <w:p w14:paraId="1738BB3A" w14:textId="77777777" w:rsidR="002C726D" w:rsidRPr="00E249BB" w:rsidRDefault="002C726D">
            <w:pPr>
              <w:pStyle w:val="ConsPlusNormal"/>
              <w:ind w:firstLine="283"/>
              <w:jc w:val="both"/>
            </w:pPr>
            <w:r w:rsidRPr="00E249BB">
              <w:t xml:space="preserve">В соответствии со </w:t>
            </w:r>
            <w:hyperlink r:id="rId56" w:tooltip="&quot;Градостроительный кодекс Российской Федерации&quot; от 29.12.2004 N 190-ФЗ (ред. от 08.08.2024) (с изм. и доп., вступ. в силу с 01.09.2024){КонсультантПлюс}" w:history="1">
              <w:r w:rsidRPr="00E249BB">
                <w:t>статьей 51</w:t>
              </w:r>
            </w:hyperlink>
            <w:r w:rsidRPr="00E249BB">
              <w:t xml:space="preserve"> Градостроительного кодекса Российской Федерации прошу внести изменение в разрешение на строительство в связи с ______________________________________________________________</w:t>
            </w:r>
            <w:r w:rsidR="006C6535" w:rsidRPr="00E249BB">
              <w:t>____</w:t>
            </w:r>
            <w:r w:rsidRPr="00E249BB">
              <w:t>________</w:t>
            </w:r>
            <w:r w:rsidR="00380490" w:rsidRPr="00E249BB">
              <w:t>__</w:t>
            </w:r>
            <w:r w:rsidRPr="00E249BB">
              <w:t>___</w:t>
            </w:r>
          </w:p>
          <w:p w14:paraId="76734C5A" w14:textId="77777777" w:rsidR="002C726D" w:rsidRPr="00E249BB" w:rsidRDefault="00380490">
            <w:pPr>
              <w:pStyle w:val="ConsPlusNormal"/>
              <w:jc w:val="both"/>
            </w:pPr>
            <w:r w:rsidRPr="00E249BB">
              <w:t>_</w:t>
            </w:r>
            <w:r w:rsidR="002C726D" w:rsidRPr="00E249BB">
              <w:t>_______________________________________________________________</w:t>
            </w:r>
            <w:r w:rsidRPr="00E249BB">
              <w:t>______</w:t>
            </w:r>
            <w:r w:rsidR="002C726D" w:rsidRPr="00E249BB">
              <w:t>_________</w:t>
            </w:r>
          </w:p>
        </w:tc>
      </w:tr>
      <w:tr w:rsidR="00B650D6" w:rsidRPr="00E249BB" w14:paraId="6F7EE99C" w14:textId="77777777" w:rsidTr="00C610D7">
        <w:tc>
          <w:tcPr>
            <w:tcW w:w="9701" w:type="dxa"/>
            <w:gridSpan w:val="7"/>
            <w:tcBorders>
              <w:bottom w:val="single" w:sz="4" w:space="0" w:color="auto"/>
            </w:tcBorders>
          </w:tcPr>
          <w:p w14:paraId="321BCC71" w14:textId="77777777" w:rsidR="002C726D" w:rsidRPr="00E249BB" w:rsidRDefault="002C726D">
            <w:pPr>
              <w:pStyle w:val="ConsPlusNormal"/>
              <w:jc w:val="center"/>
            </w:pPr>
            <w:r w:rsidRPr="00E249BB">
              <w:t>1. Сведения о застройщике</w:t>
            </w:r>
          </w:p>
        </w:tc>
      </w:tr>
      <w:tr w:rsidR="00B650D6" w:rsidRPr="00E249BB" w14:paraId="336332EC" w14:textId="77777777" w:rsidTr="00C610D7">
        <w:tc>
          <w:tcPr>
            <w:tcW w:w="629" w:type="dxa"/>
            <w:tcBorders>
              <w:top w:val="single" w:sz="4" w:space="0" w:color="auto"/>
              <w:left w:val="single" w:sz="4" w:space="0" w:color="auto"/>
              <w:bottom w:val="single" w:sz="4" w:space="0" w:color="auto"/>
              <w:right w:val="single" w:sz="4" w:space="0" w:color="auto"/>
            </w:tcBorders>
          </w:tcPr>
          <w:p w14:paraId="72D4E85A" w14:textId="77777777" w:rsidR="002C726D" w:rsidRPr="00E249BB" w:rsidRDefault="002C726D" w:rsidP="0041572B">
            <w:pPr>
              <w:pStyle w:val="ConsPlusNormal"/>
              <w:jc w:val="center"/>
            </w:pPr>
            <w:r w:rsidRPr="00E249BB">
              <w:t>1.1</w:t>
            </w:r>
          </w:p>
        </w:tc>
        <w:tc>
          <w:tcPr>
            <w:tcW w:w="4678" w:type="dxa"/>
            <w:gridSpan w:val="4"/>
            <w:tcBorders>
              <w:top w:val="single" w:sz="4" w:space="0" w:color="auto"/>
              <w:left w:val="single" w:sz="4" w:space="0" w:color="auto"/>
              <w:bottom w:val="single" w:sz="4" w:space="0" w:color="auto"/>
              <w:right w:val="single" w:sz="4" w:space="0" w:color="auto"/>
            </w:tcBorders>
          </w:tcPr>
          <w:p w14:paraId="6CE2A713" w14:textId="77777777" w:rsidR="002C726D" w:rsidRPr="00E249BB" w:rsidRDefault="002C726D">
            <w:pPr>
              <w:pStyle w:val="ConsPlusNormal"/>
              <w:jc w:val="both"/>
            </w:pPr>
            <w:r w:rsidRPr="00E249BB">
              <w:t>Сведения о физическом лице, в случае если застройщиком является физическое лицо:</w:t>
            </w:r>
          </w:p>
        </w:tc>
        <w:tc>
          <w:tcPr>
            <w:tcW w:w="4394" w:type="dxa"/>
            <w:gridSpan w:val="2"/>
            <w:tcBorders>
              <w:top w:val="single" w:sz="4" w:space="0" w:color="auto"/>
              <w:left w:val="single" w:sz="4" w:space="0" w:color="auto"/>
              <w:bottom w:val="single" w:sz="4" w:space="0" w:color="auto"/>
              <w:right w:val="single" w:sz="4" w:space="0" w:color="auto"/>
            </w:tcBorders>
          </w:tcPr>
          <w:p w14:paraId="4E3070C6" w14:textId="77777777" w:rsidR="002C726D" w:rsidRPr="00E249BB" w:rsidRDefault="002C726D">
            <w:pPr>
              <w:pStyle w:val="ConsPlusNormal"/>
            </w:pPr>
          </w:p>
        </w:tc>
      </w:tr>
      <w:tr w:rsidR="00B650D6" w:rsidRPr="00E249BB" w14:paraId="16385F62" w14:textId="77777777" w:rsidTr="00C610D7">
        <w:tc>
          <w:tcPr>
            <w:tcW w:w="629" w:type="dxa"/>
            <w:tcBorders>
              <w:top w:val="single" w:sz="4" w:space="0" w:color="auto"/>
              <w:left w:val="single" w:sz="4" w:space="0" w:color="auto"/>
              <w:bottom w:val="single" w:sz="4" w:space="0" w:color="auto"/>
              <w:right w:val="single" w:sz="4" w:space="0" w:color="auto"/>
            </w:tcBorders>
          </w:tcPr>
          <w:p w14:paraId="7FA55D26" w14:textId="77777777" w:rsidR="002C726D" w:rsidRPr="00E249BB" w:rsidRDefault="002C726D" w:rsidP="0041572B">
            <w:pPr>
              <w:pStyle w:val="ConsPlusNormal"/>
              <w:jc w:val="center"/>
            </w:pPr>
            <w:r w:rsidRPr="00E249BB">
              <w:t>1.1.1</w:t>
            </w:r>
          </w:p>
        </w:tc>
        <w:tc>
          <w:tcPr>
            <w:tcW w:w="4678" w:type="dxa"/>
            <w:gridSpan w:val="4"/>
            <w:tcBorders>
              <w:top w:val="single" w:sz="4" w:space="0" w:color="auto"/>
              <w:left w:val="single" w:sz="4" w:space="0" w:color="auto"/>
              <w:bottom w:val="single" w:sz="4" w:space="0" w:color="auto"/>
              <w:right w:val="single" w:sz="4" w:space="0" w:color="auto"/>
            </w:tcBorders>
          </w:tcPr>
          <w:p w14:paraId="05F37DB5" w14:textId="77777777" w:rsidR="002C726D" w:rsidRPr="00E249BB" w:rsidRDefault="002C726D">
            <w:pPr>
              <w:pStyle w:val="ConsPlusNormal"/>
              <w:jc w:val="both"/>
            </w:pPr>
            <w:r w:rsidRPr="00E249BB">
              <w:t>Фамилия, имя, отчество (при наличии)</w:t>
            </w:r>
          </w:p>
        </w:tc>
        <w:tc>
          <w:tcPr>
            <w:tcW w:w="4394" w:type="dxa"/>
            <w:gridSpan w:val="2"/>
            <w:tcBorders>
              <w:top w:val="single" w:sz="4" w:space="0" w:color="auto"/>
              <w:left w:val="single" w:sz="4" w:space="0" w:color="auto"/>
              <w:bottom w:val="single" w:sz="4" w:space="0" w:color="auto"/>
              <w:right w:val="single" w:sz="4" w:space="0" w:color="auto"/>
            </w:tcBorders>
          </w:tcPr>
          <w:p w14:paraId="692A48D1" w14:textId="77777777" w:rsidR="002C726D" w:rsidRPr="00E249BB" w:rsidRDefault="002C726D">
            <w:pPr>
              <w:pStyle w:val="ConsPlusNormal"/>
            </w:pPr>
          </w:p>
        </w:tc>
      </w:tr>
      <w:tr w:rsidR="00B650D6" w:rsidRPr="00E249BB" w14:paraId="2BE6F3FC" w14:textId="77777777" w:rsidTr="00C610D7">
        <w:tc>
          <w:tcPr>
            <w:tcW w:w="629" w:type="dxa"/>
            <w:tcBorders>
              <w:top w:val="single" w:sz="4" w:space="0" w:color="auto"/>
              <w:left w:val="single" w:sz="4" w:space="0" w:color="auto"/>
              <w:bottom w:val="single" w:sz="4" w:space="0" w:color="auto"/>
              <w:right w:val="single" w:sz="4" w:space="0" w:color="auto"/>
            </w:tcBorders>
          </w:tcPr>
          <w:p w14:paraId="0BAFE3D5" w14:textId="77777777" w:rsidR="002C726D" w:rsidRPr="00E249BB" w:rsidRDefault="002C726D" w:rsidP="0041572B">
            <w:pPr>
              <w:pStyle w:val="ConsPlusNormal"/>
              <w:jc w:val="center"/>
            </w:pPr>
            <w:r w:rsidRPr="00E249BB">
              <w:t>1.1.2</w:t>
            </w:r>
          </w:p>
        </w:tc>
        <w:tc>
          <w:tcPr>
            <w:tcW w:w="4678" w:type="dxa"/>
            <w:gridSpan w:val="4"/>
            <w:tcBorders>
              <w:top w:val="single" w:sz="4" w:space="0" w:color="auto"/>
              <w:left w:val="single" w:sz="4" w:space="0" w:color="auto"/>
              <w:bottom w:val="single" w:sz="4" w:space="0" w:color="auto"/>
              <w:right w:val="single" w:sz="4" w:space="0" w:color="auto"/>
            </w:tcBorders>
          </w:tcPr>
          <w:p w14:paraId="75C422D0" w14:textId="77777777" w:rsidR="002C726D" w:rsidRPr="00E249BB" w:rsidRDefault="002C726D">
            <w:pPr>
              <w:pStyle w:val="ConsPlusNormal"/>
              <w:jc w:val="both"/>
            </w:pPr>
            <w:r w:rsidRPr="00E249BB">
              <w:t>Реквизиты документа, удостоверяющего личность (не указываются в случае, если застройщик является индивидуальным предпринимателем)</w:t>
            </w:r>
          </w:p>
        </w:tc>
        <w:tc>
          <w:tcPr>
            <w:tcW w:w="4394" w:type="dxa"/>
            <w:gridSpan w:val="2"/>
            <w:tcBorders>
              <w:top w:val="single" w:sz="4" w:space="0" w:color="auto"/>
              <w:left w:val="single" w:sz="4" w:space="0" w:color="auto"/>
              <w:bottom w:val="single" w:sz="4" w:space="0" w:color="auto"/>
              <w:right w:val="single" w:sz="4" w:space="0" w:color="auto"/>
            </w:tcBorders>
          </w:tcPr>
          <w:p w14:paraId="00788DDC" w14:textId="77777777" w:rsidR="002C726D" w:rsidRPr="00E249BB" w:rsidRDefault="002C726D">
            <w:pPr>
              <w:pStyle w:val="ConsPlusNormal"/>
            </w:pPr>
          </w:p>
        </w:tc>
      </w:tr>
      <w:tr w:rsidR="00B650D6" w:rsidRPr="00E249BB" w14:paraId="2F62BAE0" w14:textId="77777777" w:rsidTr="00C610D7">
        <w:tc>
          <w:tcPr>
            <w:tcW w:w="629" w:type="dxa"/>
            <w:tcBorders>
              <w:top w:val="single" w:sz="4" w:space="0" w:color="auto"/>
              <w:left w:val="single" w:sz="4" w:space="0" w:color="auto"/>
              <w:bottom w:val="single" w:sz="4" w:space="0" w:color="auto"/>
              <w:right w:val="single" w:sz="4" w:space="0" w:color="auto"/>
            </w:tcBorders>
          </w:tcPr>
          <w:p w14:paraId="562AD3D4" w14:textId="77777777" w:rsidR="002C726D" w:rsidRPr="00E249BB" w:rsidRDefault="002C726D" w:rsidP="0041572B">
            <w:pPr>
              <w:pStyle w:val="ConsPlusNormal"/>
              <w:jc w:val="center"/>
            </w:pPr>
            <w:r w:rsidRPr="00E249BB">
              <w:t>1.1.3</w:t>
            </w:r>
          </w:p>
        </w:tc>
        <w:tc>
          <w:tcPr>
            <w:tcW w:w="4678" w:type="dxa"/>
            <w:gridSpan w:val="4"/>
            <w:tcBorders>
              <w:top w:val="single" w:sz="4" w:space="0" w:color="auto"/>
              <w:left w:val="single" w:sz="4" w:space="0" w:color="auto"/>
              <w:bottom w:val="single" w:sz="4" w:space="0" w:color="auto"/>
              <w:right w:val="single" w:sz="4" w:space="0" w:color="auto"/>
            </w:tcBorders>
          </w:tcPr>
          <w:p w14:paraId="440D43B8" w14:textId="77777777" w:rsidR="002C726D" w:rsidRPr="00E249BB" w:rsidRDefault="002C726D">
            <w:pPr>
              <w:pStyle w:val="ConsPlusNormal"/>
              <w:jc w:val="both"/>
            </w:pPr>
            <w:r w:rsidRPr="00E249BB">
              <w:t>Основной государственный регистрационный номер индивидуального предпринимателя</w:t>
            </w:r>
          </w:p>
        </w:tc>
        <w:tc>
          <w:tcPr>
            <w:tcW w:w="4394" w:type="dxa"/>
            <w:gridSpan w:val="2"/>
            <w:tcBorders>
              <w:top w:val="single" w:sz="4" w:space="0" w:color="auto"/>
              <w:left w:val="single" w:sz="4" w:space="0" w:color="auto"/>
              <w:bottom w:val="single" w:sz="4" w:space="0" w:color="auto"/>
              <w:right w:val="single" w:sz="4" w:space="0" w:color="auto"/>
            </w:tcBorders>
          </w:tcPr>
          <w:p w14:paraId="4BEBC7F4" w14:textId="77777777" w:rsidR="002C726D" w:rsidRPr="00E249BB" w:rsidRDefault="002C726D">
            <w:pPr>
              <w:pStyle w:val="ConsPlusNormal"/>
            </w:pPr>
          </w:p>
        </w:tc>
      </w:tr>
      <w:tr w:rsidR="00B650D6" w:rsidRPr="00E249BB" w14:paraId="590E678E" w14:textId="77777777" w:rsidTr="00C610D7">
        <w:tc>
          <w:tcPr>
            <w:tcW w:w="629" w:type="dxa"/>
            <w:tcBorders>
              <w:top w:val="single" w:sz="4" w:space="0" w:color="auto"/>
              <w:left w:val="single" w:sz="4" w:space="0" w:color="auto"/>
              <w:bottom w:val="single" w:sz="4" w:space="0" w:color="auto"/>
              <w:right w:val="single" w:sz="4" w:space="0" w:color="auto"/>
            </w:tcBorders>
          </w:tcPr>
          <w:p w14:paraId="79A7F80A" w14:textId="77777777" w:rsidR="002C726D" w:rsidRPr="00E249BB" w:rsidRDefault="002C726D" w:rsidP="0041572B">
            <w:pPr>
              <w:pStyle w:val="ConsPlusNormal"/>
              <w:jc w:val="center"/>
            </w:pPr>
            <w:r w:rsidRPr="00E249BB">
              <w:t>1.2</w:t>
            </w:r>
          </w:p>
        </w:tc>
        <w:tc>
          <w:tcPr>
            <w:tcW w:w="4678" w:type="dxa"/>
            <w:gridSpan w:val="4"/>
            <w:tcBorders>
              <w:top w:val="single" w:sz="4" w:space="0" w:color="auto"/>
              <w:left w:val="single" w:sz="4" w:space="0" w:color="auto"/>
              <w:bottom w:val="single" w:sz="4" w:space="0" w:color="auto"/>
              <w:right w:val="single" w:sz="4" w:space="0" w:color="auto"/>
            </w:tcBorders>
          </w:tcPr>
          <w:p w14:paraId="3BE3A194" w14:textId="77777777" w:rsidR="002C726D" w:rsidRPr="00E249BB" w:rsidRDefault="002C726D">
            <w:pPr>
              <w:pStyle w:val="ConsPlusNormal"/>
              <w:jc w:val="both"/>
            </w:pPr>
            <w:r w:rsidRPr="00E249BB">
              <w:t>Сведения о юридическом лице:</w:t>
            </w:r>
          </w:p>
        </w:tc>
        <w:tc>
          <w:tcPr>
            <w:tcW w:w="4394" w:type="dxa"/>
            <w:gridSpan w:val="2"/>
            <w:tcBorders>
              <w:top w:val="single" w:sz="4" w:space="0" w:color="auto"/>
              <w:left w:val="single" w:sz="4" w:space="0" w:color="auto"/>
              <w:bottom w:val="single" w:sz="4" w:space="0" w:color="auto"/>
              <w:right w:val="single" w:sz="4" w:space="0" w:color="auto"/>
            </w:tcBorders>
          </w:tcPr>
          <w:p w14:paraId="26BA6DAE" w14:textId="77777777" w:rsidR="002C726D" w:rsidRPr="00E249BB" w:rsidRDefault="002C726D">
            <w:pPr>
              <w:pStyle w:val="ConsPlusNormal"/>
            </w:pPr>
          </w:p>
        </w:tc>
      </w:tr>
      <w:tr w:rsidR="00B650D6" w:rsidRPr="00E249BB" w14:paraId="23889335" w14:textId="77777777" w:rsidTr="00C610D7">
        <w:tc>
          <w:tcPr>
            <w:tcW w:w="629" w:type="dxa"/>
            <w:tcBorders>
              <w:top w:val="single" w:sz="4" w:space="0" w:color="auto"/>
              <w:left w:val="single" w:sz="4" w:space="0" w:color="auto"/>
              <w:bottom w:val="single" w:sz="4" w:space="0" w:color="auto"/>
              <w:right w:val="single" w:sz="4" w:space="0" w:color="auto"/>
            </w:tcBorders>
          </w:tcPr>
          <w:p w14:paraId="18A78708" w14:textId="77777777" w:rsidR="002C726D" w:rsidRPr="00E249BB" w:rsidRDefault="002C726D" w:rsidP="0041572B">
            <w:pPr>
              <w:pStyle w:val="ConsPlusNormal"/>
              <w:jc w:val="center"/>
            </w:pPr>
            <w:r w:rsidRPr="00E249BB">
              <w:t>1.2.1</w:t>
            </w:r>
          </w:p>
        </w:tc>
        <w:tc>
          <w:tcPr>
            <w:tcW w:w="4678" w:type="dxa"/>
            <w:gridSpan w:val="4"/>
            <w:tcBorders>
              <w:top w:val="single" w:sz="4" w:space="0" w:color="auto"/>
              <w:left w:val="single" w:sz="4" w:space="0" w:color="auto"/>
              <w:bottom w:val="single" w:sz="4" w:space="0" w:color="auto"/>
              <w:right w:val="single" w:sz="4" w:space="0" w:color="auto"/>
            </w:tcBorders>
          </w:tcPr>
          <w:p w14:paraId="6DF40C94" w14:textId="77777777" w:rsidR="002C726D" w:rsidRPr="00E249BB" w:rsidRDefault="002C726D">
            <w:pPr>
              <w:pStyle w:val="ConsPlusNormal"/>
              <w:jc w:val="both"/>
            </w:pPr>
            <w:r w:rsidRPr="00E249BB">
              <w:t>Полное наименование</w:t>
            </w:r>
          </w:p>
        </w:tc>
        <w:tc>
          <w:tcPr>
            <w:tcW w:w="4394" w:type="dxa"/>
            <w:gridSpan w:val="2"/>
            <w:tcBorders>
              <w:top w:val="single" w:sz="4" w:space="0" w:color="auto"/>
              <w:left w:val="single" w:sz="4" w:space="0" w:color="auto"/>
              <w:bottom w:val="single" w:sz="4" w:space="0" w:color="auto"/>
              <w:right w:val="single" w:sz="4" w:space="0" w:color="auto"/>
            </w:tcBorders>
          </w:tcPr>
          <w:p w14:paraId="46937F54" w14:textId="77777777" w:rsidR="002C726D" w:rsidRPr="00E249BB" w:rsidRDefault="002C726D">
            <w:pPr>
              <w:pStyle w:val="ConsPlusNormal"/>
            </w:pPr>
          </w:p>
        </w:tc>
      </w:tr>
      <w:tr w:rsidR="00B650D6" w:rsidRPr="00E249BB" w14:paraId="29BC8A68" w14:textId="77777777" w:rsidTr="00C610D7">
        <w:tc>
          <w:tcPr>
            <w:tcW w:w="629" w:type="dxa"/>
            <w:tcBorders>
              <w:top w:val="single" w:sz="4" w:space="0" w:color="auto"/>
              <w:left w:val="single" w:sz="4" w:space="0" w:color="auto"/>
              <w:bottom w:val="single" w:sz="4" w:space="0" w:color="auto"/>
              <w:right w:val="single" w:sz="4" w:space="0" w:color="auto"/>
            </w:tcBorders>
          </w:tcPr>
          <w:p w14:paraId="49841BFD" w14:textId="77777777" w:rsidR="002C726D" w:rsidRPr="00E249BB" w:rsidRDefault="002C726D" w:rsidP="0041572B">
            <w:pPr>
              <w:pStyle w:val="ConsPlusNormal"/>
              <w:jc w:val="center"/>
            </w:pPr>
            <w:r w:rsidRPr="00E249BB">
              <w:t>1.2.2</w:t>
            </w:r>
          </w:p>
        </w:tc>
        <w:tc>
          <w:tcPr>
            <w:tcW w:w="4678" w:type="dxa"/>
            <w:gridSpan w:val="4"/>
            <w:tcBorders>
              <w:top w:val="single" w:sz="4" w:space="0" w:color="auto"/>
              <w:left w:val="single" w:sz="4" w:space="0" w:color="auto"/>
              <w:bottom w:val="single" w:sz="4" w:space="0" w:color="auto"/>
              <w:right w:val="single" w:sz="4" w:space="0" w:color="auto"/>
            </w:tcBorders>
          </w:tcPr>
          <w:p w14:paraId="6C329A8A" w14:textId="77777777" w:rsidR="002C726D" w:rsidRPr="00E249BB" w:rsidRDefault="002C726D">
            <w:pPr>
              <w:pStyle w:val="ConsPlusNormal"/>
              <w:jc w:val="both"/>
            </w:pPr>
            <w:r w:rsidRPr="00E249BB">
              <w:t>Основной государственный регистрационный номер</w:t>
            </w:r>
          </w:p>
        </w:tc>
        <w:tc>
          <w:tcPr>
            <w:tcW w:w="4394" w:type="dxa"/>
            <w:gridSpan w:val="2"/>
            <w:tcBorders>
              <w:top w:val="single" w:sz="4" w:space="0" w:color="auto"/>
              <w:left w:val="single" w:sz="4" w:space="0" w:color="auto"/>
              <w:bottom w:val="single" w:sz="4" w:space="0" w:color="auto"/>
              <w:right w:val="single" w:sz="4" w:space="0" w:color="auto"/>
            </w:tcBorders>
          </w:tcPr>
          <w:p w14:paraId="6C5F93F8" w14:textId="77777777" w:rsidR="002C726D" w:rsidRPr="00E249BB" w:rsidRDefault="002C726D">
            <w:pPr>
              <w:pStyle w:val="ConsPlusNormal"/>
            </w:pPr>
          </w:p>
        </w:tc>
      </w:tr>
      <w:tr w:rsidR="00B650D6" w:rsidRPr="00E249BB" w14:paraId="22BB6C01" w14:textId="77777777" w:rsidTr="00C610D7">
        <w:tc>
          <w:tcPr>
            <w:tcW w:w="629" w:type="dxa"/>
            <w:tcBorders>
              <w:top w:val="single" w:sz="4" w:space="0" w:color="auto"/>
              <w:left w:val="single" w:sz="4" w:space="0" w:color="auto"/>
              <w:bottom w:val="single" w:sz="4" w:space="0" w:color="auto"/>
              <w:right w:val="single" w:sz="4" w:space="0" w:color="auto"/>
            </w:tcBorders>
          </w:tcPr>
          <w:p w14:paraId="41166E41" w14:textId="77777777" w:rsidR="002C726D" w:rsidRPr="00E249BB" w:rsidRDefault="002C726D" w:rsidP="0041572B">
            <w:pPr>
              <w:pStyle w:val="ConsPlusNormal"/>
              <w:jc w:val="center"/>
            </w:pPr>
            <w:r w:rsidRPr="00E249BB">
              <w:t>1.2.3</w:t>
            </w:r>
          </w:p>
        </w:tc>
        <w:tc>
          <w:tcPr>
            <w:tcW w:w="4678" w:type="dxa"/>
            <w:gridSpan w:val="4"/>
            <w:tcBorders>
              <w:top w:val="single" w:sz="4" w:space="0" w:color="auto"/>
              <w:left w:val="single" w:sz="4" w:space="0" w:color="auto"/>
              <w:bottom w:val="single" w:sz="4" w:space="0" w:color="auto"/>
              <w:right w:val="single" w:sz="4" w:space="0" w:color="auto"/>
            </w:tcBorders>
          </w:tcPr>
          <w:p w14:paraId="14908F7A" w14:textId="77777777" w:rsidR="002C726D" w:rsidRPr="00E249BB" w:rsidRDefault="002C726D">
            <w:pPr>
              <w:pStyle w:val="ConsPlusNormal"/>
              <w:jc w:val="both"/>
            </w:pPr>
            <w:r w:rsidRPr="00E249BB">
              <w:t>Идентификационный номер налогоплательщика - юридического лица</w:t>
            </w:r>
          </w:p>
        </w:tc>
        <w:tc>
          <w:tcPr>
            <w:tcW w:w="4394" w:type="dxa"/>
            <w:gridSpan w:val="2"/>
            <w:tcBorders>
              <w:top w:val="single" w:sz="4" w:space="0" w:color="auto"/>
              <w:left w:val="single" w:sz="4" w:space="0" w:color="auto"/>
              <w:bottom w:val="single" w:sz="4" w:space="0" w:color="auto"/>
              <w:right w:val="single" w:sz="4" w:space="0" w:color="auto"/>
            </w:tcBorders>
          </w:tcPr>
          <w:p w14:paraId="08DD0953" w14:textId="77777777" w:rsidR="002C726D" w:rsidRPr="00E249BB" w:rsidRDefault="002C726D">
            <w:pPr>
              <w:pStyle w:val="ConsPlusNormal"/>
            </w:pPr>
          </w:p>
        </w:tc>
      </w:tr>
      <w:tr w:rsidR="00B650D6" w:rsidRPr="00E249BB" w14:paraId="0EB82D5E" w14:textId="77777777" w:rsidTr="00C610D7">
        <w:tc>
          <w:tcPr>
            <w:tcW w:w="9701" w:type="dxa"/>
            <w:gridSpan w:val="7"/>
            <w:tcBorders>
              <w:bottom w:val="single" w:sz="4" w:space="0" w:color="auto"/>
            </w:tcBorders>
          </w:tcPr>
          <w:p w14:paraId="0B2B1458" w14:textId="77777777" w:rsidR="002C726D" w:rsidRPr="00E249BB" w:rsidRDefault="002C726D" w:rsidP="0041572B">
            <w:pPr>
              <w:pStyle w:val="ConsPlusNormal"/>
              <w:jc w:val="center"/>
            </w:pPr>
            <w:r w:rsidRPr="00E249BB">
              <w:lastRenderedPageBreak/>
              <w:t>2. Сведения об объекте</w:t>
            </w:r>
          </w:p>
        </w:tc>
      </w:tr>
      <w:tr w:rsidR="00B650D6" w:rsidRPr="00E249BB" w14:paraId="1F6DD6EC" w14:textId="77777777" w:rsidTr="00C610D7">
        <w:tc>
          <w:tcPr>
            <w:tcW w:w="629" w:type="dxa"/>
            <w:tcBorders>
              <w:top w:val="single" w:sz="4" w:space="0" w:color="auto"/>
              <w:left w:val="single" w:sz="4" w:space="0" w:color="auto"/>
              <w:bottom w:val="single" w:sz="4" w:space="0" w:color="auto"/>
              <w:right w:val="single" w:sz="4" w:space="0" w:color="auto"/>
            </w:tcBorders>
          </w:tcPr>
          <w:p w14:paraId="4AB127DE" w14:textId="77777777" w:rsidR="002C726D" w:rsidRPr="00E249BB" w:rsidRDefault="002C726D" w:rsidP="0041572B">
            <w:pPr>
              <w:pStyle w:val="ConsPlusNormal"/>
              <w:jc w:val="center"/>
            </w:pPr>
            <w:r w:rsidRPr="00E249BB">
              <w:t>2.1</w:t>
            </w:r>
          </w:p>
        </w:tc>
        <w:tc>
          <w:tcPr>
            <w:tcW w:w="4678" w:type="dxa"/>
            <w:gridSpan w:val="4"/>
            <w:tcBorders>
              <w:top w:val="single" w:sz="4" w:space="0" w:color="auto"/>
              <w:left w:val="single" w:sz="4" w:space="0" w:color="auto"/>
              <w:bottom w:val="single" w:sz="4" w:space="0" w:color="auto"/>
              <w:right w:val="single" w:sz="4" w:space="0" w:color="auto"/>
            </w:tcBorders>
          </w:tcPr>
          <w:p w14:paraId="09535CBF" w14:textId="77777777" w:rsidR="002C726D" w:rsidRPr="00E249BB" w:rsidRDefault="002C726D" w:rsidP="006C6535">
            <w:pPr>
              <w:pStyle w:val="ConsPlusNormal"/>
              <w:jc w:val="both"/>
            </w:pPr>
            <w:r w:rsidRPr="00E249BB">
              <w:t>Наименование объекта капитального строительства (этапа) в соответствии с проектной документацией</w:t>
            </w:r>
            <w:r w:rsidR="006C6535">
              <w:t xml:space="preserve"> </w:t>
            </w:r>
            <w:r w:rsidRPr="00E249BB">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394" w:type="dxa"/>
            <w:gridSpan w:val="2"/>
            <w:tcBorders>
              <w:top w:val="single" w:sz="4" w:space="0" w:color="auto"/>
              <w:left w:val="single" w:sz="4" w:space="0" w:color="auto"/>
              <w:bottom w:val="single" w:sz="4" w:space="0" w:color="auto"/>
              <w:right w:val="single" w:sz="4" w:space="0" w:color="auto"/>
            </w:tcBorders>
          </w:tcPr>
          <w:p w14:paraId="5E19D0D8" w14:textId="77777777" w:rsidR="002C726D" w:rsidRPr="00E249BB" w:rsidRDefault="002C726D">
            <w:pPr>
              <w:pStyle w:val="ConsPlusNormal"/>
            </w:pPr>
          </w:p>
        </w:tc>
      </w:tr>
      <w:tr w:rsidR="00B650D6" w:rsidRPr="00E249BB" w14:paraId="1A70AD27" w14:textId="77777777" w:rsidTr="00C610D7">
        <w:tc>
          <w:tcPr>
            <w:tcW w:w="629" w:type="dxa"/>
            <w:tcBorders>
              <w:top w:val="single" w:sz="4" w:space="0" w:color="auto"/>
              <w:left w:val="single" w:sz="4" w:space="0" w:color="auto"/>
              <w:bottom w:val="single" w:sz="4" w:space="0" w:color="auto"/>
              <w:right w:val="single" w:sz="4" w:space="0" w:color="auto"/>
            </w:tcBorders>
          </w:tcPr>
          <w:p w14:paraId="53DAD727" w14:textId="77777777" w:rsidR="002C726D" w:rsidRPr="00E249BB" w:rsidRDefault="002C726D" w:rsidP="0041572B">
            <w:pPr>
              <w:pStyle w:val="ConsPlusNormal"/>
              <w:jc w:val="center"/>
            </w:pPr>
            <w:r w:rsidRPr="00E249BB">
              <w:t>2.2</w:t>
            </w:r>
          </w:p>
        </w:tc>
        <w:tc>
          <w:tcPr>
            <w:tcW w:w="4678" w:type="dxa"/>
            <w:gridSpan w:val="4"/>
            <w:tcBorders>
              <w:top w:val="single" w:sz="4" w:space="0" w:color="auto"/>
              <w:left w:val="single" w:sz="4" w:space="0" w:color="auto"/>
              <w:bottom w:val="single" w:sz="4" w:space="0" w:color="auto"/>
              <w:right w:val="single" w:sz="4" w:space="0" w:color="auto"/>
            </w:tcBorders>
          </w:tcPr>
          <w:p w14:paraId="0D7CCE95" w14:textId="77777777" w:rsidR="002C726D" w:rsidRPr="00E249BB" w:rsidRDefault="002C726D" w:rsidP="006C6535">
            <w:pPr>
              <w:pStyle w:val="ConsPlusNormal"/>
              <w:jc w:val="both"/>
            </w:pPr>
            <w:r w:rsidRPr="00E249BB">
              <w:t>Кадастровый номер реконструируемого объекта капитального строительства</w:t>
            </w:r>
            <w:r w:rsidR="006C6535">
              <w:t xml:space="preserve"> </w:t>
            </w:r>
            <w:r w:rsidRPr="00E249BB">
              <w:t>(указывается в случае проведения реконструкции объекта капитального строительства)</w:t>
            </w:r>
          </w:p>
        </w:tc>
        <w:tc>
          <w:tcPr>
            <w:tcW w:w="4394" w:type="dxa"/>
            <w:gridSpan w:val="2"/>
            <w:tcBorders>
              <w:top w:val="single" w:sz="4" w:space="0" w:color="auto"/>
              <w:left w:val="single" w:sz="4" w:space="0" w:color="auto"/>
              <w:bottom w:val="single" w:sz="4" w:space="0" w:color="auto"/>
              <w:right w:val="single" w:sz="4" w:space="0" w:color="auto"/>
            </w:tcBorders>
          </w:tcPr>
          <w:p w14:paraId="080DF4B0" w14:textId="77777777" w:rsidR="002C726D" w:rsidRPr="00E249BB" w:rsidRDefault="002C726D">
            <w:pPr>
              <w:pStyle w:val="ConsPlusNormal"/>
            </w:pPr>
          </w:p>
        </w:tc>
      </w:tr>
      <w:tr w:rsidR="00B650D6" w:rsidRPr="00E249BB" w14:paraId="36252615" w14:textId="77777777" w:rsidTr="00C610D7">
        <w:tc>
          <w:tcPr>
            <w:tcW w:w="9701" w:type="dxa"/>
            <w:gridSpan w:val="7"/>
            <w:tcBorders>
              <w:top w:val="single" w:sz="4" w:space="0" w:color="auto"/>
              <w:bottom w:val="single" w:sz="4" w:space="0" w:color="auto"/>
            </w:tcBorders>
          </w:tcPr>
          <w:p w14:paraId="6FAF60E5" w14:textId="77777777" w:rsidR="002C726D" w:rsidRPr="00E249BB" w:rsidRDefault="002C726D">
            <w:pPr>
              <w:pStyle w:val="ConsPlusNormal"/>
              <w:jc w:val="center"/>
            </w:pPr>
            <w:r w:rsidRPr="00E249BB">
              <w:t>3. Сведения о ранее выданном разрешении на строительство</w:t>
            </w:r>
          </w:p>
        </w:tc>
      </w:tr>
      <w:tr w:rsidR="00B650D6" w:rsidRPr="00E249BB" w14:paraId="516564A3" w14:textId="77777777" w:rsidTr="00C610D7">
        <w:tc>
          <w:tcPr>
            <w:tcW w:w="629" w:type="dxa"/>
            <w:tcBorders>
              <w:top w:val="single" w:sz="4" w:space="0" w:color="auto"/>
              <w:left w:val="single" w:sz="4" w:space="0" w:color="auto"/>
              <w:bottom w:val="single" w:sz="4" w:space="0" w:color="auto"/>
              <w:right w:val="single" w:sz="4" w:space="0" w:color="auto"/>
            </w:tcBorders>
          </w:tcPr>
          <w:p w14:paraId="4A32B4E4" w14:textId="77777777" w:rsidR="002C726D" w:rsidRPr="00E249BB" w:rsidRDefault="0041572B">
            <w:pPr>
              <w:pStyle w:val="ConsPlusNormal"/>
              <w:jc w:val="center"/>
            </w:pPr>
            <w:r>
              <w:t>№</w:t>
            </w:r>
          </w:p>
        </w:tc>
        <w:tc>
          <w:tcPr>
            <w:tcW w:w="4678" w:type="dxa"/>
            <w:gridSpan w:val="4"/>
            <w:tcBorders>
              <w:top w:val="single" w:sz="4" w:space="0" w:color="auto"/>
              <w:left w:val="single" w:sz="4" w:space="0" w:color="auto"/>
              <w:bottom w:val="single" w:sz="4" w:space="0" w:color="auto"/>
              <w:right w:val="single" w:sz="4" w:space="0" w:color="auto"/>
            </w:tcBorders>
          </w:tcPr>
          <w:p w14:paraId="165270B0" w14:textId="77777777" w:rsidR="002C726D" w:rsidRPr="00E249BB" w:rsidRDefault="002C726D">
            <w:pPr>
              <w:pStyle w:val="ConsPlusNormal"/>
              <w:jc w:val="center"/>
            </w:pPr>
            <w:r w:rsidRPr="00E249BB">
              <w:t>Орган (организация), выдавший(-ая) разрешение на строительство</w:t>
            </w:r>
          </w:p>
        </w:tc>
        <w:tc>
          <w:tcPr>
            <w:tcW w:w="2126" w:type="dxa"/>
            <w:tcBorders>
              <w:top w:val="single" w:sz="4" w:space="0" w:color="auto"/>
              <w:left w:val="single" w:sz="4" w:space="0" w:color="auto"/>
              <w:bottom w:val="single" w:sz="4" w:space="0" w:color="auto"/>
              <w:right w:val="single" w:sz="4" w:space="0" w:color="auto"/>
            </w:tcBorders>
          </w:tcPr>
          <w:p w14:paraId="73B9CBF4" w14:textId="77777777" w:rsidR="002C726D" w:rsidRPr="00E249BB" w:rsidRDefault="002C726D">
            <w:pPr>
              <w:pStyle w:val="ConsPlusNormal"/>
              <w:jc w:val="center"/>
            </w:pPr>
            <w:r w:rsidRPr="00E249BB">
              <w:t>Номер документа</w:t>
            </w:r>
          </w:p>
        </w:tc>
        <w:tc>
          <w:tcPr>
            <w:tcW w:w="2268" w:type="dxa"/>
            <w:tcBorders>
              <w:top w:val="single" w:sz="4" w:space="0" w:color="auto"/>
              <w:left w:val="single" w:sz="4" w:space="0" w:color="auto"/>
              <w:bottom w:val="single" w:sz="4" w:space="0" w:color="auto"/>
              <w:right w:val="single" w:sz="4" w:space="0" w:color="auto"/>
            </w:tcBorders>
          </w:tcPr>
          <w:p w14:paraId="39D23C70" w14:textId="77777777" w:rsidR="002C726D" w:rsidRPr="00E249BB" w:rsidRDefault="002C726D">
            <w:pPr>
              <w:pStyle w:val="ConsPlusNormal"/>
              <w:jc w:val="center"/>
            </w:pPr>
            <w:r w:rsidRPr="00E249BB">
              <w:t>Дата документа</w:t>
            </w:r>
          </w:p>
        </w:tc>
      </w:tr>
      <w:tr w:rsidR="00B650D6" w:rsidRPr="00E249BB" w14:paraId="4775EC56" w14:textId="77777777" w:rsidTr="00C610D7">
        <w:tc>
          <w:tcPr>
            <w:tcW w:w="629" w:type="dxa"/>
            <w:tcBorders>
              <w:top w:val="single" w:sz="4" w:space="0" w:color="auto"/>
              <w:left w:val="single" w:sz="4" w:space="0" w:color="auto"/>
              <w:bottom w:val="single" w:sz="4" w:space="0" w:color="auto"/>
              <w:right w:val="single" w:sz="4" w:space="0" w:color="auto"/>
            </w:tcBorders>
          </w:tcPr>
          <w:p w14:paraId="39D293C9" w14:textId="77777777" w:rsidR="002C726D" w:rsidRPr="00E249BB" w:rsidRDefault="002C726D">
            <w:pPr>
              <w:pStyle w:val="ConsPlusNormal"/>
            </w:pPr>
          </w:p>
        </w:tc>
        <w:tc>
          <w:tcPr>
            <w:tcW w:w="4678" w:type="dxa"/>
            <w:gridSpan w:val="4"/>
            <w:tcBorders>
              <w:top w:val="single" w:sz="4" w:space="0" w:color="auto"/>
              <w:left w:val="single" w:sz="4" w:space="0" w:color="auto"/>
              <w:bottom w:val="single" w:sz="4" w:space="0" w:color="auto"/>
              <w:right w:val="single" w:sz="4" w:space="0" w:color="auto"/>
            </w:tcBorders>
          </w:tcPr>
          <w:p w14:paraId="5E7C664D" w14:textId="77777777" w:rsidR="002C726D" w:rsidRPr="00E249BB" w:rsidRDefault="002C726D">
            <w:pPr>
              <w:pStyle w:val="ConsPlusNormal"/>
            </w:pPr>
          </w:p>
        </w:tc>
        <w:tc>
          <w:tcPr>
            <w:tcW w:w="2126" w:type="dxa"/>
            <w:tcBorders>
              <w:top w:val="single" w:sz="4" w:space="0" w:color="auto"/>
              <w:left w:val="single" w:sz="4" w:space="0" w:color="auto"/>
              <w:bottom w:val="single" w:sz="4" w:space="0" w:color="auto"/>
              <w:right w:val="single" w:sz="4" w:space="0" w:color="auto"/>
            </w:tcBorders>
          </w:tcPr>
          <w:p w14:paraId="656D8178" w14:textId="77777777" w:rsidR="002C726D" w:rsidRPr="00E249BB" w:rsidRDefault="002C726D">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350CCF35" w14:textId="77777777" w:rsidR="002C726D" w:rsidRPr="00E249BB" w:rsidRDefault="002C726D">
            <w:pPr>
              <w:pStyle w:val="ConsPlusNormal"/>
            </w:pPr>
          </w:p>
        </w:tc>
      </w:tr>
      <w:tr w:rsidR="00B650D6" w:rsidRPr="00E249BB" w14:paraId="02C8BDA2" w14:textId="77777777" w:rsidTr="00C610D7">
        <w:trPr>
          <w:trHeight w:val="403"/>
        </w:trPr>
        <w:tc>
          <w:tcPr>
            <w:tcW w:w="9701" w:type="dxa"/>
            <w:gridSpan w:val="7"/>
            <w:tcBorders>
              <w:top w:val="single" w:sz="4" w:space="0" w:color="auto"/>
              <w:bottom w:val="single" w:sz="4" w:space="0" w:color="auto"/>
            </w:tcBorders>
          </w:tcPr>
          <w:p w14:paraId="11F86F0B" w14:textId="77777777" w:rsidR="002C726D" w:rsidRPr="00E249BB" w:rsidRDefault="002C726D">
            <w:pPr>
              <w:pStyle w:val="ConsPlusNormal"/>
              <w:jc w:val="center"/>
            </w:pPr>
            <w:r w:rsidRPr="00E249BB">
              <w:t>4. Сведения о земельном участке</w:t>
            </w:r>
          </w:p>
        </w:tc>
      </w:tr>
      <w:tr w:rsidR="00B650D6" w:rsidRPr="00E249BB" w14:paraId="3880EC48" w14:textId="77777777" w:rsidTr="00C610D7">
        <w:tc>
          <w:tcPr>
            <w:tcW w:w="629" w:type="dxa"/>
            <w:tcBorders>
              <w:top w:val="single" w:sz="4" w:space="0" w:color="auto"/>
              <w:left w:val="single" w:sz="4" w:space="0" w:color="auto"/>
              <w:bottom w:val="single" w:sz="4" w:space="0" w:color="auto"/>
              <w:right w:val="single" w:sz="4" w:space="0" w:color="auto"/>
            </w:tcBorders>
          </w:tcPr>
          <w:p w14:paraId="6A1FB203" w14:textId="77777777" w:rsidR="002C726D" w:rsidRPr="00E249BB" w:rsidRDefault="002C726D" w:rsidP="0041572B">
            <w:pPr>
              <w:pStyle w:val="ConsPlusNormal"/>
              <w:jc w:val="center"/>
            </w:pPr>
            <w:r w:rsidRPr="00E249BB">
              <w:t>4.1</w:t>
            </w:r>
          </w:p>
        </w:tc>
        <w:tc>
          <w:tcPr>
            <w:tcW w:w="4678" w:type="dxa"/>
            <w:gridSpan w:val="4"/>
            <w:tcBorders>
              <w:top w:val="single" w:sz="4" w:space="0" w:color="auto"/>
              <w:left w:val="single" w:sz="4" w:space="0" w:color="auto"/>
              <w:bottom w:val="single" w:sz="4" w:space="0" w:color="auto"/>
              <w:right w:val="single" w:sz="4" w:space="0" w:color="auto"/>
            </w:tcBorders>
          </w:tcPr>
          <w:p w14:paraId="5CFD05D7" w14:textId="77777777" w:rsidR="002C726D" w:rsidRPr="00E249BB" w:rsidRDefault="002C726D" w:rsidP="006C6535">
            <w:pPr>
              <w:pStyle w:val="ConsPlusNormal"/>
              <w:jc w:val="both"/>
            </w:pPr>
            <w:r w:rsidRPr="00E249BB">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006C6535">
              <w:t xml:space="preserve"> </w:t>
            </w:r>
            <w:r w:rsidRPr="00E249BB">
              <w:t>(заполнение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394" w:type="dxa"/>
            <w:gridSpan w:val="2"/>
            <w:tcBorders>
              <w:top w:val="single" w:sz="4" w:space="0" w:color="auto"/>
              <w:left w:val="single" w:sz="4" w:space="0" w:color="auto"/>
              <w:bottom w:val="single" w:sz="4" w:space="0" w:color="auto"/>
              <w:right w:val="single" w:sz="4" w:space="0" w:color="auto"/>
            </w:tcBorders>
          </w:tcPr>
          <w:p w14:paraId="71D5F766" w14:textId="77777777" w:rsidR="002C726D" w:rsidRPr="00E249BB" w:rsidRDefault="002C726D">
            <w:pPr>
              <w:pStyle w:val="ConsPlusNormal"/>
            </w:pPr>
          </w:p>
        </w:tc>
      </w:tr>
      <w:tr w:rsidR="00B650D6" w:rsidRPr="00E249BB" w14:paraId="3DDE70B5" w14:textId="77777777" w:rsidTr="00C610D7">
        <w:tc>
          <w:tcPr>
            <w:tcW w:w="629" w:type="dxa"/>
            <w:tcBorders>
              <w:top w:val="single" w:sz="4" w:space="0" w:color="auto"/>
              <w:left w:val="single" w:sz="4" w:space="0" w:color="auto"/>
              <w:bottom w:val="single" w:sz="4" w:space="0" w:color="auto"/>
              <w:right w:val="single" w:sz="4" w:space="0" w:color="auto"/>
            </w:tcBorders>
          </w:tcPr>
          <w:p w14:paraId="44F5531C" w14:textId="77777777" w:rsidR="002C726D" w:rsidRPr="00E249BB" w:rsidRDefault="002C726D" w:rsidP="0041572B">
            <w:pPr>
              <w:pStyle w:val="ConsPlusNormal"/>
              <w:jc w:val="center"/>
            </w:pPr>
            <w:r w:rsidRPr="00E249BB">
              <w:t>4.2</w:t>
            </w:r>
          </w:p>
        </w:tc>
        <w:tc>
          <w:tcPr>
            <w:tcW w:w="4678" w:type="dxa"/>
            <w:gridSpan w:val="4"/>
            <w:tcBorders>
              <w:top w:val="single" w:sz="4" w:space="0" w:color="auto"/>
              <w:left w:val="single" w:sz="4" w:space="0" w:color="auto"/>
              <w:bottom w:val="single" w:sz="4" w:space="0" w:color="auto"/>
              <w:right w:val="single" w:sz="4" w:space="0" w:color="auto"/>
            </w:tcBorders>
          </w:tcPr>
          <w:p w14:paraId="1282218E" w14:textId="77777777" w:rsidR="002C726D" w:rsidRPr="00E249BB" w:rsidRDefault="002C726D" w:rsidP="006C6535">
            <w:pPr>
              <w:pStyle w:val="ConsPlusNormal"/>
              <w:jc w:val="both"/>
            </w:pPr>
            <w:r w:rsidRPr="00E249BB">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r w:rsidR="006C6535">
              <w:t xml:space="preserve"> </w:t>
            </w:r>
            <w:r w:rsidRPr="00E249BB">
              <w:t xml:space="preserve">(указываются в случаях, предусмотренных </w:t>
            </w:r>
            <w:hyperlink r:id="rId57" w:tooltip="&quot;Градостроительный кодекс Российской Федерации&quot; от 29.12.2004 N 190-ФЗ (ред. от 08.08.2024) (с изм. и доп., вступ. в силу с 01.09.2024){КонсультантПлюс}" w:history="1">
              <w:r w:rsidRPr="00E249BB">
                <w:t>частью 1.1 статьи 57.3</w:t>
              </w:r>
            </w:hyperlink>
            <w:r w:rsidRPr="00E249BB">
              <w:t xml:space="preserve"> и </w:t>
            </w:r>
            <w:hyperlink r:id="rId58" w:tooltip="&quot;Градостроительный кодекс Российской Федерации&quot; от 29.12.2004 N 190-ФЗ (ред. от 08.08.2024) (с изм. и доп., вступ. в силу с 01.09.2024){КонсультантПлюс}" w:history="1">
              <w:r w:rsidRPr="00E249BB">
                <w:t>частью 7.3 статьи 51</w:t>
              </w:r>
            </w:hyperlink>
            <w:r w:rsidRPr="00E249BB">
              <w:t xml:space="preserve"> Градостроительного кодекса Российской Федерации)</w:t>
            </w:r>
          </w:p>
        </w:tc>
        <w:tc>
          <w:tcPr>
            <w:tcW w:w="4394" w:type="dxa"/>
            <w:gridSpan w:val="2"/>
            <w:tcBorders>
              <w:top w:val="single" w:sz="4" w:space="0" w:color="auto"/>
              <w:left w:val="single" w:sz="4" w:space="0" w:color="auto"/>
              <w:bottom w:val="single" w:sz="4" w:space="0" w:color="auto"/>
              <w:right w:val="single" w:sz="4" w:space="0" w:color="auto"/>
            </w:tcBorders>
          </w:tcPr>
          <w:p w14:paraId="254E09E6" w14:textId="77777777" w:rsidR="002C726D" w:rsidRPr="00E249BB" w:rsidRDefault="002C726D">
            <w:pPr>
              <w:pStyle w:val="ConsPlusNormal"/>
            </w:pPr>
          </w:p>
        </w:tc>
      </w:tr>
      <w:tr w:rsidR="00B650D6" w:rsidRPr="00E249BB" w14:paraId="40A2242C" w14:textId="77777777" w:rsidTr="00C610D7">
        <w:tc>
          <w:tcPr>
            <w:tcW w:w="9701" w:type="dxa"/>
            <w:gridSpan w:val="7"/>
            <w:tcBorders>
              <w:top w:val="single" w:sz="4" w:space="0" w:color="auto"/>
              <w:bottom w:val="single" w:sz="4" w:space="0" w:color="auto"/>
            </w:tcBorders>
          </w:tcPr>
          <w:p w14:paraId="1996936B" w14:textId="77777777" w:rsidR="002C726D" w:rsidRPr="00E249BB" w:rsidRDefault="002C726D">
            <w:pPr>
              <w:pStyle w:val="ConsPlusNormal"/>
              <w:ind w:firstLine="283"/>
              <w:jc w:val="both"/>
            </w:pPr>
            <w:r w:rsidRPr="00E249BB">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r w:rsidR="00B650D6" w:rsidRPr="00E249BB" w14:paraId="014EEA60" w14:textId="77777777" w:rsidTr="00C610D7">
        <w:tc>
          <w:tcPr>
            <w:tcW w:w="629" w:type="dxa"/>
            <w:tcBorders>
              <w:top w:val="single" w:sz="4" w:space="0" w:color="auto"/>
              <w:left w:val="single" w:sz="4" w:space="0" w:color="auto"/>
              <w:bottom w:val="single" w:sz="4" w:space="0" w:color="auto"/>
              <w:right w:val="single" w:sz="4" w:space="0" w:color="auto"/>
            </w:tcBorders>
          </w:tcPr>
          <w:p w14:paraId="27527D95" w14:textId="77777777" w:rsidR="002C726D" w:rsidRPr="00E249BB" w:rsidRDefault="0041572B">
            <w:pPr>
              <w:pStyle w:val="ConsPlusNormal"/>
              <w:jc w:val="center"/>
            </w:pPr>
            <w:r>
              <w:t>№</w:t>
            </w:r>
          </w:p>
        </w:tc>
        <w:tc>
          <w:tcPr>
            <w:tcW w:w="4678" w:type="dxa"/>
            <w:gridSpan w:val="4"/>
            <w:tcBorders>
              <w:top w:val="single" w:sz="4" w:space="0" w:color="auto"/>
              <w:left w:val="single" w:sz="4" w:space="0" w:color="auto"/>
              <w:bottom w:val="single" w:sz="4" w:space="0" w:color="auto"/>
              <w:right w:val="single" w:sz="4" w:space="0" w:color="auto"/>
            </w:tcBorders>
          </w:tcPr>
          <w:p w14:paraId="22A88F8D" w14:textId="77777777" w:rsidR="002C726D" w:rsidRPr="00E249BB" w:rsidRDefault="002C726D">
            <w:pPr>
              <w:pStyle w:val="ConsPlusNormal"/>
              <w:jc w:val="center"/>
            </w:pPr>
            <w:r w:rsidRPr="00E249BB">
              <w:t>Наименование документа</w:t>
            </w:r>
          </w:p>
        </w:tc>
        <w:tc>
          <w:tcPr>
            <w:tcW w:w="2126" w:type="dxa"/>
            <w:tcBorders>
              <w:top w:val="single" w:sz="4" w:space="0" w:color="auto"/>
              <w:left w:val="single" w:sz="4" w:space="0" w:color="auto"/>
              <w:bottom w:val="single" w:sz="4" w:space="0" w:color="auto"/>
              <w:right w:val="single" w:sz="4" w:space="0" w:color="auto"/>
            </w:tcBorders>
          </w:tcPr>
          <w:p w14:paraId="3797E692" w14:textId="77777777" w:rsidR="002C726D" w:rsidRPr="00E249BB" w:rsidRDefault="002C726D">
            <w:pPr>
              <w:pStyle w:val="ConsPlusNormal"/>
              <w:jc w:val="center"/>
            </w:pPr>
            <w:r w:rsidRPr="00E249BB">
              <w:t>Номер документа</w:t>
            </w:r>
          </w:p>
        </w:tc>
        <w:tc>
          <w:tcPr>
            <w:tcW w:w="2268" w:type="dxa"/>
            <w:tcBorders>
              <w:top w:val="single" w:sz="4" w:space="0" w:color="auto"/>
              <w:left w:val="single" w:sz="4" w:space="0" w:color="auto"/>
              <w:bottom w:val="single" w:sz="4" w:space="0" w:color="auto"/>
              <w:right w:val="single" w:sz="4" w:space="0" w:color="auto"/>
            </w:tcBorders>
          </w:tcPr>
          <w:p w14:paraId="59753A6A" w14:textId="77777777" w:rsidR="002C726D" w:rsidRPr="00E249BB" w:rsidRDefault="002C726D">
            <w:pPr>
              <w:pStyle w:val="ConsPlusNormal"/>
              <w:jc w:val="center"/>
            </w:pPr>
            <w:r w:rsidRPr="00E249BB">
              <w:t>Дата документа</w:t>
            </w:r>
          </w:p>
        </w:tc>
      </w:tr>
      <w:tr w:rsidR="00B650D6" w:rsidRPr="00E249BB" w14:paraId="79D361D3" w14:textId="77777777" w:rsidTr="00C610D7">
        <w:tc>
          <w:tcPr>
            <w:tcW w:w="629" w:type="dxa"/>
            <w:tcBorders>
              <w:top w:val="single" w:sz="4" w:space="0" w:color="auto"/>
              <w:left w:val="single" w:sz="4" w:space="0" w:color="auto"/>
              <w:bottom w:val="single" w:sz="4" w:space="0" w:color="auto"/>
              <w:right w:val="single" w:sz="4" w:space="0" w:color="auto"/>
            </w:tcBorders>
          </w:tcPr>
          <w:p w14:paraId="4B820DA3" w14:textId="77777777" w:rsidR="002C726D" w:rsidRPr="00E249BB" w:rsidRDefault="002C726D" w:rsidP="0041572B">
            <w:pPr>
              <w:pStyle w:val="ConsPlusNormal"/>
              <w:jc w:val="center"/>
            </w:pPr>
            <w:r w:rsidRPr="00E249BB">
              <w:t>1</w:t>
            </w:r>
          </w:p>
        </w:tc>
        <w:tc>
          <w:tcPr>
            <w:tcW w:w="4678" w:type="dxa"/>
            <w:gridSpan w:val="4"/>
            <w:tcBorders>
              <w:top w:val="single" w:sz="4" w:space="0" w:color="auto"/>
              <w:left w:val="single" w:sz="4" w:space="0" w:color="auto"/>
              <w:bottom w:val="single" w:sz="4" w:space="0" w:color="auto"/>
              <w:right w:val="single" w:sz="4" w:space="0" w:color="auto"/>
            </w:tcBorders>
          </w:tcPr>
          <w:p w14:paraId="5751F8DC" w14:textId="77777777" w:rsidR="002C726D" w:rsidRPr="00E249BB" w:rsidRDefault="002C726D">
            <w:pPr>
              <w:pStyle w:val="ConsPlusNormal"/>
              <w:jc w:val="both"/>
            </w:pPr>
            <w:r w:rsidRPr="00E249BB">
              <w:t xml:space="preserve">Градостроительный план земельного участка или в случае строительства линейного объекта реквизиты проекта </w:t>
            </w:r>
            <w:r w:rsidRPr="00E249BB">
              <w:lastRenderedPageBreak/>
              <w:t>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126" w:type="dxa"/>
            <w:tcBorders>
              <w:top w:val="single" w:sz="4" w:space="0" w:color="auto"/>
              <w:left w:val="single" w:sz="4" w:space="0" w:color="auto"/>
              <w:bottom w:val="single" w:sz="4" w:space="0" w:color="auto"/>
              <w:right w:val="single" w:sz="4" w:space="0" w:color="auto"/>
            </w:tcBorders>
          </w:tcPr>
          <w:p w14:paraId="7EC502A2" w14:textId="77777777" w:rsidR="002C726D" w:rsidRPr="00E249BB" w:rsidRDefault="002C726D">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67030493" w14:textId="77777777" w:rsidR="002C726D" w:rsidRPr="00E249BB" w:rsidRDefault="002C726D">
            <w:pPr>
              <w:pStyle w:val="ConsPlusNormal"/>
            </w:pPr>
          </w:p>
        </w:tc>
      </w:tr>
      <w:tr w:rsidR="00B650D6" w:rsidRPr="00E249BB" w14:paraId="4ACE83FD" w14:textId="77777777" w:rsidTr="00C610D7">
        <w:tc>
          <w:tcPr>
            <w:tcW w:w="629" w:type="dxa"/>
            <w:tcBorders>
              <w:top w:val="single" w:sz="4" w:space="0" w:color="auto"/>
              <w:left w:val="single" w:sz="4" w:space="0" w:color="auto"/>
              <w:bottom w:val="single" w:sz="4" w:space="0" w:color="auto"/>
              <w:right w:val="single" w:sz="4" w:space="0" w:color="auto"/>
            </w:tcBorders>
          </w:tcPr>
          <w:p w14:paraId="3D5CE778" w14:textId="77777777" w:rsidR="002C726D" w:rsidRPr="00E249BB" w:rsidRDefault="002C726D" w:rsidP="0041572B">
            <w:pPr>
              <w:pStyle w:val="ConsPlusNormal"/>
              <w:jc w:val="center"/>
            </w:pPr>
            <w:r w:rsidRPr="00E249BB">
              <w:t>2</w:t>
            </w:r>
          </w:p>
        </w:tc>
        <w:tc>
          <w:tcPr>
            <w:tcW w:w="4678" w:type="dxa"/>
            <w:gridSpan w:val="4"/>
            <w:tcBorders>
              <w:top w:val="single" w:sz="4" w:space="0" w:color="auto"/>
              <w:left w:val="single" w:sz="4" w:space="0" w:color="auto"/>
              <w:bottom w:val="single" w:sz="4" w:space="0" w:color="auto"/>
              <w:right w:val="single" w:sz="4" w:space="0" w:color="auto"/>
            </w:tcBorders>
          </w:tcPr>
          <w:p w14:paraId="3028BE56" w14:textId="77777777" w:rsidR="002C726D" w:rsidRPr="00E249BB" w:rsidRDefault="002C726D">
            <w:pPr>
              <w:pStyle w:val="ConsPlusNormal"/>
              <w:jc w:val="both"/>
            </w:pPr>
            <w:r w:rsidRPr="00E249BB">
              <w:t>Положительное заключение экспертизы проектной документации</w:t>
            </w:r>
          </w:p>
          <w:p w14:paraId="261AB79E" w14:textId="77777777" w:rsidR="002C726D" w:rsidRPr="00E249BB" w:rsidRDefault="002C726D">
            <w:pPr>
              <w:pStyle w:val="ConsPlusNormal"/>
              <w:jc w:val="both"/>
            </w:pPr>
            <w:r w:rsidRPr="00E249BB">
              <w:t xml:space="preserve">(указывается в случаях, если проектная документация подлежит экспертизе в соответствии со </w:t>
            </w:r>
            <w:hyperlink r:id="rId59" w:tooltip="&quot;Градостроительный кодекс Российской Федерации&quot; от 29.12.2004 N 190-ФЗ (ред. от 08.08.2024) (с изм. и доп., вступ. в силу с 01.09.2024){КонсультантПлюс}" w:history="1">
              <w:r w:rsidRPr="00E249BB">
                <w:t>статьей 49</w:t>
              </w:r>
            </w:hyperlink>
            <w:r w:rsidRPr="00E249BB">
              <w:t xml:space="preserve"> Градостроительного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14:paraId="6A030216" w14:textId="77777777" w:rsidR="002C726D" w:rsidRPr="00E249BB" w:rsidRDefault="002C726D">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1073F018" w14:textId="77777777" w:rsidR="002C726D" w:rsidRPr="00E249BB" w:rsidRDefault="002C726D">
            <w:pPr>
              <w:pStyle w:val="ConsPlusNormal"/>
            </w:pPr>
          </w:p>
        </w:tc>
      </w:tr>
      <w:tr w:rsidR="00B650D6" w:rsidRPr="00E249BB" w14:paraId="0EE0934A" w14:textId="77777777" w:rsidTr="00C610D7">
        <w:tc>
          <w:tcPr>
            <w:tcW w:w="629" w:type="dxa"/>
            <w:tcBorders>
              <w:top w:val="single" w:sz="4" w:space="0" w:color="auto"/>
              <w:left w:val="single" w:sz="4" w:space="0" w:color="auto"/>
              <w:bottom w:val="single" w:sz="4" w:space="0" w:color="auto"/>
              <w:right w:val="single" w:sz="4" w:space="0" w:color="auto"/>
            </w:tcBorders>
          </w:tcPr>
          <w:p w14:paraId="6FAA4E62" w14:textId="77777777" w:rsidR="002C726D" w:rsidRPr="00E249BB" w:rsidRDefault="002C726D" w:rsidP="0041572B">
            <w:pPr>
              <w:pStyle w:val="ConsPlusNormal"/>
              <w:jc w:val="center"/>
            </w:pPr>
            <w:r w:rsidRPr="00E249BB">
              <w:t>3</w:t>
            </w:r>
          </w:p>
        </w:tc>
        <w:tc>
          <w:tcPr>
            <w:tcW w:w="4678" w:type="dxa"/>
            <w:gridSpan w:val="4"/>
            <w:tcBorders>
              <w:top w:val="single" w:sz="4" w:space="0" w:color="auto"/>
              <w:left w:val="single" w:sz="4" w:space="0" w:color="auto"/>
              <w:bottom w:val="single" w:sz="4" w:space="0" w:color="auto"/>
              <w:right w:val="single" w:sz="4" w:space="0" w:color="auto"/>
            </w:tcBorders>
          </w:tcPr>
          <w:p w14:paraId="738DFEC2" w14:textId="77777777" w:rsidR="002C726D" w:rsidRPr="00E249BB" w:rsidRDefault="002C726D">
            <w:pPr>
              <w:pStyle w:val="ConsPlusNormal"/>
              <w:jc w:val="both"/>
            </w:pPr>
            <w:r w:rsidRPr="00E249BB">
              <w:t>Положительное заключение государственной экологической экспертизы проектной документации</w:t>
            </w:r>
          </w:p>
          <w:p w14:paraId="29734DBE" w14:textId="77777777" w:rsidR="002C726D" w:rsidRPr="00E249BB" w:rsidRDefault="002C726D">
            <w:pPr>
              <w:pStyle w:val="ConsPlusNormal"/>
              <w:jc w:val="both"/>
            </w:pPr>
            <w:r w:rsidRPr="00E249BB">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60" w:tooltip="&quot;Градостроительный кодекс Российской Федерации&quot; от 29.12.2004 N 190-ФЗ (ред. от 08.08.2024) (с изм. и доп., вступ. в силу с 01.09.2024){КонсультантПлюс}" w:history="1">
              <w:r w:rsidRPr="00E249BB">
                <w:t>статьей 49</w:t>
              </w:r>
            </w:hyperlink>
            <w:r w:rsidRPr="00E249BB">
              <w:t xml:space="preserve"> Градостроительного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14:paraId="477A2FD7" w14:textId="77777777" w:rsidR="002C726D" w:rsidRPr="00E249BB" w:rsidRDefault="002C726D">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358A1F53" w14:textId="77777777" w:rsidR="002C726D" w:rsidRPr="00E249BB" w:rsidRDefault="002C726D">
            <w:pPr>
              <w:pStyle w:val="ConsPlusNormal"/>
            </w:pPr>
          </w:p>
        </w:tc>
      </w:tr>
      <w:tr w:rsidR="00B650D6" w:rsidRPr="00E249BB" w14:paraId="411ABD98" w14:textId="77777777" w:rsidTr="00C610D7">
        <w:tc>
          <w:tcPr>
            <w:tcW w:w="9701" w:type="dxa"/>
            <w:gridSpan w:val="7"/>
            <w:tcBorders>
              <w:top w:val="single" w:sz="4" w:space="0" w:color="auto"/>
            </w:tcBorders>
          </w:tcPr>
          <w:p w14:paraId="587F3315" w14:textId="77777777" w:rsidR="002C726D" w:rsidRPr="00E249BB" w:rsidRDefault="002C726D" w:rsidP="00D54FEC">
            <w:pPr>
              <w:pStyle w:val="ConsPlusNormal"/>
              <w:spacing w:line="360" w:lineRule="auto"/>
              <w:jc w:val="both"/>
            </w:pPr>
            <w:r w:rsidRPr="00E249BB">
              <w:t>Приложение: ____________________________</w:t>
            </w:r>
            <w:r w:rsidR="006C6535" w:rsidRPr="00E249BB">
              <w:t>__________________</w:t>
            </w:r>
            <w:r w:rsidRPr="00E249BB">
              <w:t>________________</w:t>
            </w:r>
            <w:r w:rsidR="00D54FEC" w:rsidRPr="00E249BB">
              <w:t>_</w:t>
            </w:r>
            <w:r w:rsidRPr="00E249BB">
              <w:t>____</w:t>
            </w:r>
          </w:p>
          <w:p w14:paraId="22D7851F" w14:textId="77777777" w:rsidR="002C726D" w:rsidRPr="00E249BB" w:rsidRDefault="002C726D" w:rsidP="00D54FEC">
            <w:pPr>
              <w:pStyle w:val="ConsPlusNormal"/>
              <w:spacing w:line="360" w:lineRule="auto"/>
              <w:jc w:val="both"/>
            </w:pPr>
            <w:r w:rsidRPr="00E249BB">
              <w:t>Номер телефона и почтовый адрес для связи: __</w:t>
            </w:r>
            <w:r w:rsidR="006C6535" w:rsidRPr="00E249BB">
              <w:t>__________________</w:t>
            </w:r>
            <w:r w:rsidRPr="00E249BB">
              <w:t>__________</w:t>
            </w:r>
            <w:r w:rsidR="00D54FEC" w:rsidRPr="00E249BB">
              <w:t>_</w:t>
            </w:r>
            <w:r w:rsidRPr="00E249BB">
              <w:t>_________</w:t>
            </w:r>
          </w:p>
        </w:tc>
      </w:tr>
      <w:tr w:rsidR="00B650D6" w:rsidRPr="00E249BB" w14:paraId="650314A2" w14:textId="77777777" w:rsidTr="00C610D7">
        <w:tc>
          <w:tcPr>
            <w:tcW w:w="2970" w:type="dxa"/>
            <w:gridSpan w:val="2"/>
          </w:tcPr>
          <w:p w14:paraId="39E84710" w14:textId="77777777" w:rsidR="002C726D" w:rsidRPr="00E249BB" w:rsidRDefault="002C726D">
            <w:pPr>
              <w:pStyle w:val="ConsPlusNormal"/>
            </w:pPr>
          </w:p>
        </w:tc>
        <w:tc>
          <w:tcPr>
            <w:tcW w:w="1644" w:type="dxa"/>
          </w:tcPr>
          <w:p w14:paraId="1EFAF84C" w14:textId="77777777" w:rsidR="002C726D" w:rsidRPr="00E249BB" w:rsidRDefault="002C726D">
            <w:pPr>
              <w:pStyle w:val="ConsPlusNormal"/>
              <w:jc w:val="center"/>
            </w:pPr>
            <w:r w:rsidRPr="00E249BB">
              <w:t>____________</w:t>
            </w:r>
          </w:p>
          <w:p w14:paraId="1D143A07" w14:textId="77777777" w:rsidR="002C726D" w:rsidRPr="00E249BB" w:rsidRDefault="002C726D">
            <w:pPr>
              <w:pStyle w:val="ConsPlusNormal"/>
              <w:jc w:val="center"/>
            </w:pPr>
            <w:r w:rsidRPr="00E249BB">
              <w:t>(подпись)</w:t>
            </w:r>
          </w:p>
        </w:tc>
        <w:tc>
          <w:tcPr>
            <w:tcW w:w="5087" w:type="dxa"/>
            <w:gridSpan w:val="4"/>
          </w:tcPr>
          <w:p w14:paraId="2C02DDC9" w14:textId="77777777" w:rsidR="002C726D" w:rsidRPr="00E249BB" w:rsidRDefault="002C726D">
            <w:pPr>
              <w:pStyle w:val="ConsPlusNormal"/>
              <w:jc w:val="center"/>
            </w:pPr>
            <w:r w:rsidRPr="00E249BB">
              <w:t>________________________________</w:t>
            </w:r>
          </w:p>
          <w:p w14:paraId="05032730" w14:textId="77777777" w:rsidR="002C726D" w:rsidRPr="00E249BB" w:rsidRDefault="002C726D">
            <w:pPr>
              <w:pStyle w:val="ConsPlusNormal"/>
              <w:jc w:val="center"/>
            </w:pPr>
            <w:r w:rsidRPr="00E249BB">
              <w:t>(фамилия, имя, отчество (при наличии))</w:t>
            </w:r>
          </w:p>
        </w:tc>
      </w:tr>
    </w:tbl>
    <w:p w14:paraId="423B6D88" w14:textId="77777777" w:rsidR="002C726D" w:rsidRPr="00E249BB" w:rsidRDefault="002C726D">
      <w:pPr>
        <w:pStyle w:val="ConsPlusNormal"/>
        <w:jc w:val="both"/>
      </w:pPr>
    </w:p>
    <w:p w14:paraId="7CE5DCB5" w14:textId="77777777" w:rsidR="00380490" w:rsidRDefault="00380490" w:rsidP="006C6535">
      <w:pPr>
        <w:pStyle w:val="ConsPlusNormal"/>
        <w:ind w:left="4820"/>
        <w:outlineLvl w:val="1"/>
        <w:sectPr w:rsidR="00380490" w:rsidSect="00380490">
          <w:pgSz w:w="11906" w:h="16838"/>
          <w:pgMar w:top="1134" w:right="567" w:bottom="1134" w:left="1701" w:header="0" w:footer="0" w:gutter="0"/>
          <w:pgNumType w:start="1"/>
          <w:cols w:space="720"/>
          <w:noEndnote/>
          <w:titlePg/>
          <w:docGrid w:linePitch="299"/>
        </w:sectPr>
      </w:pPr>
    </w:p>
    <w:p w14:paraId="195117F3" w14:textId="77777777" w:rsidR="002C726D" w:rsidRPr="00282F40" w:rsidRDefault="002C726D" w:rsidP="006C6535">
      <w:pPr>
        <w:pStyle w:val="ConsPlusNormal"/>
        <w:ind w:left="4820"/>
        <w:outlineLvl w:val="1"/>
      </w:pPr>
      <w:r w:rsidRPr="00282F40">
        <w:lastRenderedPageBreak/>
        <w:t>Приложение 3</w:t>
      </w:r>
    </w:p>
    <w:p w14:paraId="5710730F" w14:textId="77777777" w:rsidR="002C726D" w:rsidRPr="00282F40" w:rsidRDefault="002C726D" w:rsidP="006C6535">
      <w:pPr>
        <w:pStyle w:val="ConsPlusNormal"/>
        <w:ind w:left="4820"/>
      </w:pPr>
      <w:r w:rsidRPr="00282F40">
        <w:t>к Порядку</w:t>
      </w:r>
      <w:r w:rsidR="009228F8" w:rsidRPr="00282F40">
        <w:t xml:space="preserve"> </w:t>
      </w:r>
      <w:r w:rsidRPr="00282F40">
        <w:t>выдачи разрешения на строительство, внесения изменений</w:t>
      </w:r>
      <w:r w:rsidR="006C6535" w:rsidRPr="00282F40">
        <w:t xml:space="preserve"> </w:t>
      </w:r>
      <w:r w:rsidRPr="00282F40">
        <w:t>в разрешение на строительство объекта капитального</w:t>
      </w:r>
      <w:r w:rsidR="009228F8" w:rsidRPr="00282F40">
        <w:t xml:space="preserve"> </w:t>
      </w:r>
      <w:r w:rsidRPr="00282F40">
        <w:t>строительства на территории муниципального образования</w:t>
      </w:r>
      <w:r w:rsidR="009228F8" w:rsidRPr="00282F40">
        <w:t xml:space="preserve"> </w:t>
      </w:r>
      <w:r w:rsidRPr="00282F40">
        <w:t>городско</w:t>
      </w:r>
      <w:r w:rsidR="00DD4686">
        <w:t>го</w:t>
      </w:r>
      <w:r w:rsidRPr="00282F40">
        <w:t xml:space="preserve"> округ</w:t>
      </w:r>
      <w:r w:rsidR="00DD4686">
        <w:t>а</w:t>
      </w:r>
      <w:r w:rsidRPr="00282F40">
        <w:t xml:space="preserve"> </w:t>
      </w:r>
      <w:r w:rsidR="003F1452" w:rsidRPr="00282F40">
        <w:t>Горловка</w:t>
      </w:r>
      <w:r w:rsidRPr="00282F40">
        <w:t xml:space="preserve"> </w:t>
      </w:r>
      <w:r w:rsidR="006C0540" w:rsidRPr="00282F40">
        <w:t>Донецкой</w:t>
      </w:r>
      <w:r w:rsidRPr="00282F40">
        <w:t xml:space="preserve"> Народной Республики</w:t>
      </w:r>
    </w:p>
    <w:p w14:paraId="2D1ADF9E" w14:textId="77777777" w:rsidR="002C726D" w:rsidRPr="00282F40" w:rsidRDefault="002C726D" w:rsidP="006C6535">
      <w:pPr>
        <w:pStyle w:val="ConsPlusNormal"/>
        <w:ind w:left="4820"/>
      </w:pPr>
      <w:r w:rsidRPr="00282F40">
        <w:t>(пункт 2.6)</w:t>
      </w:r>
    </w:p>
    <w:p w14:paraId="7B0169B7" w14:textId="77777777" w:rsidR="002C726D" w:rsidRPr="00E249BB" w:rsidRDefault="002C72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111"/>
        <w:gridCol w:w="560"/>
        <w:gridCol w:w="4259"/>
      </w:tblGrid>
      <w:tr w:rsidR="00B650D6" w:rsidRPr="00E249BB" w14:paraId="5D63942B" w14:textId="77777777" w:rsidTr="00282F40">
        <w:tc>
          <w:tcPr>
            <w:tcW w:w="4882" w:type="dxa"/>
            <w:gridSpan w:val="2"/>
          </w:tcPr>
          <w:p w14:paraId="00418FF7" w14:textId="77777777" w:rsidR="002C726D" w:rsidRPr="00E249BB" w:rsidRDefault="002C726D">
            <w:pPr>
              <w:pStyle w:val="ConsPlusNormal"/>
            </w:pPr>
          </w:p>
        </w:tc>
        <w:tc>
          <w:tcPr>
            <w:tcW w:w="4819" w:type="dxa"/>
            <w:gridSpan w:val="2"/>
          </w:tcPr>
          <w:p w14:paraId="6E3C9B38" w14:textId="77777777" w:rsidR="00282F40" w:rsidRPr="002B72B5" w:rsidRDefault="00282F40" w:rsidP="00282F40">
            <w:pPr>
              <w:pStyle w:val="ConsPlusNormal"/>
            </w:pPr>
            <w:r w:rsidRPr="002B72B5">
              <w:t>Главе муниципального образования городского округа Горловка</w:t>
            </w:r>
          </w:p>
          <w:p w14:paraId="261B9ECB" w14:textId="77777777" w:rsidR="00282F40" w:rsidRPr="002B72B5" w:rsidRDefault="00282F40" w:rsidP="00282F40">
            <w:pPr>
              <w:pStyle w:val="ConsPlusNormal"/>
            </w:pPr>
            <w:r w:rsidRPr="002B72B5">
              <w:t>Донецкой Народной Республики</w:t>
            </w:r>
          </w:p>
          <w:p w14:paraId="0CA7A5BF" w14:textId="77777777" w:rsidR="00282F40" w:rsidRPr="002B72B5" w:rsidRDefault="00282F40" w:rsidP="00282F40">
            <w:pPr>
              <w:pStyle w:val="ConsPlusNormal"/>
              <w:jc w:val="both"/>
            </w:pPr>
            <w:r w:rsidRPr="002B72B5">
              <w:t>от ____________________________________</w:t>
            </w:r>
          </w:p>
          <w:p w14:paraId="168E3541" w14:textId="77777777" w:rsidR="00282F40" w:rsidRPr="002B72B5" w:rsidRDefault="00282F40" w:rsidP="00282F40">
            <w:pPr>
              <w:pStyle w:val="ConsPlusNormal"/>
              <w:jc w:val="both"/>
            </w:pPr>
            <w:r w:rsidRPr="002B72B5">
              <w:t>______________________________________________________________________________</w:t>
            </w:r>
          </w:p>
          <w:p w14:paraId="689DC02C" w14:textId="77777777" w:rsidR="00282F40" w:rsidRPr="00C610D7" w:rsidRDefault="00282F40" w:rsidP="00282F40">
            <w:pPr>
              <w:pStyle w:val="ConsPlusNormal"/>
              <w:jc w:val="center"/>
              <w:rPr>
                <w:sz w:val="20"/>
                <w:szCs w:val="20"/>
              </w:rPr>
            </w:pPr>
            <w:r w:rsidRPr="00C610D7">
              <w:rPr>
                <w:sz w:val="20"/>
                <w:szCs w:val="20"/>
              </w:rPr>
              <w:t>(Ф.И.О. (для физических лиц),</w:t>
            </w:r>
          </w:p>
          <w:p w14:paraId="06E255B8" w14:textId="77777777" w:rsidR="00282F40" w:rsidRPr="00C610D7" w:rsidRDefault="00282F40" w:rsidP="00282F40">
            <w:pPr>
              <w:pStyle w:val="ConsPlusNormal"/>
              <w:jc w:val="center"/>
              <w:rPr>
                <w:sz w:val="20"/>
                <w:szCs w:val="20"/>
              </w:rPr>
            </w:pPr>
            <w:r w:rsidRPr="00C610D7">
              <w:rPr>
                <w:sz w:val="20"/>
                <w:szCs w:val="20"/>
              </w:rPr>
              <w:t>наименование заявителя</w:t>
            </w:r>
          </w:p>
          <w:p w14:paraId="33FF1F61" w14:textId="77777777" w:rsidR="002C726D" w:rsidRPr="00E249BB" w:rsidRDefault="00282F40" w:rsidP="00282F40">
            <w:pPr>
              <w:pStyle w:val="ConsPlusNormal"/>
              <w:jc w:val="center"/>
            </w:pPr>
            <w:r w:rsidRPr="00C610D7">
              <w:rPr>
                <w:sz w:val="20"/>
                <w:szCs w:val="20"/>
              </w:rPr>
              <w:t>(для юридических лиц)</w:t>
            </w:r>
          </w:p>
        </w:tc>
      </w:tr>
      <w:tr w:rsidR="00B650D6" w:rsidRPr="00E249BB" w14:paraId="13DDDAB6" w14:textId="77777777" w:rsidTr="009228F8">
        <w:tc>
          <w:tcPr>
            <w:tcW w:w="9701" w:type="dxa"/>
            <w:gridSpan w:val="4"/>
          </w:tcPr>
          <w:p w14:paraId="50381DD8" w14:textId="77777777" w:rsidR="002C726D" w:rsidRPr="00E249BB" w:rsidRDefault="00A80D0D">
            <w:pPr>
              <w:pStyle w:val="ConsPlusNormal"/>
              <w:jc w:val="both"/>
            </w:pPr>
            <w:r>
              <w:t>«</w:t>
            </w:r>
            <w:r w:rsidR="002C726D" w:rsidRPr="00E249BB">
              <w:t>___</w:t>
            </w:r>
            <w:r>
              <w:t>»</w:t>
            </w:r>
            <w:r w:rsidR="002C726D" w:rsidRPr="00E249BB">
              <w:t xml:space="preserve"> __________ 20___ г.</w:t>
            </w:r>
          </w:p>
        </w:tc>
      </w:tr>
      <w:tr w:rsidR="00B650D6" w:rsidRPr="00E249BB" w14:paraId="5EB2EEE1" w14:textId="77777777" w:rsidTr="009228F8">
        <w:tc>
          <w:tcPr>
            <w:tcW w:w="9701" w:type="dxa"/>
            <w:gridSpan w:val="4"/>
          </w:tcPr>
          <w:p w14:paraId="411C3988" w14:textId="77777777" w:rsidR="002C726D" w:rsidRPr="00E249BB" w:rsidRDefault="002C726D">
            <w:pPr>
              <w:pStyle w:val="ConsPlusNormal"/>
              <w:jc w:val="center"/>
            </w:pPr>
            <w:bookmarkStart w:id="17" w:name="Par349"/>
            <w:bookmarkEnd w:id="17"/>
            <w:r w:rsidRPr="00E249BB">
              <w:t>УВЕДОМЛЕНИЕ</w:t>
            </w:r>
          </w:p>
          <w:p w14:paraId="72D7DFD5" w14:textId="77777777" w:rsidR="002C726D" w:rsidRPr="00E249BB" w:rsidRDefault="002C726D">
            <w:pPr>
              <w:pStyle w:val="ConsPlusNormal"/>
              <w:jc w:val="center"/>
            </w:pPr>
            <w:r w:rsidRPr="00E249BB">
              <w:t>о переходе прав на земельный участок, об образовании земельного участка в целях внесения изменений в разрешение на строительство</w:t>
            </w:r>
          </w:p>
        </w:tc>
      </w:tr>
      <w:tr w:rsidR="00B650D6" w:rsidRPr="00E249BB" w14:paraId="6DBD684B" w14:textId="77777777" w:rsidTr="009228F8">
        <w:tc>
          <w:tcPr>
            <w:tcW w:w="9701" w:type="dxa"/>
            <w:gridSpan w:val="4"/>
          </w:tcPr>
          <w:p w14:paraId="11831B5D" w14:textId="77777777" w:rsidR="002C726D" w:rsidRPr="00E249BB" w:rsidRDefault="002C726D">
            <w:pPr>
              <w:pStyle w:val="ConsPlusNormal"/>
              <w:ind w:firstLine="283"/>
              <w:jc w:val="both"/>
            </w:pPr>
            <w:r w:rsidRPr="00E249BB">
              <w:t xml:space="preserve">В соответствии со </w:t>
            </w:r>
            <w:hyperlink r:id="rId61" w:tooltip="&quot;Градостроительный кодекс Российской Федерации&quot; от 29.12.2004 N 190-ФЗ (ред. от 08.08.2024) (с изм. и доп., вступ. в силу с 01.09.2024){КонсультантПлюс}" w:history="1">
              <w:r w:rsidRPr="00E249BB">
                <w:t>статьей 51</w:t>
              </w:r>
            </w:hyperlink>
            <w:r w:rsidRPr="00E249BB">
              <w:t xml:space="preserve"> Градостроительного кодекса Российской Федерации прошу внести изменения в разрешение на строительство.</w:t>
            </w:r>
          </w:p>
        </w:tc>
      </w:tr>
      <w:tr w:rsidR="00B650D6" w:rsidRPr="00E249BB" w14:paraId="2156B719" w14:textId="77777777" w:rsidTr="009228F8">
        <w:tc>
          <w:tcPr>
            <w:tcW w:w="9701" w:type="dxa"/>
            <w:gridSpan w:val="4"/>
            <w:tcBorders>
              <w:bottom w:val="single" w:sz="4" w:space="0" w:color="auto"/>
            </w:tcBorders>
          </w:tcPr>
          <w:p w14:paraId="1656F737" w14:textId="77777777" w:rsidR="002C726D" w:rsidRPr="00E249BB" w:rsidRDefault="002C726D">
            <w:pPr>
              <w:pStyle w:val="ConsPlusNormal"/>
              <w:jc w:val="center"/>
            </w:pPr>
            <w:r w:rsidRPr="00E249BB">
              <w:t>1. Сведения о застройщике</w:t>
            </w:r>
          </w:p>
        </w:tc>
      </w:tr>
      <w:tr w:rsidR="00B650D6" w:rsidRPr="00E249BB" w14:paraId="25D1A39E" w14:textId="77777777" w:rsidTr="0041572B">
        <w:tc>
          <w:tcPr>
            <w:tcW w:w="771" w:type="dxa"/>
            <w:tcBorders>
              <w:top w:val="single" w:sz="4" w:space="0" w:color="auto"/>
              <w:left w:val="single" w:sz="4" w:space="0" w:color="auto"/>
              <w:bottom w:val="single" w:sz="4" w:space="0" w:color="auto"/>
              <w:right w:val="single" w:sz="4" w:space="0" w:color="auto"/>
            </w:tcBorders>
          </w:tcPr>
          <w:p w14:paraId="16BB03D0" w14:textId="77777777" w:rsidR="002C726D" w:rsidRPr="00E249BB" w:rsidRDefault="002C726D" w:rsidP="0041572B">
            <w:pPr>
              <w:pStyle w:val="ConsPlusNormal"/>
              <w:jc w:val="center"/>
            </w:pPr>
            <w:r w:rsidRPr="00E249BB">
              <w:t>1.1.</w:t>
            </w:r>
          </w:p>
        </w:tc>
        <w:tc>
          <w:tcPr>
            <w:tcW w:w="4671" w:type="dxa"/>
            <w:gridSpan w:val="2"/>
            <w:tcBorders>
              <w:top w:val="single" w:sz="4" w:space="0" w:color="auto"/>
              <w:left w:val="single" w:sz="4" w:space="0" w:color="auto"/>
              <w:bottom w:val="single" w:sz="4" w:space="0" w:color="auto"/>
              <w:right w:val="single" w:sz="4" w:space="0" w:color="auto"/>
            </w:tcBorders>
          </w:tcPr>
          <w:p w14:paraId="1F8E1237" w14:textId="77777777" w:rsidR="002C726D" w:rsidRPr="00E249BB" w:rsidRDefault="002C726D">
            <w:pPr>
              <w:pStyle w:val="ConsPlusNormal"/>
              <w:jc w:val="both"/>
            </w:pPr>
            <w:r w:rsidRPr="00E249BB">
              <w:t>Сведения о физическом лице, в случае если застройщиком является физическое лицо:</w:t>
            </w:r>
          </w:p>
        </w:tc>
        <w:tc>
          <w:tcPr>
            <w:tcW w:w="4259" w:type="dxa"/>
            <w:tcBorders>
              <w:top w:val="single" w:sz="4" w:space="0" w:color="auto"/>
              <w:left w:val="single" w:sz="4" w:space="0" w:color="auto"/>
              <w:bottom w:val="single" w:sz="4" w:space="0" w:color="auto"/>
              <w:right w:val="single" w:sz="4" w:space="0" w:color="auto"/>
            </w:tcBorders>
          </w:tcPr>
          <w:p w14:paraId="285D7EAE" w14:textId="77777777" w:rsidR="002C726D" w:rsidRPr="00E249BB" w:rsidRDefault="002C726D">
            <w:pPr>
              <w:pStyle w:val="ConsPlusNormal"/>
            </w:pPr>
          </w:p>
        </w:tc>
      </w:tr>
      <w:tr w:rsidR="00B650D6" w:rsidRPr="00E249BB" w14:paraId="2A47493F" w14:textId="77777777" w:rsidTr="0041572B">
        <w:tc>
          <w:tcPr>
            <w:tcW w:w="771" w:type="dxa"/>
            <w:tcBorders>
              <w:top w:val="single" w:sz="4" w:space="0" w:color="auto"/>
              <w:left w:val="single" w:sz="4" w:space="0" w:color="auto"/>
              <w:bottom w:val="single" w:sz="4" w:space="0" w:color="auto"/>
              <w:right w:val="single" w:sz="4" w:space="0" w:color="auto"/>
            </w:tcBorders>
          </w:tcPr>
          <w:p w14:paraId="767EA608" w14:textId="77777777" w:rsidR="002C726D" w:rsidRPr="00E249BB" w:rsidRDefault="002C726D" w:rsidP="0041572B">
            <w:pPr>
              <w:pStyle w:val="ConsPlusNormal"/>
              <w:jc w:val="center"/>
            </w:pPr>
            <w:r w:rsidRPr="00E249BB">
              <w:t>1.1.1.</w:t>
            </w:r>
          </w:p>
        </w:tc>
        <w:tc>
          <w:tcPr>
            <w:tcW w:w="4671" w:type="dxa"/>
            <w:gridSpan w:val="2"/>
            <w:tcBorders>
              <w:top w:val="single" w:sz="4" w:space="0" w:color="auto"/>
              <w:left w:val="single" w:sz="4" w:space="0" w:color="auto"/>
              <w:bottom w:val="single" w:sz="4" w:space="0" w:color="auto"/>
              <w:right w:val="single" w:sz="4" w:space="0" w:color="auto"/>
            </w:tcBorders>
          </w:tcPr>
          <w:p w14:paraId="73B4859A" w14:textId="77777777" w:rsidR="002C726D" w:rsidRPr="00E249BB" w:rsidRDefault="002C726D">
            <w:pPr>
              <w:pStyle w:val="ConsPlusNormal"/>
              <w:jc w:val="both"/>
            </w:pPr>
            <w:r w:rsidRPr="00E249BB">
              <w:t>Фамилия, имя, отчество (при наличии)</w:t>
            </w:r>
          </w:p>
        </w:tc>
        <w:tc>
          <w:tcPr>
            <w:tcW w:w="4259" w:type="dxa"/>
            <w:tcBorders>
              <w:top w:val="single" w:sz="4" w:space="0" w:color="auto"/>
              <w:left w:val="single" w:sz="4" w:space="0" w:color="auto"/>
              <w:bottom w:val="single" w:sz="4" w:space="0" w:color="auto"/>
              <w:right w:val="single" w:sz="4" w:space="0" w:color="auto"/>
            </w:tcBorders>
          </w:tcPr>
          <w:p w14:paraId="6F765928" w14:textId="77777777" w:rsidR="002C726D" w:rsidRPr="00E249BB" w:rsidRDefault="002C726D">
            <w:pPr>
              <w:pStyle w:val="ConsPlusNormal"/>
            </w:pPr>
          </w:p>
        </w:tc>
      </w:tr>
      <w:tr w:rsidR="00B650D6" w:rsidRPr="00E249BB" w14:paraId="775ECA84" w14:textId="77777777" w:rsidTr="0041572B">
        <w:tc>
          <w:tcPr>
            <w:tcW w:w="771" w:type="dxa"/>
            <w:tcBorders>
              <w:top w:val="single" w:sz="4" w:space="0" w:color="auto"/>
              <w:left w:val="single" w:sz="4" w:space="0" w:color="auto"/>
              <w:bottom w:val="single" w:sz="4" w:space="0" w:color="auto"/>
              <w:right w:val="single" w:sz="4" w:space="0" w:color="auto"/>
            </w:tcBorders>
          </w:tcPr>
          <w:p w14:paraId="0BD1B727" w14:textId="77777777" w:rsidR="002C726D" w:rsidRPr="00E249BB" w:rsidRDefault="002C726D" w:rsidP="0041572B">
            <w:pPr>
              <w:pStyle w:val="ConsPlusNormal"/>
              <w:jc w:val="center"/>
            </w:pPr>
            <w:r w:rsidRPr="00E249BB">
              <w:t>1.1.2.</w:t>
            </w:r>
          </w:p>
        </w:tc>
        <w:tc>
          <w:tcPr>
            <w:tcW w:w="4671" w:type="dxa"/>
            <w:gridSpan w:val="2"/>
            <w:tcBorders>
              <w:top w:val="single" w:sz="4" w:space="0" w:color="auto"/>
              <w:left w:val="single" w:sz="4" w:space="0" w:color="auto"/>
              <w:bottom w:val="single" w:sz="4" w:space="0" w:color="auto"/>
              <w:right w:val="single" w:sz="4" w:space="0" w:color="auto"/>
            </w:tcBorders>
          </w:tcPr>
          <w:p w14:paraId="076C0EAA" w14:textId="77777777" w:rsidR="002C726D" w:rsidRPr="00E249BB" w:rsidRDefault="002C726D">
            <w:pPr>
              <w:pStyle w:val="ConsPlusNormal"/>
              <w:jc w:val="both"/>
            </w:pPr>
            <w:r w:rsidRPr="00E249BB">
              <w:t>Реквизиты документа, удостоверяющего личность</w:t>
            </w:r>
          </w:p>
          <w:p w14:paraId="577B4BC6" w14:textId="77777777" w:rsidR="002C726D" w:rsidRPr="00E249BB" w:rsidRDefault="002C726D">
            <w:pPr>
              <w:pStyle w:val="ConsPlusNormal"/>
              <w:jc w:val="both"/>
            </w:pPr>
            <w:r w:rsidRPr="00E249BB">
              <w:t>(не указываются в случае, если застройщик является индивидуальным предпринимателем)</w:t>
            </w:r>
          </w:p>
        </w:tc>
        <w:tc>
          <w:tcPr>
            <w:tcW w:w="4259" w:type="dxa"/>
            <w:tcBorders>
              <w:top w:val="single" w:sz="4" w:space="0" w:color="auto"/>
              <w:left w:val="single" w:sz="4" w:space="0" w:color="auto"/>
              <w:bottom w:val="single" w:sz="4" w:space="0" w:color="auto"/>
              <w:right w:val="single" w:sz="4" w:space="0" w:color="auto"/>
            </w:tcBorders>
          </w:tcPr>
          <w:p w14:paraId="3016D7BA" w14:textId="77777777" w:rsidR="002C726D" w:rsidRPr="00E249BB" w:rsidRDefault="002C726D">
            <w:pPr>
              <w:pStyle w:val="ConsPlusNormal"/>
            </w:pPr>
          </w:p>
        </w:tc>
      </w:tr>
      <w:tr w:rsidR="00B650D6" w:rsidRPr="00E249BB" w14:paraId="4773BE7F" w14:textId="77777777" w:rsidTr="0041572B">
        <w:tc>
          <w:tcPr>
            <w:tcW w:w="771" w:type="dxa"/>
            <w:tcBorders>
              <w:top w:val="single" w:sz="4" w:space="0" w:color="auto"/>
              <w:left w:val="single" w:sz="4" w:space="0" w:color="auto"/>
              <w:bottom w:val="single" w:sz="4" w:space="0" w:color="auto"/>
              <w:right w:val="single" w:sz="4" w:space="0" w:color="auto"/>
            </w:tcBorders>
          </w:tcPr>
          <w:p w14:paraId="0A8C22E4" w14:textId="77777777" w:rsidR="002C726D" w:rsidRPr="00E249BB" w:rsidRDefault="002C726D" w:rsidP="0041572B">
            <w:pPr>
              <w:pStyle w:val="ConsPlusNormal"/>
              <w:jc w:val="center"/>
            </w:pPr>
            <w:r w:rsidRPr="00E249BB">
              <w:t>1.1.3.</w:t>
            </w:r>
          </w:p>
        </w:tc>
        <w:tc>
          <w:tcPr>
            <w:tcW w:w="4671" w:type="dxa"/>
            <w:gridSpan w:val="2"/>
            <w:tcBorders>
              <w:top w:val="single" w:sz="4" w:space="0" w:color="auto"/>
              <w:left w:val="single" w:sz="4" w:space="0" w:color="auto"/>
              <w:bottom w:val="single" w:sz="4" w:space="0" w:color="auto"/>
              <w:right w:val="single" w:sz="4" w:space="0" w:color="auto"/>
            </w:tcBorders>
          </w:tcPr>
          <w:p w14:paraId="3D233EE6" w14:textId="77777777" w:rsidR="002C726D" w:rsidRPr="00E249BB" w:rsidRDefault="002C726D">
            <w:pPr>
              <w:pStyle w:val="ConsPlusNormal"/>
              <w:jc w:val="both"/>
            </w:pPr>
            <w:r w:rsidRPr="00E249BB">
              <w:t>Основной государственный регистрационный номер индивидуального предпринимателя</w:t>
            </w:r>
          </w:p>
        </w:tc>
        <w:tc>
          <w:tcPr>
            <w:tcW w:w="4259" w:type="dxa"/>
            <w:tcBorders>
              <w:top w:val="single" w:sz="4" w:space="0" w:color="auto"/>
              <w:left w:val="single" w:sz="4" w:space="0" w:color="auto"/>
              <w:bottom w:val="single" w:sz="4" w:space="0" w:color="auto"/>
              <w:right w:val="single" w:sz="4" w:space="0" w:color="auto"/>
            </w:tcBorders>
          </w:tcPr>
          <w:p w14:paraId="0C30CEA1" w14:textId="77777777" w:rsidR="002C726D" w:rsidRPr="00E249BB" w:rsidRDefault="002C726D">
            <w:pPr>
              <w:pStyle w:val="ConsPlusNormal"/>
            </w:pPr>
          </w:p>
        </w:tc>
      </w:tr>
      <w:tr w:rsidR="00B650D6" w:rsidRPr="00E249BB" w14:paraId="79AAF59A" w14:textId="77777777" w:rsidTr="0041572B">
        <w:tc>
          <w:tcPr>
            <w:tcW w:w="771" w:type="dxa"/>
            <w:tcBorders>
              <w:top w:val="single" w:sz="4" w:space="0" w:color="auto"/>
              <w:left w:val="single" w:sz="4" w:space="0" w:color="auto"/>
              <w:bottom w:val="single" w:sz="4" w:space="0" w:color="auto"/>
              <w:right w:val="single" w:sz="4" w:space="0" w:color="auto"/>
            </w:tcBorders>
          </w:tcPr>
          <w:p w14:paraId="3E5FD6F8" w14:textId="77777777" w:rsidR="002C726D" w:rsidRPr="00E249BB" w:rsidRDefault="002C726D" w:rsidP="0041572B">
            <w:pPr>
              <w:pStyle w:val="ConsPlusNormal"/>
              <w:jc w:val="center"/>
            </w:pPr>
            <w:r w:rsidRPr="00E249BB">
              <w:t>1.2.</w:t>
            </w:r>
          </w:p>
        </w:tc>
        <w:tc>
          <w:tcPr>
            <w:tcW w:w="4671" w:type="dxa"/>
            <w:gridSpan w:val="2"/>
            <w:tcBorders>
              <w:top w:val="single" w:sz="4" w:space="0" w:color="auto"/>
              <w:left w:val="single" w:sz="4" w:space="0" w:color="auto"/>
              <w:bottom w:val="single" w:sz="4" w:space="0" w:color="auto"/>
              <w:right w:val="single" w:sz="4" w:space="0" w:color="auto"/>
            </w:tcBorders>
          </w:tcPr>
          <w:p w14:paraId="7DC6B0D8" w14:textId="77777777" w:rsidR="002C726D" w:rsidRPr="00E249BB" w:rsidRDefault="002C726D">
            <w:pPr>
              <w:pStyle w:val="ConsPlusNormal"/>
              <w:jc w:val="both"/>
            </w:pPr>
            <w:r w:rsidRPr="00E249BB">
              <w:t>Сведения о юридическом лице:</w:t>
            </w:r>
          </w:p>
        </w:tc>
        <w:tc>
          <w:tcPr>
            <w:tcW w:w="4259" w:type="dxa"/>
            <w:tcBorders>
              <w:top w:val="single" w:sz="4" w:space="0" w:color="auto"/>
              <w:left w:val="single" w:sz="4" w:space="0" w:color="auto"/>
              <w:bottom w:val="single" w:sz="4" w:space="0" w:color="auto"/>
              <w:right w:val="single" w:sz="4" w:space="0" w:color="auto"/>
            </w:tcBorders>
          </w:tcPr>
          <w:p w14:paraId="4A7B5CFB" w14:textId="77777777" w:rsidR="002C726D" w:rsidRPr="00E249BB" w:rsidRDefault="002C726D">
            <w:pPr>
              <w:pStyle w:val="ConsPlusNormal"/>
            </w:pPr>
          </w:p>
        </w:tc>
      </w:tr>
      <w:tr w:rsidR="00B650D6" w:rsidRPr="00E249BB" w14:paraId="724C87E3" w14:textId="77777777" w:rsidTr="0041572B">
        <w:tc>
          <w:tcPr>
            <w:tcW w:w="771" w:type="dxa"/>
            <w:tcBorders>
              <w:top w:val="single" w:sz="4" w:space="0" w:color="auto"/>
              <w:left w:val="single" w:sz="4" w:space="0" w:color="auto"/>
              <w:bottom w:val="single" w:sz="4" w:space="0" w:color="auto"/>
              <w:right w:val="single" w:sz="4" w:space="0" w:color="auto"/>
            </w:tcBorders>
          </w:tcPr>
          <w:p w14:paraId="2E9D0EC8" w14:textId="77777777" w:rsidR="002C726D" w:rsidRPr="00E249BB" w:rsidRDefault="002C726D" w:rsidP="0041572B">
            <w:pPr>
              <w:pStyle w:val="ConsPlusNormal"/>
              <w:jc w:val="center"/>
            </w:pPr>
            <w:r w:rsidRPr="00E249BB">
              <w:t>1.2.1.</w:t>
            </w:r>
          </w:p>
        </w:tc>
        <w:tc>
          <w:tcPr>
            <w:tcW w:w="4671" w:type="dxa"/>
            <w:gridSpan w:val="2"/>
            <w:tcBorders>
              <w:top w:val="single" w:sz="4" w:space="0" w:color="auto"/>
              <w:left w:val="single" w:sz="4" w:space="0" w:color="auto"/>
              <w:bottom w:val="single" w:sz="4" w:space="0" w:color="auto"/>
              <w:right w:val="single" w:sz="4" w:space="0" w:color="auto"/>
            </w:tcBorders>
          </w:tcPr>
          <w:p w14:paraId="5A4CCF9E" w14:textId="77777777" w:rsidR="002C726D" w:rsidRPr="00E249BB" w:rsidRDefault="002C726D">
            <w:pPr>
              <w:pStyle w:val="ConsPlusNormal"/>
              <w:jc w:val="both"/>
            </w:pPr>
            <w:r w:rsidRPr="00E249BB">
              <w:t>Полное наименование</w:t>
            </w:r>
          </w:p>
        </w:tc>
        <w:tc>
          <w:tcPr>
            <w:tcW w:w="4259" w:type="dxa"/>
            <w:tcBorders>
              <w:top w:val="single" w:sz="4" w:space="0" w:color="auto"/>
              <w:left w:val="single" w:sz="4" w:space="0" w:color="auto"/>
              <w:bottom w:val="single" w:sz="4" w:space="0" w:color="auto"/>
              <w:right w:val="single" w:sz="4" w:space="0" w:color="auto"/>
            </w:tcBorders>
          </w:tcPr>
          <w:p w14:paraId="4FC5CCBE" w14:textId="77777777" w:rsidR="002C726D" w:rsidRPr="00E249BB" w:rsidRDefault="002C726D">
            <w:pPr>
              <w:pStyle w:val="ConsPlusNormal"/>
            </w:pPr>
          </w:p>
        </w:tc>
      </w:tr>
      <w:tr w:rsidR="00B650D6" w:rsidRPr="00E249BB" w14:paraId="5951993D" w14:textId="77777777" w:rsidTr="00DD4686">
        <w:tc>
          <w:tcPr>
            <w:tcW w:w="771" w:type="dxa"/>
            <w:tcBorders>
              <w:top w:val="single" w:sz="4" w:space="0" w:color="auto"/>
              <w:left w:val="single" w:sz="4" w:space="0" w:color="auto"/>
              <w:bottom w:val="single" w:sz="4" w:space="0" w:color="auto"/>
              <w:right w:val="single" w:sz="4" w:space="0" w:color="auto"/>
            </w:tcBorders>
          </w:tcPr>
          <w:p w14:paraId="7D05FAC2" w14:textId="77777777" w:rsidR="002C726D" w:rsidRPr="00E249BB" w:rsidRDefault="002C726D" w:rsidP="0041572B">
            <w:pPr>
              <w:pStyle w:val="ConsPlusNormal"/>
              <w:jc w:val="center"/>
            </w:pPr>
            <w:r w:rsidRPr="00E249BB">
              <w:t>1.2.2.</w:t>
            </w:r>
          </w:p>
        </w:tc>
        <w:tc>
          <w:tcPr>
            <w:tcW w:w="4671" w:type="dxa"/>
            <w:gridSpan w:val="2"/>
            <w:tcBorders>
              <w:top w:val="single" w:sz="4" w:space="0" w:color="auto"/>
              <w:left w:val="single" w:sz="4" w:space="0" w:color="auto"/>
              <w:bottom w:val="single" w:sz="4" w:space="0" w:color="auto"/>
              <w:right w:val="single" w:sz="4" w:space="0" w:color="auto"/>
            </w:tcBorders>
          </w:tcPr>
          <w:p w14:paraId="6971E8DF" w14:textId="77777777" w:rsidR="002C726D" w:rsidRPr="00E249BB" w:rsidRDefault="002C726D">
            <w:pPr>
              <w:pStyle w:val="ConsPlusNormal"/>
              <w:jc w:val="both"/>
            </w:pPr>
            <w:r w:rsidRPr="00E249BB">
              <w:t>Основной государственный регистрационный номер</w:t>
            </w:r>
          </w:p>
        </w:tc>
        <w:tc>
          <w:tcPr>
            <w:tcW w:w="4259" w:type="dxa"/>
            <w:tcBorders>
              <w:top w:val="single" w:sz="4" w:space="0" w:color="auto"/>
              <w:left w:val="single" w:sz="4" w:space="0" w:color="auto"/>
              <w:bottom w:val="single" w:sz="4" w:space="0" w:color="auto"/>
              <w:right w:val="single" w:sz="4" w:space="0" w:color="auto"/>
            </w:tcBorders>
          </w:tcPr>
          <w:p w14:paraId="51FFB1B7" w14:textId="77777777" w:rsidR="002C726D" w:rsidRPr="00E249BB" w:rsidRDefault="002C726D">
            <w:pPr>
              <w:pStyle w:val="ConsPlusNormal"/>
            </w:pPr>
          </w:p>
        </w:tc>
      </w:tr>
      <w:tr w:rsidR="00B650D6" w:rsidRPr="00E249BB" w14:paraId="2D1608CC" w14:textId="77777777" w:rsidTr="00DD4686">
        <w:tc>
          <w:tcPr>
            <w:tcW w:w="771" w:type="dxa"/>
            <w:tcBorders>
              <w:top w:val="single" w:sz="4" w:space="0" w:color="auto"/>
              <w:left w:val="single" w:sz="4" w:space="0" w:color="auto"/>
              <w:bottom w:val="single" w:sz="4" w:space="0" w:color="auto"/>
              <w:right w:val="single" w:sz="4" w:space="0" w:color="auto"/>
            </w:tcBorders>
          </w:tcPr>
          <w:p w14:paraId="2A70983F" w14:textId="77777777" w:rsidR="002C726D" w:rsidRPr="00E249BB" w:rsidRDefault="002C726D" w:rsidP="0041572B">
            <w:pPr>
              <w:pStyle w:val="ConsPlusNormal"/>
              <w:jc w:val="center"/>
            </w:pPr>
            <w:r w:rsidRPr="00E249BB">
              <w:t>1.2.3.</w:t>
            </w:r>
          </w:p>
        </w:tc>
        <w:tc>
          <w:tcPr>
            <w:tcW w:w="4671" w:type="dxa"/>
            <w:gridSpan w:val="2"/>
            <w:tcBorders>
              <w:top w:val="single" w:sz="4" w:space="0" w:color="auto"/>
              <w:left w:val="single" w:sz="4" w:space="0" w:color="auto"/>
              <w:bottom w:val="single" w:sz="4" w:space="0" w:color="auto"/>
              <w:right w:val="single" w:sz="4" w:space="0" w:color="auto"/>
            </w:tcBorders>
          </w:tcPr>
          <w:p w14:paraId="3C8D6F9F" w14:textId="77777777" w:rsidR="002C726D" w:rsidRPr="00E249BB" w:rsidRDefault="002C726D">
            <w:pPr>
              <w:pStyle w:val="ConsPlusNormal"/>
              <w:jc w:val="both"/>
            </w:pPr>
            <w:r w:rsidRPr="00E249BB">
              <w:t>Идентификационный номер налогоплательщика - юридического лица</w:t>
            </w:r>
          </w:p>
        </w:tc>
        <w:tc>
          <w:tcPr>
            <w:tcW w:w="4259" w:type="dxa"/>
            <w:tcBorders>
              <w:top w:val="single" w:sz="4" w:space="0" w:color="auto"/>
              <w:left w:val="single" w:sz="4" w:space="0" w:color="auto"/>
              <w:bottom w:val="single" w:sz="4" w:space="0" w:color="auto"/>
              <w:right w:val="single" w:sz="4" w:space="0" w:color="auto"/>
            </w:tcBorders>
          </w:tcPr>
          <w:p w14:paraId="18FFEC39" w14:textId="77777777" w:rsidR="002C726D" w:rsidRPr="00E249BB" w:rsidRDefault="002C726D">
            <w:pPr>
              <w:pStyle w:val="ConsPlusNormal"/>
            </w:pPr>
          </w:p>
        </w:tc>
      </w:tr>
    </w:tbl>
    <w:p w14:paraId="415C3587" w14:textId="77777777" w:rsidR="00DD4686" w:rsidRDefault="00DD4686"/>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29"/>
        <w:gridCol w:w="1644"/>
        <w:gridCol w:w="698"/>
        <w:gridCol w:w="1418"/>
        <w:gridCol w:w="396"/>
        <w:gridCol w:w="2445"/>
      </w:tblGrid>
      <w:tr w:rsidR="00B650D6" w:rsidRPr="00E249BB" w14:paraId="4EEDEE0F" w14:textId="77777777" w:rsidTr="00DD4686">
        <w:tc>
          <w:tcPr>
            <w:tcW w:w="9701" w:type="dxa"/>
            <w:gridSpan w:val="7"/>
            <w:tcBorders>
              <w:bottom w:val="single" w:sz="4" w:space="0" w:color="auto"/>
            </w:tcBorders>
          </w:tcPr>
          <w:p w14:paraId="097E5776" w14:textId="77777777" w:rsidR="002C726D" w:rsidRPr="00E249BB" w:rsidRDefault="002C726D">
            <w:pPr>
              <w:pStyle w:val="ConsPlusNormal"/>
              <w:jc w:val="center"/>
            </w:pPr>
            <w:r w:rsidRPr="00E249BB">
              <w:t>2. Сведения о разрешении на строительство</w:t>
            </w:r>
          </w:p>
        </w:tc>
      </w:tr>
      <w:tr w:rsidR="00B650D6" w:rsidRPr="00E249BB" w14:paraId="0E0ECE90" w14:textId="77777777" w:rsidTr="0041572B">
        <w:tc>
          <w:tcPr>
            <w:tcW w:w="771" w:type="dxa"/>
            <w:tcBorders>
              <w:top w:val="single" w:sz="4" w:space="0" w:color="auto"/>
              <w:left w:val="single" w:sz="4" w:space="0" w:color="auto"/>
              <w:bottom w:val="single" w:sz="4" w:space="0" w:color="auto"/>
              <w:right w:val="single" w:sz="4" w:space="0" w:color="auto"/>
            </w:tcBorders>
          </w:tcPr>
          <w:p w14:paraId="18D28507" w14:textId="77777777" w:rsidR="002C726D" w:rsidRPr="00E249BB" w:rsidRDefault="0041572B">
            <w:pPr>
              <w:pStyle w:val="ConsPlusNormal"/>
              <w:jc w:val="center"/>
            </w:pPr>
            <w:r>
              <w:t>№</w:t>
            </w:r>
          </w:p>
        </w:tc>
        <w:tc>
          <w:tcPr>
            <w:tcW w:w="4671" w:type="dxa"/>
            <w:gridSpan w:val="3"/>
            <w:tcBorders>
              <w:top w:val="single" w:sz="4" w:space="0" w:color="auto"/>
              <w:left w:val="single" w:sz="4" w:space="0" w:color="auto"/>
              <w:bottom w:val="single" w:sz="4" w:space="0" w:color="auto"/>
              <w:right w:val="single" w:sz="4" w:space="0" w:color="auto"/>
            </w:tcBorders>
          </w:tcPr>
          <w:p w14:paraId="5F460D45" w14:textId="77777777" w:rsidR="002C726D" w:rsidRPr="00E249BB" w:rsidRDefault="002C726D">
            <w:pPr>
              <w:pStyle w:val="ConsPlusNormal"/>
              <w:jc w:val="center"/>
            </w:pPr>
            <w:r w:rsidRPr="00E249BB">
              <w:t>Орган (организация), выдавший(-ая) разрешение на строительство</w:t>
            </w:r>
          </w:p>
        </w:tc>
        <w:tc>
          <w:tcPr>
            <w:tcW w:w="1814" w:type="dxa"/>
            <w:gridSpan w:val="2"/>
            <w:tcBorders>
              <w:top w:val="single" w:sz="4" w:space="0" w:color="auto"/>
              <w:left w:val="single" w:sz="4" w:space="0" w:color="auto"/>
              <w:bottom w:val="single" w:sz="4" w:space="0" w:color="auto"/>
              <w:right w:val="single" w:sz="4" w:space="0" w:color="auto"/>
            </w:tcBorders>
          </w:tcPr>
          <w:p w14:paraId="1D7804F5" w14:textId="77777777" w:rsidR="002C726D" w:rsidRPr="00E249BB" w:rsidRDefault="002C726D">
            <w:pPr>
              <w:pStyle w:val="ConsPlusNormal"/>
              <w:jc w:val="center"/>
            </w:pPr>
            <w:r w:rsidRPr="00E249BB">
              <w:t>Номер документа</w:t>
            </w:r>
          </w:p>
        </w:tc>
        <w:tc>
          <w:tcPr>
            <w:tcW w:w="2445" w:type="dxa"/>
            <w:tcBorders>
              <w:top w:val="single" w:sz="4" w:space="0" w:color="auto"/>
              <w:left w:val="single" w:sz="4" w:space="0" w:color="auto"/>
              <w:bottom w:val="single" w:sz="4" w:space="0" w:color="auto"/>
              <w:right w:val="single" w:sz="4" w:space="0" w:color="auto"/>
            </w:tcBorders>
          </w:tcPr>
          <w:p w14:paraId="2062EC45" w14:textId="77777777" w:rsidR="002C726D" w:rsidRPr="00E249BB" w:rsidRDefault="002C726D">
            <w:pPr>
              <w:pStyle w:val="ConsPlusNormal"/>
              <w:jc w:val="center"/>
            </w:pPr>
            <w:r w:rsidRPr="00E249BB">
              <w:t>Дата документа</w:t>
            </w:r>
          </w:p>
        </w:tc>
      </w:tr>
      <w:tr w:rsidR="00B650D6" w:rsidRPr="00E249BB" w14:paraId="3B0FCEAE" w14:textId="77777777" w:rsidTr="0041572B">
        <w:tc>
          <w:tcPr>
            <w:tcW w:w="771" w:type="dxa"/>
            <w:tcBorders>
              <w:top w:val="single" w:sz="4" w:space="0" w:color="auto"/>
              <w:left w:val="single" w:sz="4" w:space="0" w:color="auto"/>
              <w:bottom w:val="single" w:sz="4" w:space="0" w:color="auto"/>
              <w:right w:val="single" w:sz="4" w:space="0" w:color="auto"/>
            </w:tcBorders>
          </w:tcPr>
          <w:p w14:paraId="69172654" w14:textId="77777777" w:rsidR="002C726D" w:rsidRPr="00E249BB" w:rsidRDefault="002C726D">
            <w:pPr>
              <w:pStyle w:val="ConsPlusNormal"/>
            </w:pPr>
          </w:p>
        </w:tc>
        <w:tc>
          <w:tcPr>
            <w:tcW w:w="4671" w:type="dxa"/>
            <w:gridSpan w:val="3"/>
            <w:tcBorders>
              <w:top w:val="single" w:sz="4" w:space="0" w:color="auto"/>
              <w:left w:val="single" w:sz="4" w:space="0" w:color="auto"/>
              <w:bottom w:val="single" w:sz="4" w:space="0" w:color="auto"/>
              <w:right w:val="single" w:sz="4" w:space="0" w:color="auto"/>
            </w:tcBorders>
          </w:tcPr>
          <w:p w14:paraId="38265150" w14:textId="77777777" w:rsidR="002C726D" w:rsidRPr="00E249BB" w:rsidRDefault="002C726D">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14:paraId="310A3A03" w14:textId="77777777" w:rsidR="002C726D" w:rsidRPr="00E249BB" w:rsidRDefault="002C726D">
            <w:pPr>
              <w:pStyle w:val="ConsPlusNormal"/>
            </w:pPr>
          </w:p>
        </w:tc>
        <w:tc>
          <w:tcPr>
            <w:tcW w:w="2445" w:type="dxa"/>
            <w:tcBorders>
              <w:top w:val="single" w:sz="4" w:space="0" w:color="auto"/>
              <w:left w:val="single" w:sz="4" w:space="0" w:color="auto"/>
              <w:bottom w:val="single" w:sz="4" w:space="0" w:color="auto"/>
              <w:right w:val="single" w:sz="4" w:space="0" w:color="auto"/>
            </w:tcBorders>
          </w:tcPr>
          <w:p w14:paraId="706057A8" w14:textId="77777777" w:rsidR="002C726D" w:rsidRPr="00E249BB" w:rsidRDefault="002C726D">
            <w:pPr>
              <w:pStyle w:val="ConsPlusNormal"/>
            </w:pPr>
          </w:p>
        </w:tc>
      </w:tr>
      <w:tr w:rsidR="00B650D6" w:rsidRPr="00E249BB" w14:paraId="787B8273" w14:textId="77777777" w:rsidTr="009228F8">
        <w:tc>
          <w:tcPr>
            <w:tcW w:w="9701" w:type="dxa"/>
            <w:gridSpan w:val="7"/>
            <w:tcBorders>
              <w:top w:val="single" w:sz="4" w:space="0" w:color="auto"/>
              <w:bottom w:val="single" w:sz="4" w:space="0" w:color="auto"/>
            </w:tcBorders>
          </w:tcPr>
          <w:p w14:paraId="6878AC6B" w14:textId="77777777" w:rsidR="002C726D" w:rsidRPr="00E249BB" w:rsidRDefault="002C726D">
            <w:pPr>
              <w:pStyle w:val="ConsPlusNormal"/>
              <w:jc w:val="center"/>
            </w:pPr>
            <w:r w:rsidRPr="00E249BB">
              <w:t>3. Основания внесения изменений в разрешение на строительство &lt;*&gt;</w:t>
            </w:r>
          </w:p>
        </w:tc>
      </w:tr>
      <w:tr w:rsidR="00B650D6" w:rsidRPr="00E249BB" w14:paraId="29DF9030" w14:textId="77777777" w:rsidTr="0041572B">
        <w:tc>
          <w:tcPr>
            <w:tcW w:w="771" w:type="dxa"/>
            <w:tcBorders>
              <w:top w:val="single" w:sz="4" w:space="0" w:color="auto"/>
              <w:left w:val="single" w:sz="4" w:space="0" w:color="auto"/>
              <w:bottom w:val="single" w:sz="4" w:space="0" w:color="auto"/>
              <w:right w:val="single" w:sz="4" w:space="0" w:color="auto"/>
            </w:tcBorders>
          </w:tcPr>
          <w:p w14:paraId="3548601A" w14:textId="77777777" w:rsidR="002C726D" w:rsidRPr="00E249BB" w:rsidRDefault="002C726D" w:rsidP="0041572B">
            <w:pPr>
              <w:pStyle w:val="ConsPlusNormal"/>
              <w:jc w:val="center"/>
            </w:pPr>
            <w:r w:rsidRPr="00E249BB">
              <w:t>3.1.</w:t>
            </w:r>
          </w:p>
        </w:tc>
        <w:tc>
          <w:tcPr>
            <w:tcW w:w="6089" w:type="dxa"/>
            <w:gridSpan w:val="4"/>
            <w:tcBorders>
              <w:top w:val="single" w:sz="4" w:space="0" w:color="auto"/>
              <w:left w:val="single" w:sz="4" w:space="0" w:color="auto"/>
              <w:bottom w:val="single" w:sz="4" w:space="0" w:color="auto"/>
              <w:right w:val="single" w:sz="4" w:space="0" w:color="auto"/>
            </w:tcBorders>
          </w:tcPr>
          <w:p w14:paraId="349B95B2" w14:textId="77777777" w:rsidR="002C726D" w:rsidRPr="00E249BB" w:rsidRDefault="002C726D">
            <w:pPr>
              <w:pStyle w:val="ConsPlusNormal"/>
              <w:jc w:val="both"/>
            </w:pPr>
            <w:r w:rsidRPr="00E249BB">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841" w:type="dxa"/>
            <w:gridSpan w:val="2"/>
            <w:tcBorders>
              <w:top w:val="single" w:sz="4" w:space="0" w:color="auto"/>
              <w:left w:val="single" w:sz="4" w:space="0" w:color="auto"/>
              <w:bottom w:val="single" w:sz="4" w:space="0" w:color="auto"/>
              <w:right w:val="single" w:sz="4" w:space="0" w:color="auto"/>
            </w:tcBorders>
          </w:tcPr>
          <w:p w14:paraId="4FCA95BF" w14:textId="77777777" w:rsidR="002C726D" w:rsidRPr="00E249BB" w:rsidRDefault="002C726D">
            <w:pPr>
              <w:pStyle w:val="ConsPlusNormal"/>
            </w:pPr>
          </w:p>
        </w:tc>
      </w:tr>
      <w:tr w:rsidR="00B650D6" w:rsidRPr="00E249BB" w14:paraId="003D1B9B" w14:textId="77777777" w:rsidTr="0041572B">
        <w:tc>
          <w:tcPr>
            <w:tcW w:w="771" w:type="dxa"/>
            <w:tcBorders>
              <w:top w:val="single" w:sz="4" w:space="0" w:color="auto"/>
              <w:left w:val="single" w:sz="4" w:space="0" w:color="auto"/>
              <w:bottom w:val="single" w:sz="4" w:space="0" w:color="auto"/>
              <w:right w:val="single" w:sz="4" w:space="0" w:color="auto"/>
            </w:tcBorders>
          </w:tcPr>
          <w:p w14:paraId="00AB4613" w14:textId="77777777" w:rsidR="002C726D" w:rsidRPr="00E249BB" w:rsidRDefault="002C726D" w:rsidP="0041572B">
            <w:pPr>
              <w:pStyle w:val="ConsPlusNormal"/>
              <w:jc w:val="center"/>
            </w:pPr>
            <w:r w:rsidRPr="00E249BB">
              <w:t>3.1.1.</w:t>
            </w:r>
          </w:p>
        </w:tc>
        <w:tc>
          <w:tcPr>
            <w:tcW w:w="6089" w:type="dxa"/>
            <w:gridSpan w:val="4"/>
            <w:tcBorders>
              <w:top w:val="single" w:sz="4" w:space="0" w:color="auto"/>
              <w:left w:val="single" w:sz="4" w:space="0" w:color="auto"/>
              <w:bottom w:val="single" w:sz="4" w:space="0" w:color="auto"/>
              <w:right w:val="single" w:sz="4" w:space="0" w:color="auto"/>
            </w:tcBorders>
          </w:tcPr>
          <w:p w14:paraId="45AC0910" w14:textId="77777777" w:rsidR="002C726D" w:rsidRPr="00E249BB" w:rsidRDefault="002C726D">
            <w:pPr>
              <w:pStyle w:val="ConsPlusNormal"/>
              <w:jc w:val="both"/>
            </w:pPr>
            <w:r w:rsidRPr="00E249BB">
              <w:t>Реквизиты решения об образовании земельных участков путем объединения земельных участков</w:t>
            </w:r>
          </w:p>
          <w:p w14:paraId="73E49390" w14:textId="77777777" w:rsidR="002C726D" w:rsidRPr="00E249BB" w:rsidRDefault="002C726D">
            <w:pPr>
              <w:pStyle w:val="ConsPlusNormal"/>
              <w:jc w:val="both"/>
            </w:pPr>
            <w:r w:rsidRPr="00E249BB">
              <w:t>(указываются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41" w:type="dxa"/>
            <w:gridSpan w:val="2"/>
            <w:tcBorders>
              <w:top w:val="single" w:sz="4" w:space="0" w:color="auto"/>
              <w:left w:val="single" w:sz="4" w:space="0" w:color="auto"/>
              <w:bottom w:val="single" w:sz="4" w:space="0" w:color="auto"/>
              <w:right w:val="single" w:sz="4" w:space="0" w:color="auto"/>
            </w:tcBorders>
          </w:tcPr>
          <w:p w14:paraId="22FDDE12" w14:textId="77777777" w:rsidR="002C726D" w:rsidRPr="00E249BB" w:rsidRDefault="002C726D">
            <w:pPr>
              <w:pStyle w:val="ConsPlusNormal"/>
            </w:pPr>
          </w:p>
        </w:tc>
      </w:tr>
      <w:tr w:rsidR="00B650D6" w:rsidRPr="00E249BB" w14:paraId="2150CC42" w14:textId="77777777" w:rsidTr="0041572B">
        <w:tc>
          <w:tcPr>
            <w:tcW w:w="771" w:type="dxa"/>
            <w:tcBorders>
              <w:top w:val="single" w:sz="4" w:space="0" w:color="auto"/>
              <w:left w:val="single" w:sz="4" w:space="0" w:color="auto"/>
              <w:bottom w:val="single" w:sz="4" w:space="0" w:color="auto"/>
              <w:right w:val="single" w:sz="4" w:space="0" w:color="auto"/>
            </w:tcBorders>
          </w:tcPr>
          <w:p w14:paraId="4358AC3A" w14:textId="77777777" w:rsidR="002C726D" w:rsidRPr="00E249BB" w:rsidRDefault="002C726D" w:rsidP="0041572B">
            <w:pPr>
              <w:pStyle w:val="ConsPlusNormal"/>
              <w:jc w:val="center"/>
            </w:pPr>
            <w:r w:rsidRPr="00E249BB">
              <w:t>3.1.2.</w:t>
            </w:r>
          </w:p>
        </w:tc>
        <w:tc>
          <w:tcPr>
            <w:tcW w:w="6089" w:type="dxa"/>
            <w:gridSpan w:val="4"/>
            <w:tcBorders>
              <w:top w:val="single" w:sz="4" w:space="0" w:color="auto"/>
              <w:left w:val="single" w:sz="4" w:space="0" w:color="auto"/>
              <w:bottom w:val="single" w:sz="4" w:space="0" w:color="auto"/>
              <w:right w:val="single" w:sz="4" w:space="0" w:color="auto"/>
            </w:tcBorders>
          </w:tcPr>
          <w:p w14:paraId="3BD3F946" w14:textId="77777777" w:rsidR="002C726D" w:rsidRPr="00E249BB" w:rsidRDefault="002C726D">
            <w:pPr>
              <w:pStyle w:val="ConsPlusNormal"/>
              <w:jc w:val="both"/>
            </w:pPr>
            <w:r w:rsidRPr="00E249BB">
              <w:t>Реквизиты градостроительного плана земельного участка</w:t>
            </w:r>
          </w:p>
          <w:p w14:paraId="4E0ED03D" w14:textId="77777777" w:rsidR="002C726D" w:rsidRPr="00E249BB" w:rsidRDefault="002C726D">
            <w:pPr>
              <w:pStyle w:val="ConsPlusNormal"/>
              <w:jc w:val="both"/>
            </w:pPr>
            <w:r w:rsidRPr="00E249BB">
              <w:t>(указываются номер и дата выдачи, орган, выдавший градостроительный план земельного участка)</w:t>
            </w:r>
          </w:p>
        </w:tc>
        <w:tc>
          <w:tcPr>
            <w:tcW w:w="2841" w:type="dxa"/>
            <w:gridSpan w:val="2"/>
            <w:tcBorders>
              <w:top w:val="single" w:sz="4" w:space="0" w:color="auto"/>
              <w:left w:val="single" w:sz="4" w:space="0" w:color="auto"/>
              <w:bottom w:val="single" w:sz="4" w:space="0" w:color="auto"/>
              <w:right w:val="single" w:sz="4" w:space="0" w:color="auto"/>
            </w:tcBorders>
          </w:tcPr>
          <w:p w14:paraId="29579DE3" w14:textId="77777777" w:rsidR="002C726D" w:rsidRPr="00E249BB" w:rsidRDefault="002C726D">
            <w:pPr>
              <w:pStyle w:val="ConsPlusNormal"/>
            </w:pPr>
          </w:p>
        </w:tc>
      </w:tr>
      <w:tr w:rsidR="00B650D6" w:rsidRPr="00E249BB" w14:paraId="6861D32B" w14:textId="77777777" w:rsidTr="0041572B">
        <w:tc>
          <w:tcPr>
            <w:tcW w:w="771" w:type="dxa"/>
            <w:tcBorders>
              <w:top w:val="single" w:sz="4" w:space="0" w:color="auto"/>
              <w:left w:val="single" w:sz="4" w:space="0" w:color="auto"/>
              <w:bottom w:val="single" w:sz="4" w:space="0" w:color="auto"/>
              <w:right w:val="single" w:sz="4" w:space="0" w:color="auto"/>
            </w:tcBorders>
          </w:tcPr>
          <w:p w14:paraId="33B8BBB2" w14:textId="77777777" w:rsidR="002C726D" w:rsidRPr="00E249BB" w:rsidRDefault="002C726D" w:rsidP="0041572B">
            <w:pPr>
              <w:pStyle w:val="ConsPlusNormal"/>
              <w:jc w:val="center"/>
            </w:pPr>
            <w:r w:rsidRPr="00E249BB">
              <w:t>3.2.</w:t>
            </w:r>
          </w:p>
        </w:tc>
        <w:tc>
          <w:tcPr>
            <w:tcW w:w="6089" w:type="dxa"/>
            <w:gridSpan w:val="4"/>
            <w:tcBorders>
              <w:top w:val="single" w:sz="4" w:space="0" w:color="auto"/>
              <w:left w:val="single" w:sz="4" w:space="0" w:color="auto"/>
              <w:bottom w:val="single" w:sz="4" w:space="0" w:color="auto"/>
              <w:right w:val="single" w:sz="4" w:space="0" w:color="auto"/>
            </w:tcBorders>
          </w:tcPr>
          <w:p w14:paraId="51056C96" w14:textId="77777777" w:rsidR="002C726D" w:rsidRPr="00E249BB" w:rsidRDefault="002C726D">
            <w:pPr>
              <w:pStyle w:val="ConsPlusNormal"/>
              <w:jc w:val="both"/>
            </w:pPr>
            <w:r w:rsidRPr="00E249BB">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841" w:type="dxa"/>
            <w:gridSpan w:val="2"/>
            <w:tcBorders>
              <w:top w:val="single" w:sz="4" w:space="0" w:color="auto"/>
              <w:left w:val="single" w:sz="4" w:space="0" w:color="auto"/>
              <w:bottom w:val="single" w:sz="4" w:space="0" w:color="auto"/>
              <w:right w:val="single" w:sz="4" w:space="0" w:color="auto"/>
            </w:tcBorders>
          </w:tcPr>
          <w:p w14:paraId="582396EC" w14:textId="77777777" w:rsidR="002C726D" w:rsidRPr="00E249BB" w:rsidRDefault="002C726D">
            <w:pPr>
              <w:pStyle w:val="ConsPlusNormal"/>
            </w:pPr>
          </w:p>
        </w:tc>
      </w:tr>
      <w:tr w:rsidR="00B650D6" w:rsidRPr="00E249BB" w14:paraId="33DF1E03" w14:textId="77777777" w:rsidTr="0041572B">
        <w:tc>
          <w:tcPr>
            <w:tcW w:w="771" w:type="dxa"/>
            <w:tcBorders>
              <w:top w:val="single" w:sz="4" w:space="0" w:color="auto"/>
              <w:left w:val="single" w:sz="4" w:space="0" w:color="auto"/>
              <w:bottom w:val="single" w:sz="4" w:space="0" w:color="auto"/>
              <w:right w:val="single" w:sz="4" w:space="0" w:color="auto"/>
            </w:tcBorders>
          </w:tcPr>
          <w:p w14:paraId="0BEF06FE" w14:textId="77777777" w:rsidR="002C726D" w:rsidRPr="00E249BB" w:rsidRDefault="002C726D" w:rsidP="0041572B">
            <w:pPr>
              <w:pStyle w:val="ConsPlusNormal"/>
              <w:jc w:val="center"/>
            </w:pPr>
            <w:r w:rsidRPr="00E249BB">
              <w:t>3.2.1.</w:t>
            </w:r>
          </w:p>
        </w:tc>
        <w:tc>
          <w:tcPr>
            <w:tcW w:w="6089" w:type="dxa"/>
            <w:gridSpan w:val="4"/>
            <w:tcBorders>
              <w:top w:val="single" w:sz="4" w:space="0" w:color="auto"/>
              <w:left w:val="single" w:sz="4" w:space="0" w:color="auto"/>
              <w:bottom w:val="single" w:sz="4" w:space="0" w:color="auto"/>
              <w:right w:val="single" w:sz="4" w:space="0" w:color="auto"/>
            </w:tcBorders>
          </w:tcPr>
          <w:p w14:paraId="6BEC071A" w14:textId="77777777" w:rsidR="002C726D" w:rsidRPr="00E249BB" w:rsidRDefault="002C726D">
            <w:pPr>
              <w:pStyle w:val="ConsPlusNormal"/>
              <w:jc w:val="both"/>
            </w:pPr>
            <w:r w:rsidRPr="00E249BB">
              <w:t>Реквизиты правоустанавливающих документов на земельный участок</w:t>
            </w:r>
          </w:p>
          <w:p w14:paraId="58D95F90" w14:textId="77777777" w:rsidR="002C726D" w:rsidRPr="00E249BB" w:rsidRDefault="002C726D">
            <w:pPr>
              <w:pStyle w:val="ConsPlusNormal"/>
              <w:jc w:val="both"/>
            </w:pPr>
            <w:r w:rsidRPr="00E249BB">
              <w:t>(указываются номер и дата выдачи, кадастровый номер земельного участка)</w:t>
            </w:r>
          </w:p>
        </w:tc>
        <w:tc>
          <w:tcPr>
            <w:tcW w:w="2841" w:type="dxa"/>
            <w:gridSpan w:val="2"/>
            <w:tcBorders>
              <w:top w:val="single" w:sz="4" w:space="0" w:color="auto"/>
              <w:left w:val="single" w:sz="4" w:space="0" w:color="auto"/>
              <w:bottom w:val="single" w:sz="4" w:space="0" w:color="auto"/>
              <w:right w:val="single" w:sz="4" w:space="0" w:color="auto"/>
            </w:tcBorders>
          </w:tcPr>
          <w:p w14:paraId="2633FF8A" w14:textId="77777777" w:rsidR="002C726D" w:rsidRPr="00E249BB" w:rsidRDefault="002C726D">
            <w:pPr>
              <w:pStyle w:val="ConsPlusNormal"/>
            </w:pPr>
          </w:p>
        </w:tc>
      </w:tr>
      <w:tr w:rsidR="00B650D6" w:rsidRPr="00E249BB" w14:paraId="0FC46763" w14:textId="77777777" w:rsidTr="009228F8">
        <w:tc>
          <w:tcPr>
            <w:tcW w:w="9701" w:type="dxa"/>
            <w:gridSpan w:val="7"/>
            <w:tcBorders>
              <w:top w:val="single" w:sz="4" w:space="0" w:color="auto"/>
            </w:tcBorders>
          </w:tcPr>
          <w:p w14:paraId="118F1A81" w14:textId="77777777" w:rsidR="002C726D" w:rsidRPr="00E249BB" w:rsidRDefault="002C726D" w:rsidP="00D54FEC">
            <w:pPr>
              <w:pStyle w:val="ConsPlusNormal"/>
              <w:spacing w:line="360" w:lineRule="auto"/>
              <w:jc w:val="both"/>
            </w:pPr>
            <w:r w:rsidRPr="00E249BB">
              <w:t>Приложение: _____________________________</w:t>
            </w:r>
            <w:r w:rsidR="0041572B" w:rsidRPr="00E249BB">
              <w:t>____________________</w:t>
            </w:r>
            <w:r w:rsidRPr="00E249BB">
              <w:t>__________________</w:t>
            </w:r>
          </w:p>
          <w:p w14:paraId="39F8904B" w14:textId="77777777" w:rsidR="002C726D" w:rsidRPr="00E249BB" w:rsidRDefault="002C726D" w:rsidP="00D54FEC">
            <w:pPr>
              <w:pStyle w:val="ConsPlusNormal"/>
              <w:spacing w:line="360" w:lineRule="auto"/>
              <w:jc w:val="both"/>
            </w:pPr>
            <w:r w:rsidRPr="00E249BB">
              <w:t>Номер телефона и почтовый адрес для связи: __</w:t>
            </w:r>
            <w:r w:rsidR="0041572B" w:rsidRPr="00E249BB">
              <w:t>________________________</w:t>
            </w:r>
            <w:r w:rsidRPr="00E249BB">
              <w:t>______________</w:t>
            </w:r>
          </w:p>
        </w:tc>
      </w:tr>
      <w:tr w:rsidR="00B650D6" w:rsidRPr="00E249BB" w14:paraId="4FD04A37" w14:textId="77777777" w:rsidTr="009228F8">
        <w:tc>
          <w:tcPr>
            <w:tcW w:w="3100" w:type="dxa"/>
            <w:gridSpan w:val="2"/>
          </w:tcPr>
          <w:p w14:paraId="7CBF0825" w14:textId="77777777" w:rsidR="002C726D" w:rsidRPr="00E249BB" w:rsidRDefault="002C726D">
            <w:pPr>
              <w:pStyle w:val="ConsPlusNormal"/>
            </w:pPr>
          </w:p>
        </w:tc>
        <w:tc>
          <w:tcPr>
            <w:tcW w:w="1644" w:type="dxa"/>
          </w:tcPr>
          <w:p w14:paraId="47A862B6" w14:textId="77777777" w:rsidR="002C726D" w:rsidRPr="00E249BB" w:rsidRDefault="002C726D">
            <w:pPr>
              <w:pStyle w:val="ConsPlusNormal"/>
              <w:jc w:val="center"/>
            </w:pPr>
            <w:r w:rsidRPr="00E249BB">
              <w:t>____________</w:t>
            </w:r>
          </w:p>
          <w:p w14:paraId="21DFAFEB" w14:textId="77777777" w:rsidR="002C726D" w:rsidRPr="00E249BB" w:rsidRDefault="002C726D">
            <w:pPr>
              <w:pStyle w:val="ConsPlusNormal"/>
              <w:jc w:val="center"/>
            </w:pPr>
            <w:r w:rsidRPr="00E249BB">
              <w:t>(подпись)</w:t>
            </w:r>
          </w:p>
        </w:tc>
        <w:tc>
          <w:tcPr>
            <w:tcW w:w="4957" w:type="dxa"/>
            <w:gridSpan w:val="4"/>
          </w:tcPr>
          <w:p w14:paraId="1D6C8F02" w14:textId="77777777" w:rsidR="002C726D" w:rsidRPr="00E249BB" w:rsidRDefault="002C726D">
            <w:pPr>
              <w:pStyle w:val="ConsPlusNormal"/>
              <w:jc w:val="center"/>
            </w:pPr>
            <w:r w:rsidRPr="00E249BB">
              <w:t>________________________________</w:t>
            </w:r>
          </w:p>
          <w:p w14:paraId="68B701E3" w14:textId="77777777" w:rsidR="002C726D" w:rsidRPr="00E249BB" w:rsidRDefault="002C726D">
            <w:pPr>
              <w:pStyle w:val="ConsPlusNormal"/>
              <w:jc w:val="center"/>
            </w:pPr>
            <w:r w:rsidRPr="00E249BB">
              <w:t>(фамилия, имя, отчество (при наличии))</w:t>
            </w:r>
          </w:p>
        </w:tc>
      </w:tr>
    </w:tbl>
    <w:p w14:paraId="04BBF747" w14:textId="77777777" w:rsidR="002C726D" w:rsidRPr="00E249BB" w:rsidRDefault="002C726D">
      <w:pPr>
        <w:pStyle w:val="ConsPlusNormal"/>
        <w:jc w:val="both"/>
      </w:pPr>
    </w:p>
    <w:p w14:paraId="3A0A035C" w14:textId="77777777" w:rsidR="002C726D" w:rsidRPr="00E249BB" w:rsidRDefault="002C726D">
      <w:pPr>
        <w:pStyle w:val="ConsPlusNormal"/>
        <w:ind w:firstLine="540"/>
        <w:jc w:val="both"/>
      </w:pPr>
      <w:r w:rsidRPr="00E249BB">
        <w:t>--------------------------------</w:t>
      </w:r>
    </w:p>
    <w:p w14:paraId="2D2FAC7A" w14:textId="77777777" w:rsidR="002C726D" w:rsidRPr="00E249BB" w:rsidRDefault="002C726D">
      <w:pPr>
        <w:pStyle w:val="ConsPlusNormal"/>
        <w:spacing w:before="240"/>
        <w:ind w:firstLine="540"/>
        <w:jc w:val="both"/>
      </w:pPr>
      <w:r w:rsidRPr="00E249BB">
        <w:t>&lt;*&gt; Заполняются те пункты уведомления, на основании которых требуется внести изменения в разрешение на строительство.</w:t>
      </w:r>
    </w:p>
    <w:p w14:paraId="18F885CF" w14:textId="77777777" w:rsidR="004D053E" w:rsidRDefault="004D053E" w:rsidP="006C6535">
      <w:pPr>
        <w:pStyle w:val="ConsPlusNormal"/>
        <w:ind w:left="4820"/>
        <w:sectPr w:rsidR="004D053E" w:rsidSect="00380490">
          <w:pgSz w:w="11906" w:h="16838"/>
          <w:pgMar w:top="1134" w:right="567" w:bottom="1134" w:left="1701" w:header="0" w:footer="0" w:gutter="0"/>
          <w:pgNumType w:start="1"/>
          <w:cols w:space="720"/>
          <w:noEndnote/>
          <w:titlePg/>
          <w:docGrid w:linePitch="299"/>
        </w:sectPr>
      </w:pPr>
    </w:p>
    <w:p w14:paraId="1132269A" w14:textId="77777777" w:rsidR="002C726D" w:rsidRPr="00C610D7" w:rsidRDefault="002C726D" w:rsidP="006C6535">
      <w:pPr>
        <w:pStyle w:val="ConsPlusNormal"/>
        <w:ind w:left="4820"/>
      </w:pPr>
      <w:r w:rsidRPr="00C610D7">
        <w:lastRenderedPageBreak/>
        <w:t>Приложение 4</w:t>
      </w:r>
    </w:p>
    <w:p w14:paraId="4BFF9199" w14:textId="77777777" w:rsidR="002C726D" w:rsidRPr="00C610D7" w:rsidRDefault="002C726D" w:rsidP="006C6535">
      <w:pPr>
        <w:pStyle w:val="ConsPlusNormal"/>
        <w:ind w:left="4820"/>
      </w:pPr>
      <w:r w:rsidRPr="00C610D7">
        <w:t>к Порядку</w:t>
      </w:r>
      <w:r w:rsidR="00F24634" w:rsidRPr="00C610D7">
        <w:t xml:space="preserve"> </w:t>
      </w:r>
      <w:r w:rsidRPr="00C610D7">
        <w:t>выдачи разрешения на строительство, внесения изменений</w:t>
      </w:r>
      <w:r w:rsidR="006C6535" w:rsidRPr="00C610D7">
        <w:t xml:space="preserve"> </w:t>
      </w:r>
      <w:r w:rsidRPr="00C610D7">
        <w:t>в разрешение на строительство объекта капитального</w:t>
      </w:r>
      <w:r w:rsidR="00F24634" w:rsidRPr="00C610D7">
        <w:t xml:space="preserve"> </w:t>
      </w:r>
      <w:r w:rsidRPr="00C610D7">
        <w:t>строительства на территории муниципального образования</w:t>
      </w:r>
      <w:r w:rsidR="00F24634" w:rsidRPr="00C610D7">
        <w:t xml:space="preserve"> </w:t>
      </w:r>
      <w:r w:rsidRPr="00C610D7">
        <w:t>городско</w:t>
      </w:r>
      <w:r w:rsidR="00DD4686">
        <w:t>го</w:t>
      </w:r>
      <w:r w:rsidRPr="00C610D7">
        <w:t xml:space="preserve"> округ</w:t>
      </w:r>
      <w:r w:rsidR="00DD4686">
        <w:t>а</w:t>
      </w:r>
      <w:r w:rsidRPr="00C610D7">
        <w:t xml:space="preserve"> </w:t>
      </w:r>
      <w:r w:rsidR="003F1452" w:rsidRPr="00C610D7">
        <w:t>Горловка</w:t>
      </w:r>
      <w:r w:rsidRPr="00C610D7">
        <w:t xml:space="preserve"> </w:t>
      </w:r>
      <w:r w:rsidR="006C0540" w:rsidRPr="00C610D7">
        <w:t>Донецкой</w:t>
      </w:r>
      <w:r w:rsidRPr="00C610D7">
        <w:t xml:space="preserve"> Народной Республики</w:t>
      </w:r>
    </w:p>
    <w:p w14:paraId="26818881" w14:textId="77777777" w:rsidR="002C726D" w:rsidRPr="00C610D7" w:rsidRDefault="002C726D" w:rsidP="006C6535">
      <w:pPr>
        <w:pStyle w:val="ConsPlusNormal"/>
        <w:ind w:left="4820"/>
      </w:pPr>
      <w:r w:rsidRPr="00C610D7">
        <w:t>(пункт 2.9)</w:t>
      </w:r>
    </w:p>
    <w:p w14:paraId="525E823F" w14:textId="77777777" w:rsidR="002C726D" w:rsidRPr="00E249BB" w:rsidRDefault="002C72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2193"/>
        <w:gridCol w:w="1644"/>
        <w:gridCol w:w="138"/>
        <w:gridCol w:w="560"/>
        <w:gridCol w:w="149"/>
        <w:gridCol w:w="1984"/>
        <w:gridCol w:w="2126"/>
      </w:tblGrid>
      <w:tr w:rsidR="00B650D6" w:rsidRPr="00E249BB" w14:paraId="7B1FD800" w14:textId="77777777" w:rsidTr="008A643A">
        <w:tc>
          <w:tcPr>
            <w:tcW w:w="4882" w:type="dxa"/>
            <w:gridSpan w:val="4"/>
          </w:tcPr>
          <w:p w14:paraId="0EB78C5F" w14:textId="77777777" w:rsidR="002C726D" w:rsidRPr="00E249BB" w:rsidRDefault="002C726D">
            <w:pPr>
              <w:pStyle w:val="ConsPlusNormal"/>
            </w:pPr>
          </w:p>
        </w:tc>
        <w:tc>
          <w:tcPr>
            <w:tcW w:w="4819" w:type="dxa"/>
            <w:gridSpan w:val="4"/>
          </w:tcPr>
          <w:p w14:paraId="3290D80D" w14:textId="77777777" w:rsidR="008A643A" w:rsidRPr="002B72B5" w:rsidRDefault="008A643A" w:rsidP="008A643A">
            <w:pPr>
              <w:pStyle w:val="ConsPlusNormal"/>
            </w:pPr>
            <w:r w:rsidRPr="002B72B5">
              <w:t>Главе муниципального образования городского округа Горловка</w:t>
            </w:r>
          </w:p>
          <w:p w14:paraId="79BD45C2" w14:textId="77777777" w:rsidR="008A643A" w:rsidRPr="002B72B5" w:rsidRDefault="008A643A" w:rsidP="008A643A">
            <w:pPr>
              <w:pStyle w:val="ConsPlusNormal"/>
            </w:pPr>
            <w:r w:rsidRPr="002B72B5">
              <w:t>Донецкой Народной Республики</w:t>
            </w:r>
          </w:p>
          <w:p w14:paraId="6D2A17EA" w14:textId="77777777" w:rsidR="008A643A" w:rsidRPr="002B72B5" w:rsidRDefault="008A643A" w:rsidP="008A643A">
            <w:pPr>
              <w:pStyle w:val="ConsPlusNormal"/>
              <w:jc w:val="both"/>
            </w:pPr>
            <w:r w:rsidRPr="002B72B5">
              <w:t>от ____________________________________</w:t>
            </w:r>
          </w:p>
          <w:p w14:paraId="02E45057" w14:textId="77777777" w:rsidR="008A643A" w:rsidRPr="002B72B5" w:rsidRDefault="008A643A" w:rsidP="008A643A">
            <w:pPr>
              <w:pStyle w:val="ConsPlusNormal"/>
              <w:jc w:val="both"/>
            </w:pPr>
            <w:r w:rsidRPr="002B72B5">
              <w:t>______________________________________________________________________________</w:t>
            </w:r>
          </w:p>
          <w:p w14:paraId="0BEAD57A" w14:textId="77777777" w:rsidR="008A643A" w:rsidRPr="00C610D7" w:rsidRDefault="008A643A" w:rsidP="008A643A">
            <w:pPr>
              <w:pStyle w:val="ConsPlusNormal"/>
              <w:jc w:val="center"/>
              <w:rPr>
                <w:sz w:val="20"/>
                <w:szCs w:val="20"/>
              </w:rPr>
            </w:pPr>
            <w:r w:rsidRPr="00C610D7">
              <w:rPr>
                <w:sz w:val="20"/>
                <w:szCs w:val="20"/>
              </w:rPr>
              <w:t>(Ф.И.О. (для физических лиц),</w:t>
            </w:r>
          </w:p>
          <w:p w14:paraId="4B0C61D1" w14:textId="77777777" w:rsidR="008A643A" w:rsidRPr="00C610D7" w:rsidRDefault="008A643A" w:rsidP="008A643A">
            <w:pPr>
              <w:pStyle w:val="ConsPlusNormal"/>
              <w:jc w:val="center"/>
              <w:rPr>
                <w:sz w:val="20"/>
                <w:szCs w:val="20"/>
              </w:rPr>
            </w:pPr>
            <w:r w:rsidRPr="00C610D7">
              <w:rPr>
                <w:sz w:val="20"/>
                <w:szCs w:val="20"/>
              </w:rPr>
              <w:t>наименование заявителя</w:t>
            </w:r>
          </w:p>
          <w:p w14:paraId="35117E1C" w14:textId="77777777" w:rsidR="002C726D" w:rsidRPr="00E249BB" w:rsidRDefault="008A643A" w:rsidP="008A643A">
            <w:pPr>
              <w:pStyle w:val="ConsPlusNormal"/>
              <w:jc w:val="center"/>
            </w:pPr>
            <w:r w:rsidRPr="00C610D7">
              <w:rPr>
                <w:sz w:val="20"/>
                <w:szCs w:val="20"/>
              </w:rPr>
              <w:t>(для юридических лиц)</w:t>
            </w:r>
          </w:p>
        </w:tc>
      </w:tr>
      <w:tr w:rsidR="00B650D6" w:rsidRPr="00E249BB" w14:paraId="351ABFA2" w14:textId="77777777" w:rsidTr="0007143D">
        <w:tc>
          <w:tcPr>
            <w:tcW w:w="9701" w:type="dxa"/>
            <w:gridSpan w:val="8"/>
          </w:tcPr>
          <w:p w14:paraId="0FAE846B" w14:textId="77777777" w:rsidR="002C726D" w:rsidRPr="00E249BB" w:rsidRDefault="00A80D0D">
            <w:pPr>
              <w:pStyle w:val="ConsPlusNormal"/>
              <w:jc w:val="both"/>
            </w:pPr>
            <w:r>
              <w:t>«</w:t>
            </w:r>
            <w:r w:rsidR="002C726D" w:rsidRPr="00E249BB">
              <w:t>___</w:t>
            </w:r>
            <w:r>
              <w:t>»</w:t>
            </w:r>
            <w:r w:rsidR="002C726D" w:rsidRPr="00E249BB">
              <w:t xml:space="preserve"> __________ 20___ г.</w:t>
            </w:r>
          </w:p>
        </w:tc>
      </w:tr>
      <w:tr w:rsidR="00B650D6" w:rsidRPr="00E249BB" w14:paraId="5FA31EB3" w14:textId="77777777" w:rsidTr="0007143D">
        <w:tc>
          <w:tcPr>
            <w:tcW w:w="9701" w:type="dxa"/>
            <w:gridSpan w:val="8"/>
          </w:tcPr>
          <w:p w14:paraId="5E367D9F" w14:textId="77777777" w:rsidR="002C726D" w:rsidRPr="00E249BB" w:rsidRDefault="002C726D">
            <w:pPr>
              <w:pStyle w:val="ConsPlusNormal"/>
              <w:jc w:val="center"/>
            </w:pPr>
            <w:bookmarkStart w:id="18" w:name="Par435"/>
            <w:bookmarkEnd w:id="18"/>
            <w:r w:rsidRPr="00E249BB">
              <w:t>ЗАЯВЛЕНИЕ</w:t>
            </w:r>
          </w:p>
          <w:p w14:paraId="6B7E1972" w14:textId="77777777" w:rsidR="002C726D" w:rsidRPr="00E249BB" w:rsidRDefault="002C726D">
            <w:pPr>
              <w:pStyle w:val="ConsPlusNormal"/>
              <w:jc w:val="center"/>
            </w:pPr>
            <w:r w:rsidRPr="00E249BB">
              <w:t>о внесении изменений в разрешение на строительство в связи с необходимостью продления срока действия разрешения на строительство</w:t>
            </w:r>
          </w:p>
        </w:tc>
      </w:tr>
      <w:tr w:rsidR="00B650D6" w:rsidRPr="00E249BB" w14:paraId="478DE450" w14:textId="77777777" w:rsidTr="0007143D">
        <w:tc>
          <w:tcPr>
            <w:tcW w:w="9701" w:type="dxa"/>
            <w:gridSpan w:val="8"/>
          </w:tcPr>
          <w:p w14:paraId="0FDDB5A3" w14:textId="77777777" w:rsidR="002C726D" w:rsidRPr="00E249BB" w:rsidRDefault="002C726D">
            <w:pPr>
              <w:pStyle w:val="ConsPlusNormal"/>
              <w:ind w:firstLine="283"/>
              <w:jc w:val="both"/>
            </w:pPr>
            <w:r w:rsidRPr="00E249BB">
              <w:t xml:space="preserve">В соответствии со </w:t>
            </w:r>
            <w:hyperlink r:id="rId62" w:tooltip="&quot;Градостроительный кодекс Российской Федерации&quot; от 29.12.2004 N 190-ФЗ (ред. от 08.08.2024) (с изм. и доп., вступ. в силу с 01.09.2024){КонсультантПлюс}" w:history="1">
              <w:r w:rsidRPr="00E249BB">
                <w:t>статьей 51</w:t>
              </w:r>
            </w:hyperlink>
            <w:r w:rsidRPr="00E249BB">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месяца(-ев).</w:t>
            </w:r>
          </w:p>
        </w:tc>
      </w:tr>
      <w:tr w:rsidR="00B650D6" w:rsidRPr="00E249BB" w14:paraId="2F89E805" w14:textId="77777777" w:rsidTr="0007143D">
        <w:tc>
          <w:tcPr>
            <w:tcW w:w="9701" w:type="dxa"/>
            <w:gridSpan w:val="8"/>
            <w:tcBorders>
              <w:bottom w:val="single" w:sz="4" w:space="0" w:color="auto"/>
            </w:tcBorders>
          </w:tcPr>
          <w:p w14:paraId="297CB073" w14:textId="77777777" w:rsidR="002C726D" w:rsidRPr="00E249BB" w:rsidRDefault="002C726D">
            <w:pPr>
              <w:pStyle w:val="ConsPlusNormal"/>
              <w:jc w:val="center"/>
            </w:pPr>
            <w:r w:rsidRPr="00E249BB">
              <w:t>1. Сведения о застройщике</w:t>
            </w:r>
          </w:p>
        </w:tc>
      </w:tr>
      <w:tr w:rsidR="00B650D6" w:rsidRPr="00E249BB" w14:paraId="10D927F1" w14:textId="77777777" w:rsidTr="00380490">
        <w:tc>
          <w:tcPr>
            <w:tcW w:w="907" w:type="dxa"/>
            <w:tcBorders>
              <w:top w:val="single" w:sz="4" w:space="0" w:color="auto"/>
              <w:left w:val="single" w:sz="4" w:space="0" w:color="auto"/>
              <w:bottom w:val="single" w:sz="4" w:space="0" w:color="auto"/>
              <w:right w:val="single" w:sz="4" w:space="0" w:color="auto"/>
            </w:tcBorders>
          </w:tcPr>
          <w:p w14:paraId="5896E327" w14:textId="77777777" w:rsidR="002C726D" w:rsidRPr="00E249BB" w:rsidRDefault="002C726D" w:rsidP="0041572B">
            <w:pPr>
              <w:pStyle w:val="ConsPlusNormal"/>
              <w:jc w:val="center"/>
            </w:pPr>
            <w:r w:rsidRPr="00E249BB">
              <w:t>1.1.</w:t>
            </w:r>
          </w:p>
        </w:tc>
        <w:tc>
          <w:tcPr>
            <w:tcW w:w="4684" w:type="dxa"/>
            <w:gridSpan w:val="5"/>
            <w:tcBorders>
              <w:top w:val="single" w:sz="4" w:space="0" w:color="auto"/>
              <w:left w:val="single" w:sz="4" w:space="0" w:color="auto"/>
              <w:bottom w:val="single" w:sz="4" w:space="0" w:color="auto"/>
              <w:right w:val="single" w:sz="4" w:space="0" w:color="auto"/>
            </w:tcBorders>
          </w:tcPr>
          <w:p w14:paraId="2F95391E" w14:textId="77777777" w:rsidR="002C726D" w:rsidRPr="00E249BB" w:rsidRDefault="002C726D">
            <w:pPr>
              <w:pStyle w:val="ConsPlusNormal"/>
              <w:jc w:val="both"/>
            </w:pPr>
            <w:r w:rsidRPr="00E249BB">
              <w:t>Сведения о физическом лице, в случае если застройщиком является физическое лицо:</w:t>
            </w:r>
          </w:p>
        </w:tc>
        <w:tc>
          <w:tcPr>
            <w:tcW w:w="4110" w:type="dxa"/>
            <w:gridSpan w:val="2"/>
            <w:tcBorders>
              <w:top w:val="single" w:sz="4" w:space="0" w:color="auto"/>
              <w:left w:val="single" w:sz="4" w:space="0" w:color="auto"/>
              <w:bottom w:val="single" w:sz="4" w:space="0" w:color="auto"/>
              <w:right w:val="single" w:sz="4" w:space="0" w:color="auto"/>
            </w:tcBorders>
          </w:tcPr>
          <w:p w14:paraId="0ABD0799" w14:textId="77777777" w:rsidR="002C726D" w:rsidRPr="00E249BB" w:rsidRDefault="002C726D">
            <w:pPr>
              <w:pStyle w:val="ConsPlusNormal"/>
            </w:pPr>
          </w:p>
        </w:tc>
      </w:tr>
      <w:tr w:rsidR="00B650D6" w:rsidRPr="00E249BB" w14:paraId="4732CA64" w14:textId="77777777" w:rsidTr="00380490">
        <w:tc>
          <w:tcPr>
            <w:tcW w:w="907" w:type="dxa"/>
            <w:tcBorders>
              <w:top w:val="single" w:sz="4" w:space="0" w:color="auto"/>
              <w:left w:val="single" w:sz="4" w:space="0" w:color="auto"/>
              <w:bottom w:val="single" w:sz="4" w:space="0" w:color="auto"/>
              <w:right w:val="single" w:sz="4" w:space="0" w:color="auto"/>
            </w:tcBorders>
          </w:tcPr>
          <w:p w14:paraId="75DDF43B" w14:textId="77777777" w:rsidR="002C726D" w:rsidRPr="00E249BB" w:rsidRDefault="002C726D" w:rsidP="0041572B">
            <w:pPr>
              <w:pStyle w:val="ConsPlusNormal"/>
              <w:jc w:val="center"/>
            </w:pPr>
            <w:r w:rsidRPr="00E249BB">
              <w:t>1.1.1.</w:t>
            </w:r>
          </w:p>
        </w:tc>
        <w:tc>
          <w:tcPr>
            <w:tcW w:w="4684" w:type="dxa"/>
            <w:gridSpan w:val="5"/>
            <w:tcBorders>
              <w:top w:val="single" w:sz="4" w:space="0" w:color="auto"/>
              <w:left w:val="single" w:sz="4" w:space="0" w:color="auto"/>
              <w:bottom w:val="single" w:sz="4" w:space="0" w:color="auto"/>
              <w:right w:val="single" w:sz="4" w:space="0" w:color="auto"/>
            </w:tcBorders>
          </w:tcPr>
          <w:p w14:paraId="5EEF77AA" w14:textId="77777777" w:rsidR="002C726D" w:rsidRPr="00E249BB" w:rsidRDefault="002C726D">
            <w:pPr>
              <w:pStyle w:val="ConsPlusNormal"/>
              <w:jc w:val="both"/>
            </w:pPr>
            <w:r w:rsidRPr="00E249BB">
              <w:t>Фамилия, имя, отчество (при наличии)</w:t>
            </w:r>
          </w:p>
        </w:tc>
        <w:tc>
          <w:tcPr>
            <w:tcW w:w="4110" w:type="dxa"/>
            <w:gridSpan w:val="2"/>
            <w:tcBorders>
              <w:top w:val="single" w:sz="4" w:space="0" w:color="auto"/>
              <w:left w:val="single" w:sz="4" w:space="0" w:color="auto"/>
              <w:bottom w:val="single" w:sz="4" w:space="0" w:color="auto"/>
              <w:right w:val="single" w:sz="4" w:space="0" w:color="auto"/>
            </w:tcBorders>
          </w:tcPr>
          <w:p w14:paraId="23CE94E5" w14:textId="77777777" w:rsidR="002C726D" w:rsidRPr="00E249BB" w:rsidRDefault="002C726D">
            <w:pPr>
              <w:pStyle w:val="ConsPlusNormal"/>
            </w:pPr>
          </w:p>
        </w:tc>
      </w:tr>
      <w:tr w:rsidR="00B650D6" w:rsidRPr="00E249BB" w14:paraId="3ADA5FCB" w14:textId="77777777" w:rsidTr="00380490">
        <w:tc>
          <w:tcPr>
            <w:tcW w:w="907" w:type="dxa"/>
            <w:tcBorders>
              <w:top w:val="single" w:sz="4" w:space="0" w:color="auto"/>
              <w:left w:val="single" w:sz="4" w:space="0" w:color="auto"/>
              <w:bottom w:val="single" w:sz="4" w:space="0" w:color="auto"/>
              <w:right w:val="single" w:sz="4" w:space="0" w:color="auto"/>
            </w:tcBorders>
          </w:tcPr>
          <w:p w14:paraId="028B36D3" w14:textId="77777777" w:rsidR="002C726D" w:rsidRPr="00E249BB" w:rsidRDefault="002C726D" w:rsidP="0041572B">
            <w:pPr>
              <w:pStyle w:val="ConsPlusNormal"/>
              <w:jc w:val="center"/>
            </w:pPr>
            <w:r w:rsidRPr="00E249BB">
              <w:t>1.1.2.</w:t>
            </w:r>
          </w:p>
        </w:tc>
        <w:tc>
          <w:tcPr>
            <w:tcW w:w="4684" w:type="dxa"/>
            <w:gridSpan w:val="5"/>
            <w:tcBorders>
              <w:top w:val="single" w:sz="4" w:space="0" w:color="auto"/>
              <w:left w:val="single" w:sz="4" w:space="0" w:color="auto"/>
              <w:bottom w:val="single" w:sz="4" w:space="0" w:color="auto"/>
              <w:right w:val="single" w:sz="4" w:space="0" w:color="auto"/>
            </w:tcBorders>
          </w:tcPr>
          <w:p w14:paraId="31C2DD9F" w14:textId="77777777" w:rsidR="002C726D" w:rsidRPr="00E249BB" w:rsidRDefault="002C726D">
            <w:pPr>
              <w:pStyle w:val="ConsPlusNormal"/>
              <w:jc w:val="both"/>
            </w:pPr>
            <w:r w:rsidRPr="00E249BB">
              <w:t>Реквизиты документа, удостоверяющего личность (не указываются в случае, если застройщик является индивидуальным предпринимателем)</w:t>
            </w:r>
          </w:p>
        </w:tc>
        <w:tc>
          <w:tcPr>
            <w:tcW w:w="4110" w:type="dxa"/>
            <w:gridSpan w:val="2"/>
            <w:tcBorders>
              <w:top w:val="single" w:sz="4" w:space="0" w:color="auto"/>
              <w:left w:val="single" w:sz="4" w:space="0" w:color="auto"/>
              <w:bottom w:val="single" w:sz="4" w:space="0" w:color="auto"/>
              <w:right w:val="single" w:sz="4" w:space="0" w:color="auto"/>
            </w:tcBorders>
          </w:tcPr>
          <w:p w14:paraId="1BBCF39C" w14:textId="77777777" w:rsidR="002C726D" w:rsidRPr="00E249BB" w:rsidRDefault="002C726D">
            <w:pPr>
              <w:pStyle w:val="ConsPlusNormal"/>
            </w:pPr>
          </w:p>
        </w:tc>
      </w:tr>
      <w:tr w:rsidR="00B650D6" w:rsidRPr="00E249BB" w14:paraId="29F92B9A" w14:textId="77777777" w:rsidTr="00380490">
        <w:tc>
          <w:tcPr>
            <w:tcW w:w="907" w:type="dxa"/>
            <w:tcBorders>
              <w:top w:val="single" w:sz="4" w:space="0" w:color="auto"/>
              <w:left w:val="single" w:sz="4" w:space="0" w:color="auto"/>
              <w:bottom w:val="single" w:sz="4" w:space="0" w:color="auto"/>
              <w:right w:val="single" w:sz="4" w:space="0" w:color="auto"/>
            </w:tcBorders>
          </w:tcPr>
          <w:p w14:paraId="6699CA75" w14:textId="77777777" w:rsidR="002C726D" w:rsidRPr="00E249BB" w:rsidRDefault="002C726D" w:rsidP="0041572B">
            <w:pPr>
              <w:pStyle w:val="ConsPlusNormal"/>
              <w:jc w:val="center"/>
            </w:pPr>
            <w:r w:rsidRPr="00E249BB">
              <w:t>1.1.3.</w:t>
            </w:r>
          </w:p>
        </w:tc>
        <w:tc>
          <w:tcPr>
            <w:tcW w:w="4684" w:type="dxa"/>
            <w:gridSpan w:val="5"/>
            <w:tcBorders>
              <w:top w:val="single" w:sz="4" w:space="0" w:color="auto"/>
              <w:left w:val="single" w:sz="4" w:space="0" w:color="auto"/>
              <w:bottom w:val="single" w:sz="4" w:space="0" w:color="auto"/>
              <w:right w:val="single" w:sz="4" w:space="0" w:color="auto"/>
            </w:tcBorders>
          </w:tcPr>
          <w:p w14:paraId="34F8D0EF" w14:textId="77777777" w:rsidR="002C726D" w:rsidRPr="00E249BB" w:rsidRDefault="002C726D">
            <w:pPr>
              <w:pStyle w:val="ConsPlusNormal"/>
              <w:jc w:val="both"/>
            </w:pPr>
            <w:r w:rsidRPr="00E249BB">
              <w:t>Основной государственный регистрационный номер индивидуального предпринимателя</w:t>
            </w:r>
          </w:p>
        </w:tc>
        <w:tc>
          <w:tcPr>
            <w:tcW w:w="4110" w:type="dxa"/>
            <w:gridSpan w:val="2"/>
            <w:tcBorders>
              <w:top w:val="single" w:sz="4" w:space="0" w:color="auto"/>
              <w:left w:val="single" w:sz="4" w:space="0" w:color="auto"/>
              <w:bottom w:val="single" w:sz="4" w:space="0" w:color="auto"/>
              <w:right w:val="single" w:sz="4" w:space="0" w:color="auto"/>
            </w:tcBorders>
          </w:tcPr>
          <w:p w14:paraId="48741FEA" w14:textId="77777777" w:rsidR="002C726D" w:rsidRPr="00E249BB" w:rsidRDefault="002C726D">
            <w:pPr>
              <w:pStyle w:val="ConsPlusNormal"/>
            </w:pPr>
          </w:p>
        </w:tc>
      </w:tr>
      <w:tr w:rsidR="00B650D6" w:rsidRPr="00E249BB" w14:paraId="5EFBCEC9" w14:textId="77777777" w:rsidTr="00380490">
        <w:tc>
          <w:tcPr>
            <w:tcW w:w="907" w:type="dxa"/>
            <w:tcBorders>
              <w:top w:val="single" w:sz="4" w:space="0" w:color="auto"/>
              <w:left w:val="single" w:sz="4" w:space="0" w:color="auto"/>
              <w:bottom w:val="single" w:sz="4" w:space="0" w:color="auto"/>
              <w:right w:val="single" w:sz="4" w:space="0" w:color="auto"/>
            </w:tcBorders>
          </w:tcPr>
          <w:p w14:paraId="570A7362" w14:textId="77777777" w:rsidR="002C726D" w:rsidRPr="00E249BB" w:rsidRDefault="002C726D" w:rsidP="0041572B">
            <w:pPr>
              <w:pStyle w:val="ConsPlusNormal"/>
              <w:jc w:val="center"/>
            </w:pPr>
            <w:r w:rsidRPr="00E249BB">
              <w:t>1.2.</w:t>
            </w:r>
          </w:p>
        </w:tc>
        <w:tc>
          <w:tcPr>
            <w:tcW w:w="4684" w:type="dxa"/>
            <w:gridSpan w:val="5"/>
            <w:tcBorders>
              <w:top w:val="single" w:sz="4" w:space="0" w:color="auto"/>
              <w:left w:val="single" w:sz="4" w:space="0" w:color="auto"/>
              <w:bottom w:val="single" w:sz="4" w:space="0" w:color="auto"/>
              <w:right w:val="single" w:sz="4" w:space="0" w:color="auto"/>
            </w:tcBorders>
          </w:tcPr>
          <w:p w14:paraId="46F95888" w14:textId="77777777" w:rsidR="002C726D" w:rsidRPr="00E249BB" w:rsidRDefault="002C726D">
            <w:pPr>
              <w:pStyle w:val="ConsPlusNormal"/>
              <w:jc w:val="both"/>
            </w:pPr>
            <w:r w:rsidRPr="00E249BB">
              <w:t>Сведения о юридическом лице:</w:t>
            </w:r>
          </w:p>
        </w:tc>
        <w:tc>
          <w:tcPr>
            <w:tcW w:w="4110" w:type="dxa"/>
            <w:gridSpan w:val="2"/>
            <w:tcBorders>
              <w:top w:val="single" w:sz="4" w:space="0" w:color="auto"/>
              <w:left w:val="single" w:sz="4" w:space="0" w:color="auto"/>
              <w:bottom w:val="single" w:sz="4" w:space="0" w:color="auto"/>
              <w:right w:val="single" w:sz="4" w:space="0" w:color="auto"/>
            </w:tcBorders>
          </w:tcPr>
          <w:p w14:paraId="66C642C1" w14:textId="77777777" w:rsidR="002C726D" w:rsidRPr="00E249BB" w:rsidRDefault="002C726D">
            <w:pPr>
              <w:pStyle w:val="ConsPlusNormal"/>
            </w:pPr>
          </w:p>
        </w:tc>
      </w:tr>
      <w:tr w:rsidR="00B650D6" w:rsidRPr="00E249BB" w14:paraId="6F00A3D5" w14:textId="77777777" w:rsidTr="00380490">
        <w:tc>
          <w:tcPr>
            <w:tcW w:w="907" w:type="dxa"/>
            <w:tcBorders>
              <w:top w:val="single" w:sz="4" w:space="0" w:color="auto"/>
              <w:left w:val="single" w:sz="4" w:space="0" w:color="auto"/>
              <w:bottom w:val="single" w:sz="4" w:space="0" w:color="auto"/>
              <w:right w:val="single" w:sz="4" w:space="0" w:color="auto"/>
            </w:tcBorders>
          </w:tcPr>
          <w:p w14:paraId="7D38EBB4" w14:textId="77777777" w:rsidR="002C726D" w:rsidRPr="00E249BB" w:rsidRDefault="002C726D" w:rsidP="0041572B">
            <w:pPr>
              <w:pStyle w:val="ConsPlusNormal"/>
              <w:jc w:val="center"/>
            </w:pPr>
            <w:r w:rsidRPr="00E249BB">
              <w:t>1.2.1.</w:t>
            </w:r>
          </w:p>
        </w:tc>
        <w:tc>
          <w:tcPr>
            <w:tcW w:w="4684" w:type="dxa"/>
            <w:gridSpan w:val="5"/>
            <w:tcBorders>
              <w:top w:val="single" w:sz="4" w:space="0" w:color="auto"/>
              <w:left w:val="single" w:sz="4" w:space="0" w:color="auto"/>
              <w:bottom w:val="single" w:sz="4" w:space="0" w:color="auto"/>
              <w:right w:val="single" w:sz="4" w:space="0" w:color="auto"/>
            </w:tcBorders>
          </w:tcPr>
          <w:p w14:paraId="0BB74DCF" w14:textId="77777777" w:rsidR="002C726D" w:rsidRPr="00E249BB" w:rsidRDefault="002C726D">
            <w:pPr>
              <w:pStyle w:val="ConsPlusNormal"/>
              <w:jc w:val="both"/>
            </w:pPr>
            <w:r w:rsidRPr="00E249BB">
              <w:t>Полное наименование</w:t>
            </w:r>
          </w:p>
        </w:tc>
        <w:tc>
          <w:tcPr>
            <w:tcW w:w="4110" w:type="dxa"/>
            <w:gridSpan w:val="2"/>
            <w:tcBorders>
              <w:top w:val="single" w:sz="4" w:space="0" w:color="auto"/>
              <w:left w:val="single" w:sz="4" w:space="0" w:color="auto"/>
              <w:bottom w:val="single" w:sz="4" w:space="0" w:color="auto"/>
              <w:right w:val="single" w:sz="4" w:space="0" w:color="auto"/>
            </w:tcBorders>
          </w:tcPr>
          <w:p w14:paraId="1230A397" w14:textId="77777777" w:rsidR="002C726D" w:rsidRPr="00E249BB" w:rsidRDefault="002C726D">
            <w:pPr>
              <w:pStyle w:val="ConsPlusNormal"/>
            </w:pPr>
          </w:p>
        </w:tc>
      </w:tr>
      <w:tr w:rsidR="00B650D6" w:rsidRPr="00E249BB" w14:paraId="6AAEC5A4" w14:textId="77777777" w:rsidTr="00380490">
        <w:tc>
          <w:tcPr>
            <w:tcW w:w="907" w:type="dxa"/>
            <w:tcBorders>
              <w:top w:val="single" w:sz="4" w:space="0" w:color="auto"/>
              <w:left w:val="single" w:sz="4" w:space="0" w:color="auto"/>
              <w:bottom w:val="single" w:sz="4" w:space="0" w:color="auto"/>
              <w:right w:val="single" w:sz="4" w:space="0" w:color="auto"/>
            </w:tcBorders>
          </w:tcPr>
          <w:p w14:paraId="069A0344" w14:textId="77777777" w:rsidR="002C726D" w:rsidRPr="00E249BB" w:rsidRDefault="002C726D" w:rsidP="0041572B">
            <w:pPr>
              <w:pStyle w:val="ConsPlusNormal"/>
              <w:jc w:val="center"/>
            </w:pPr>
            <w:r w:rsidRPr="00E249BB">
              <w:t>1.2.2.</w:t>
            </w:r>
          </w:p>
        </w:tc>
        <w:tc>
          <w:tcPr>
            <w:tcW w:w="4684" w:type="dxa"/>
            <w:gridSpan w:val="5"/>
            <w:tcBorders>
              <w:top w:val="single" w:sz="4" w:space="0" w:color="auto"/>
              <w:left w:val="single" w:sz="4" w:space="0" w:color="auto"/>
              <w:bottom w:val="single" w:sz="4" w:space="0" w:color="auto"/>
              <w:right w:val="single" w:sz="4" w:space="0" w:color="auto"/>
            </w:tcBorders>
          </w:tcPr>
          <w:p w14:paraId="5D7BF5EF" w14:textId="77777777" w:rsidR="002C726D" w:rsidRPr="00E249BB" w:rsidRDefault="002C726D">
            <w:pPr>
              <w:pStyle w:val="ConsPlusNormal"/>
              <w:jc w:val="both"/>
            </w:pPr>
            <w:r w:rsidRPr="00E249BB">
              <w:t>Основной государственный регистрационный номер</w:t>
            </w:r>
          </w:p>
        </w:tc>
        <w:tc>
          <w:tcPr>
            <w:tcW w:w="4110" w:type="dxa"/>
            <w:gridSpan w:val="2"/>
            <w:tcBorders>
              <w:top w:val="single" w:sz="4" w:space="0" w:color="auto"/>
              <w:left w:val="single" w:sz="4" w:space="0" w:color="auto"/>
              <w:bottom w:val="single" w:sz="4" w:space="0" w:color="auto"/>
              <w:right w:val="single" w:sz="4" w:space="0" w:color="auto"/>
            </w:tcBorders>
          </w:tcPr>
          <w:p w14:paraId="7796AE6F" w14:textId="77777777" w:rsidR="002C726D" w:rsidRPr="00E249BB" w:rsidRDefault="002C726D">
            <w:pPr>
              <w:pStyle w:val="ConsPlusNormal"/>
            </w:pPr>
          </w:p>
        </w:tc>
      </w:tr>
      <w:tr w:rsidR="00B650D6" w:rsidRPr="00E249BB" w14:paraId="0B89B522" w14:textId="77777777" w:rsidTr="00380490">
        <w:tc>
          <w:tcPr>
            <w:tcW w:w="907" w:type="dxa"/>
            <w:tcBorders>
              <w:top w:val="single" w:sz="4" w:space="0" w:color="auto"/>
              <w:left w:val="single" w:sz="4" w:space="0" w:color="auto"/>
              <w:bottom w:val="single" w:sz="4" w:space="0" w:color="auto"/>
              <w:right w:val="single" w:sz="4" w:space="0" w:color="auto"/>
            </w:tcBorders>
          </w:tcPr>
          <w:p w14:paraId="4DE12561" w14:textId="77777777" w:rsidR="002C726D" w:rsidRPr="00E249BB" w:rsidRDefault="002C726D" w:rsidP="0041572B">
            <w:pPr>
              <w:pStyle w:val="ConsPlusNormal"/>
              <w:jc w:val="center"/>
            </w:pPr>
            <w:r w:rsidRPr="00E249BB">
              <w:t>1.2.3.</w:t>
            </w:r>
          </w:p>
        </w:tc>
        <w:tc>
          <w:tcPr>
            <w:tcW w:w="4684" w:type="dxa"/>
            <w:gridSpan w:val="5"/>
            <w:tcBorders>
              <w:top w:val="single" w:sz="4" w:space="0" w:color="auto"/>
              <w:left w:val="single" w:sz="4" w:space="0" w:color="auto"/>
              <w:bottom w:val="single" w:sz="4" w:space="0" w:color="auto"/>
              <w:right w:val="single" w:sz="4" w:space="0" w:color="auto"/>
            </w:tcBorders>
          </w:tcPr>
          <w:p w14:paraId="5163DD4B" w14:textId="77777777" w:rsidR="002C726D" w:rsidRPr="00E249BB" w:rsidRDefault="002C726D" w:rsidP="00380490">
            <w:pPr>
              <w:pStyle w:val="ConsPlusNormal"/>
            </w:pPr>
            <w:r w:rsidRPr="00E249BB">
              <w:t>Идентификационный номер налогоплательщика - юридического лица</w:t>
            </w:r>
          </w:p>
        </w:tc>
        <w:tc>
          <w:tcPr>
            <w:tcW w:w="4110" w:type="dxa"/>
            <w:gridSpan w:val="2"/>
            <w:tcBorders>
              <w:top w:val="single" w:sz="4" w:space="0" w:color="auto"/>
              <w:left w:val="single" w:sz="4" w:space="0" w:color="auto"/>
              <w:bottom w:val="single" w:sz="4" w:space="0" w:color="auto"/>
              <w:right w:val="single" w:sz="4" w:space="0" w:color="auto"/>
            </w:tcBorders>
          </w:tcPr>
          <w:p w14:paraId="7F2D6507" w14:textId="77777777" w:rsidR="002C726D" w:rsidRPr="00E249BB" w:rsidRDefault="002C726D">
            <w:pPr>
              <w:pStyle w:val="ConsPlusNormal"/>
            </w:pPr>
          </w:p>
        </w:tc>
      </w:tr>
      <w:tr w:rsidR="00B650D6" w:rsidRPr="00E249BB" w14:paraId="58EFF969" w14:textId="77777777" w:rsidTr="008A643A">
        <w:tc>
          <w:tcPr>
            <w:tcW w:w="9701" w:type="dxa"/>
            <w:gridSpan w:val="8"/>
            <w:tcBorders>
              <w:bottom w:val="single" w:sz="4" w:space="0" w:color="auto"/>
            </w:tcBorders>
          </w:tcPr>
          <w:p w14:paraId="3CF688EE" w14:textId="77777777" w:rsidR="002C726D" w:rsidRPr="00E249BB" w:rsidRDefault="002C726D">
            <w:pPr>
              <w:pStyle w:val="ConsPlusNormal"/>
              <w:jc w:val="center"/>
            </w:pPr>
            <w:r w:rsidRPr="00E249BB">
              <w:lastRenderedPageBreak/>
              <w:t>2. Сведения о разрешении на строительство</w:t>
            </w:r>
          </w:p>
        </w:tc>
      </w:tr>
      <w:tr w:rsidR="00B650D6" w:rsidRPr="00E249BB" w14:paraId="0C42E0CB" w14:textId="77777777" w:rsidTr="008A643A">
        <w:tc>
          <w:tcPr>
            <w:tcW w:w="907" w:type="dxa"/>
            <w:tcBorders>
              <w:top w:val="single" w:sz="4" w:space="0" w:color="auto"/>
              <w:left w:val="single" w:sz="4" w:space="0" w:color="auto"/>
              <w:bottom w:val="single" w:sz="4" w:space="0" w:color="auto"/>
              <w:right w:val="single" w:sz="4" w:space="0" w:color="auto"/>
            </w:tcBorders>
          </w:tcPr>
          <w:p w14:paraId="09402104" w14:textId="77777777" w:rsidR="002C726D" w:rsidRPr="00E249BB" w:rsidRDefault="0041572B">
            <w:pPr>
              <w:pStyle w:val="ConsPlusNormal"/>
              <w:jc w:val="center"/>
            </w:pPr>
            <w:r>
              <w:t>№</w:t>
            </w:r>
          </w:p>
        </w:tc>
        <w:tc>
          <w:tcPr>
            <w:tcW w:w="4535" w:type="dxa"/>
            <w:gridSpan w:val="4"/>
            <w:tcBorders>
              <w:top w:val="single" w:sz="4" w:space="0" w:color="auto"/>
              <w:left w:val="single" w:sz="4" w:space="0" w:color="auto"/>
              <w:bottom w:val="single" w:sz="4" w:space="0" w:color="auto"/>
              <w:right w:val="single" w:sz="4" w:space="0" w:color="auto"/>
            </w:tcBorders>
          </w:tcPr>
          <w:p w14:paraId="7C3F5132" w14:textId="77777777" w:rsidR="002C726D" w:rsidRPr="00E249BB" w:rsidRDefault="002C726D">
            <w:pPr>
              <w:pStyle w:val="ConsPlusNormal"/>
              <w:jc w:val="center"/>
            </w:pPr>
            <w:r w:rsidRPr="00E249BB">
              <w:t>Орган (организация), выдавший(-ая) разрешение на строительство</w:t>
            </w:r>
          </w:p>
        </w:tc>
        <w:tc>
          <w:tcPr>
            <w:tcW w:w="2133" w:type="dxa"/>
            <w:gridSpan w:val="2"/>
            <w:tcBorders>
              <w:top w:val="single" w:sz="4" w:space="0" w:color="auto"/>
              <w:left w:val="single" w:sz="4" w:space="0" w:color="auto"/>
              <w:bottom w:val="single" w:sz="4" w:space="0" w:color="auto"/>
              <w:right w:val="single" w:sz="4" w:space="0" w:color="auto"/>
            </w:tcBorders>
          </w:tcPr>
          <w:p w14:paraId="241AD497" w14:textId="77777777" w:rsidR="002C726D" w:rsidRPr="00E249BB" w:rsidRDefault="002C726D">
            <w:pPr>
              <w:pStyle w:val="ConsPlusNormal"/>
              <w:jc w:val="center"/>
            </w:pPr>
            <w:r w:rsidRPr="00E249BB">
              <w:t>Номер документа</w:t>
            </w:r>
          </w:p>
        </w:tc>
        <w:tc>
          <w:tcPr>
            <w:tcW w:w="2126" w:type="dxa"/>
            <w:tcBorders>
              <w:top w:val="single" w:sz="4" w:space="0" w:color="auto"/>
              <w:left w:val="single" w:sz="4" w:space="0" w:color="auto"/>
              <w:bottom w:val="single" w:sz="4" w:space="0" w:color="auto"/>
              <w:right w:val="single" w:sz="4" w:space="0" w:color="auto"/>
            </w:tcBorders>
          </w:tcPr>
          <w:p w14:paraId="345A6E36" w14:textId="77777777" w:rsidR="002C726D" w:rsidRPr="00E249BB" w:rsidRDefault="002C726D">
            <w:pPr>
              <w:pStyle w:val="ConsPlusNormal"/>
              <w:jc w:val="center"/>
            </w:pPr>
            <w:r w:rsidRPr="00E249BB">
              <w:t>Дата документа</w:t>
            </w:r>
          </w:p>
        </w:tc>
      </w:tr>
      <w:tr w:rsidR="00B650D6" w:rsidRPr="00E249BB" w14:paraId="3441C598" w14:textId="77777777" w:rsidTr="006C6535">
        <w:tc>
          <w:tcPr>
            <w:tcW w:w="907" w:type="dxa"/>
            <w:tcBorders>
              <w:top w:val="single" w:sz="4" w:space="0" w:color="auto"/>
              <w:left w:val="single" w:sz="4" w:space="0" w:color="auto"/>
              <w:bottom w:val="single" w:sz="4" w:space="0" w:color="auto"/>
              <w:right w:val="single" w:sz="4" w:space="0" w:color="auto"/>
            </w:tcBorders>
          </w:tcPr>
          <w:p w14:paraId="7CB670AF" w14:textId="77777777" w:rsidR="002C726D" w:rsidRPr="00E249BB" w:rsidRDefault="002C726D" w:rsidP="0041572B">
            <w:pPr>
              <w:pStyle w:val="ConsPlusNormal"/>
              <w:jc w:val="center"/>
            </w:pPr>
          </w:p>
        </w:tc>
        <w:tc>
          <w:tcPr>
            <w:tcW w:w="4535" w:type="dxa"/>
            <w:gridSpan w:val="4"/>
            <w:tcBorders>
              <w:top w:val="single" w:sz="4" w:space="0" w:color="auto"/>
              <w:left w:val="single" w:sz="4" w:space="0" w:color="auto"/>
              <w:bottom w:val="single" w:sz="4" w:space="0" w:color="auto"/>
              <w:right w:val="single" w:sz="4" w:space="0" w:color="auto"/>
            </w:tcBorders>
          </w:tcPr>
          <w:p w14:paraId="7E0DD877" w14:textId="77777777" w:rsidR="002C726D" w:rsidRPr="00E249BB" w:rsidRDefault="002C726D">
            <w:pPr>
              <w:pStyle w:val="ConsPlusNormal"/>
            </w:pPr>
          </w:p>
        </w:tc>
        <w:tc>
          <w:tcPr>
            <w:tcW w:w="2133" w:type="dxa"/>
            <w:gridSpan w:val="2"/>
            <w:tcBorders>
              <w:top w:val="single" w:sz="4" w:space="0" w:color="auto"/>
              <w:left w:val="single" w:sz="4" w:space="0" w:color="auto"/>
              <w:bottom w:val="single" w:sz="4" w:space="0" w:color="auto"/>
              <w:right w:val="single" w:sz="4" w:space="0" w:color="auto"/>
            </w:tcBorders>
          </w:tcPr>
          <w:p w14:paraId="743646D6" w14:textId="77777777" w:rsidR="002C726D" w:rsidRPr="00E249BB" w:rsidRDefault="002C726D">
            <w:pPr>
              <w:pStyle w:val="ConsPlusNormal"/>
            </w:pPr>
          </w:p>
        </w:tc>
        <w:tc>
          <w:tcPr>
            <w:tcW w:w="2126" w:type="dxa"/>
            <w:tcBorders>
              <w:top w:val="single" w:sz="4" w:space="0" w:color="auto"/>
              <w:left w:val="single" w:sz="4" w:space="0" w:color="auto"/>
              <w:bottom w:val="single" w:sz="4" w:space="0" w:color="auto"/>
              <w:right w:val="single" w:sz="4" w:space="0" w:color="auto"/>
            </w:tcBorders>
          </w:tcPr>
          <w:p w14:paraId="61487873" w14:textId="77777777" w:rsidR="002C726D" w:rsidRPr="00E249BB" w:rsidRDefault="002C726D">
            <w:pPr>
              <w:pStyle w:val="ConsPlusNormal"/>
            </w:pPr>
          </w:p>
        </w:tc>
      </w:tr>
      <w:tr w:rsidR="00B650D6" w:rsidRPr="00E249BB" w14:paraId="4BB75092" w14:textId="77777777" w:rsidTr="0007143D">
        <w:tc>
          <w:tcPr>
            <w:tcW w:w="9701" w:type="dxa"/>
            <w:gridSpan w:val="8"/>
            <w:tcBorders>
              <w:top w:val="single" w:sz="4" w:space="0" w:color="auto"/>
            </w:tcBorders>
          </w:tcPr>
          <w:p w14:paraId="5A462EAF" w14:textId="77777777" w:rsidR="002C726D" w:rsidRPr="00E249BB" w:rsidRDefault="002C726D" w:rsidP="00D54FEC">
            <w:pPr>
              <w:pStyle w:val="ConsPlusNormal"/>
              <w:spacing w:line="360" w:lineRule="auto"/>
              <w:jc w:val="both"/>
            </w:pPr>
            <w:r w:rsidRPr="00E249BB">
              <w:t>Приложение: _________________________________________</w:t>
            </w:r>
            <w:r w:rsidR="006C6535" w:rsidRPr="00E249BB">
              <w:t>___________________</w:t>
            </w:r>
            <w:r w:rsidRPr="00E249BB">
              <w:t>_______</w:t>
            </w:r>
          </w:p>
          <w:p w14:paraId="5179E0F1" w14:textId="77777777" w:rsidR="002C726D" w:rsidRPr="00E249BB" w:rsidRDefault="002C726D" w:rsidP="00D54FEC">
            <w:pPr>
              <w:pStyle w:val="ConsPlusNormal"/>
              <w:spacing w:line="360" w:lineRule="auto"/>
              <w:jc w:val="both"/>
            </w:pPr>
            <w:r w:rsidRPr="00E249BB">
              <w:t>Номер телефона и почтовый адрес для связи: _______________</w:t>
            </w:r>
            <w:r w:rsidR="006C6535" w:rsidRPr="00E249BB">
              <w:t>___________________</w:t>
            </w:r>
            <w:r w:rsidRPr="00E249BB">
              <w:t>______</w:t>
            </w:r>
          </w:p>
        </w:tc>
      </w:tr>
      <w:tr w:rsidR="00B650D6" w:rsidRPr="00E249BB" w14:paraId="5E4F82F4" w14:textId="77777777" w:rsidTr="0007143D">
        <w:tc>
          <w:tcPr>
            <w:tcW w:w="3100" w:type="dxa"/>
            <w:gridSpan w:val="2"/>
          </w:tcPr>
          <w:p w14:paraId="529AD4C5" w14:textId="77777777" w:rsidR="002C726D" w:rsidRPr="00E249BB" w:rsidRDefault="002C726D">
            <w:pPr>
              <w:pStyle w:val="ConsPlusNormal"/>
            </w:pPr>
          </w:p>
        </w:tc>
        <w:tc>
          <w:tcPr>
            <w:tcW w:w="1644" w:type="dxa"/>
          </w:tcPr>
          <w:p w14:paraId="18E15A58" w14:textId="77777777" w:rsidR="002C726D" w:rsidRPr="00E249BB" w:rsidRDefault="002C726D">
            <w:pPr>
              <w:pStyle w:val="ConsPlusNormal"/>
              <w:jc w:val="center"/>
            </w:pPr>
            <w:r w:rsidRPr="00E249BB">
              <w:t>____________</w:t>
            </w:r>
          </w:p>
          <w:p w14:paraId="18538E1B" w14:textId="77777777" w:rsidR="002C726D" w:rsidRPr="00E249BB" w:rsidRDefault="002C726D">
            <w:pPr>
              <w:pStyle w:val="ConsPlusNormal"/>
              <w:jc w:val="center"/>
            </w:pPr>
            <w:r w:rsidRPr="00E249BB">
              <w:t>(подпись)</w:t>
            </w:r>
          </w:p>
        </w:tc>
        <w:tc>
          <w:tcPr>
            <w:tcW w:w="4957" w:type="dxa"/>
            <w:gridSpan w:val="5"/>
          </w:tcPr>
          <w:p w14:paraId="587F54C2" w14:textId="77777777" w:rsidR="002C726D" w:rsidRPr="00E249BB" w:rsidRDefault="002C726D">
            <w:pPr>
              <w:pStyle w:val="ConsPlusNormal"/>
              <w:jc w:val="center"/>
            </w:pPr>
            <w:r w:rsidRPr="00E249BB">
              <w:t>________________________________</w:t>
            </w:r>
          </w:p>
          <w:p w14:paraId="27E38419" w14:textId="77777777" w:rsidR="002C726D" w:rsidRPr="00E249BB" w:rsidRDefault="002C726D">
            <w:pPr>
              <w:pStyle w:val="ConsPlusNormal"/>
              <w:jc w:val="center"/>
            </w:pPr>
            <w:r w:rsidRPr="00E249BB">
              <w:t>(фамилия, имя, отчество (при наличии))</w:t>
            </w:r>
          </w:p>
        </w:tc>
      </w:tr>
    </w:tbl>
    <w:p w14:paraId="2B5FBC9C" w14:textId="77777777" w:rsidR="002C726D" w:rsidRPr="00E249BB" w:rsidRDefault="002C726D" w:rsidP="00EE7F5D">
      <w:pPr>
        <w:pStyle w:val="ConsPlusNormal"/>
        <w:jc w:val="both"/>
      </w:pPr>
    </w:p>
    <w:p w14:paraId="12D36AB7" w14:textId="77777777" w:rsidR="002C726D" w:rsidRPr="00E249BB" w:rsidRDefault="002C726D" w:rsidP="00EE7F5D">
      <w:pPr>
        <w:pStyle w:val="ConsPlusNormal"/>
        <w:spacing w:before="100" w:after="100"/>
        <w:jc w:val="both"/>
        <w:rPr>
          <w:sz w:val="2"/>
          <w:szCs w:val="2"/>
        </w:rPr>
      </w:pPr>
    </w:p>
    <w:sectPr w:rsidR="002C726D" w:rsidRPr="00E249BB" w:rsidSect="00380490">
      <w:pgSz w:w="11906" w:h="16838"/>
      <w:pgMar w:top="1134" w:right="567" w:bottom="1134" w:left="1701" w:header="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83AF" w14:textId="77777777" w:rsidR="0065361D" w:rsidRDefault="0065361D" w:rsidP="00E249BB">
      <w:pPr>
        <w:spacing w:after="0" w:line="240" w:lineRule="auto"/>
      </w:pPr>
      <w:r>
        <w:separator/>
      </w:r>
    </w:p>
  </w:endnote>
  <w:endnote w:type="continuationSeparator" w:id="0">
    <w:p w14:paraId="4DA1030E" w14:textId="77777777" w:rsidR="0065361D" w:rsidRDefault="0065361D" w:rsidP="00E2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3D38B" w14:textId="77777777" w:rsidR="0065361D" w:rsidRDefault="0065361D" w:rsidP="00E249BB">
      <w:pPr>
        <w:spacing w:after="0" w:line="240" w:lineRule="auto"/>
      </w:pPr>
      <w:r>
        <w:separator/>
      </w:r>
    </w:p>
  </w:footnote>
  <w:footnote w:type="continuationSeparator" w:id="0">
    <w:p w14:paraId="0972632A" w14:textId="77777777" w:rsidR="0065361D" w:rsidRDefault="0065361D" w:rsidP="00E2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D24B" w14:textId="77777777" w:rsidR="006C6535" w:rsidRPr="00B650D6" w:rsidRDefault="006C6535" w:rsidP="00B650D6">
    <w:pPr>
      <w:pStyle w:val="a3"/>
      <w:spacing w:line="240" w:lineRule="auto"/>
      <w:jc w:val="center"/>
      <w:rPr>
        <w:rFonts w:ascii="Times New Roman" w:hAnsi="Times New Roman"/>
        <w:sz w:val="28"/>
        <w:szCs w:val="28"/>
      </w:rPr>
    </w:pPr>
  </w:p>
  <w:p w14:paraId="569D3494" w14:textId="77777777" w:rsidR="006C6535" w:rsidRPr="00B650D6" w:rsidRDefault="006C6535" w:rsidP="00B650D6">
    <w:pPr>
      <w:pStyle w:val="a3"/>
      <w:spacing w:line="240" w:lineRule="auto"/>
      <w:jc w:val="center"/>
      <w:rPr>
        <w:rFonts w:ascii="Times New Roman" w:hAnsi="Times New Roman"/>
        <w:sz w:val="28"/>
        <w:szCs w:val="28"/>
      </w:rPr>
    </w:pPr>
    <w:r w:rsidRPr="00B650D6">
      <w:rPr>
        <w:rFonts w:ascii="Times New Roman" w:hAnsi="Times New Roman"/>
        <w:sz w:val="28"/>
        <w:szCs w:val="28"/>
      </w:rPr>
      <w:fldChar w:fldCharType="begin"/>
    </w:r>
    <w:r w:rsidRPr="00B650D6">
      <w:rPr>
        <w:rFonts w:ascii="Times New Roman" w:hAnsi="Times New Roman"/>
        <w:sz w:val="28"/>
        <w:szCs w:val="28"/>
      </w:rPr>
      <w:instrText>PAGE   \* MERGEFORMAT</w:instrText>
    </w:r>
    <w:r w:rsidRPr="00B650D6">
      <w:rPr>
        <w:rFonts w:ascii="Times New Roman" w:hAnsi="Times New Roman"/>
        <w:sz w:val="28"/>
        <w:szCs w:val="28"/>
      </w:rPr>
      <w:fldChar w:fldCharType="separate"/>
    </w:r>
    <w:r w:rsidR="00792A30">
      <w:rPr>
        <w:rFonts w:ascii="Times New Roman" w:hAnsi="Times New Roman"/>
        <w:noProof/>
        <w:sz w:val="28"/>
        <w:szCs w:val="28"/>
      </w:rPr>
      <w:t>2</w:t>
    </w:r>
    <w:r w:rsidRPr="00B650D6">
      <w:rPr>
        <w:rFonts w:ascii="Times New Roman" w:hAnsi="Times New Roman"/>
        <w:sz w:val="28"/>
        <w:szCs w:val="28"/>
      </w:rPr>
      <w:fldChar w:fldCharType="end"/>
    </w:r>
  </w:p>
  <w:p w14:paraId="67F6E77B" w14:textId="77777777" w:rsidR="006C6535" w:rsidRPr="00A80D0D" w:rsidRDefault="006C6535" w:rsidP="00B650D6">
    <w:pPr>
      <w:pStyle w:val="a3"/>
      <w:spacing w:line="240" w:lineRule="auto"/>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9E"/>
    <w:rsid w:val="00007081"/>
    <w:rsid w:val="00030BED"/>
    <w:rsid w:val="0003685A"/>
    <w:rsid w:val="0007143D"/>
    <w:rsid w:val="0007148B"/>
    <w:rsid w:val="000731CC"/>
    <w:rsid w:val="00083C63"/>
    <w:rsid w:val="00086222"/>
    <w:rsid w:val="0009220C"/>
    <w:rsid w:val="000D3F10"/>
    <w:rsid w:val="00171F76"/>
    <w:rsid w:val="00206FA2"/>
    <w:rsid w:val="00274106"/>
    <w:rsid w:val="00282F40"/>
    <w:rsid w:val="002B72B5"/>
    <w:rsid w:val="002C726D"/>
    <w:rsid w:val="0030357E"/>
    <w:rsid w:val="00340A81"/>
    <w:rsid w:val="003633D5"/>
    <w:rsid w:val="00380490"/>
    <w:rsid w:val="003B1573"/>
    <w:rsid w:val="003E2BF3"/>
    <w:rsid w:val="003E4EB6"/>
    <w:rsid w:val="003F1452"/>
    <w:rsid w:val="0041572B"/>
    <w:rsid w:val="00436667"/>
    <w:rsid w:val="00496631"/>
    <w:rsid w:val="004A4AD6"/>
    <w:rsid w:val="004B6A77"/>
    <w:rsid w:val="004B7FE9"/>
    <w:rsid w:val="004D053E"/>
    <w:rsid w:val="00526BF6"/>
    <w:rsid w:val="00535684"/>
    <w:rsid w:val="0054518C"/>
    <w:rsid w:val="0058466B"/>
    <w:rsid w:val="005A50A6"/>
    <w:rsid w:val="005B2768"/>
    <w:rsid w:val="005B79C1"/>
    <w:rsid w:val="005D3F12"/>
    <w:rsid w:val="0065361D"/>
    <w:rsid w:val="00657CD4"/>
    <w:rsid w:val="00660CBD"/>
    <w:rsid w:val="006C0540"/>
    <w:rsid w:val="006C6535"/>
    <w:rsid w:val="00792A30"/>
    <w:rsid w:val="00852E00"/>
    <w:rsid w:val="00883CB4"/>
    <w:rsid w:val="008A643A"/>
    <w:rsid w:val="008E6D16"/>
    <w:rsid w:val="00911D1E"/>
    <w:rsid w:val="009228F8"/>
    <w:rsid w:val="00961E17"/>
    <w:rsid w:val="009779C1"/>
    <w:rsid w:val="009D4069"/>
    <w:rsid w:val="009E59F4"/>
    <w:rsid w:val="00A45335"/>
    <w:rsid w:val="00A456F9"/>
    <w:rsid w:val="00A80D0D"/>
    <w:rsid w:val="00A85D64"/>
    <w:rsid w:val="00A9269A"/>
    <w:rsid w:val="00AA14F1"/>
    <w:rsid w:val="00AE0DD4"/>
    <w:rsid w:val="00AE6726"/>
    <w:rsid w:val="00AF4472"/>
    <w:rsid w:val="00B24469"/>
    <w:rsid w:val="00B3752F"/>
    <w:rsid w:val="00B43085"/>
    <w:rsid w:val="00B625AB"/>
    <w:rsid w:val="00B650D6"/>
    <w:rsid w:val="00B71220"/>
    <w:rsid w:val="00BA6018"/>
    <w:rsid w:val="00BB09BD"/>
    <w:rsid w:val="00BC6E7D"/>
    <w:rsid w:val="00BD4019"/>
    <w:rsid w:val="00BE5C19"/>
    <w:rsid w:val="00BF65C0"/>
    <w:rsid w:val="00C00D7A"/>
    <w:rsid w:val="00C40954"/>
    <w:rsid w:val="00C610D7"/>
    <w:rsid w:val="00C7263D"/>
    <w:rsid w:val="00C73FFA"/>
    <w:rsid w:val="00C90C77"/>
    <w:rsid w:val="00C9104C"/>
    <w:rsid w:val="00D507DB"/>
    <w:rsid w:val="00D54FEC"/>
    <w:rsid w:val="00D60EDF"/>
    <w:rsid w:val="00D94756"/>
    <w:rsid w:val="00DD4686"/>
    <w:rsid w:val="00E249BB"/>
    <w:rsid w:val="00E43AC8"/>
    <w:rsid w:val="00E62FF7"/>
    <w:rsid w:val="00E8408B"/>
    <w:rsid w:val="00E86B39"/>
    <w:rsid w:val="00EA0490"/>
    <w:rsid w:val="00EC5331"/>
    <w:rsid w:val="00EC7007"/>
    <w:rsid w:val="00ED5B5B"/>
    <w:rsid w:val="00EE7A2C"/>
    <w:rsid w:val="00EE7F5D"/>
    <w:rsid w:val="00EF1EBA"/>
    <w:rsid w:val="00EF6A9E"/>
    <w:rsid w:val="00F24634"/>
    <w:rsid w:val="00F269CD"/>
    <w:rsid w:val="00F31504"/>
    <w:rsid w:val="00F438A0"/>
    <w:rsid w:val="00F55937"/>
    <w:rsid w:val="00F913CC"/>
    <w:rsid w:val="00F97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7BFF2"/>
  <w14:defaultImageDpi w14:val="0"/>
  <w15:docId w15:val="{4CA08810-3EC0-41E8-80C0-54110F2A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customStyle="1" w:styleId="Standard">
    <w:name w:val="Standard"/>
    <w:qFormat/>
    <w:rsid w:val="00AE0DD4"/>
    <w:rPr>
      <w:rFonts w:ascii="Times New Roman" w:hAnsi="Times New Roman" w:cs="Times New Roman"/>
      <w:color w:val="000000"/>
      <w:sz w:val="24"/>
      <w:lang w:eastAsia="zh-CN"/>
    </w:rPr>
  </w:style>
  <w:style w:type="character" w:customStyle="1" w:styleId="2">
    <w:name w:val="Основной текст (2)_"/>
    <w:link w:val="20"/>
    <w:locked/>
    <w:rsid w:val="00BE5C19"/>
    <w:rPr>
      <w:rFonts w:eastAsia="Times New Roman"/>
      <w:sz w:val="26"/>
      <w:shd w:val="clear" w:color="auto" w:fill="FFFFFF"/>
    </w:rPr>
  </w:style>
  <w:style w:type="paragraph" w:customStyle="1" w:styleId="20">
    <w:name w:val="Основной текст (2)"/>
    <w:basedOn w:val="a"/>
    <w:link w:val="2"/>
    <w:rsid w:val="00BE5C19"/>
    <w:pPr>
      <w:widowControl w:val="0"/>
      <w:shd w:val="clear" w:color="auto" w:fill="FFFFFF"/>
      <w:spacing w:after="0" w:line="446" w:lineRule="exact"/>
      <w:jc w:val="both"/>
    </w:pPr>
    <w:rPr>
      <w:sz w:val="26"/>
      <w:szCs w:val="26"/>
    </w:rPr>
  </w:style>
  <w:style w:type="character" w:customStyle="1" w:styleId="5TimesNewRoman">
    <w:name w:val="Основной текст (5) + Times New Roman"/>
    <w:aliases w:val="14 pt,Не курсив"/>
    <w:rsid w:val="00BE5C19"/>
    <w:rPr>
      <w:rFonts w:ascii="Times New Roman" w:hAnsi="Times New Roman"/>
      <w:i/>
      <w:color w:val="000000"/>
      <w:spacing w:val="0"/>
      <w:w w:val="100"/>
      <w:position w:val="0"/>
      <w:sz w:val="28"/>
      <w:shd w:val="clear" w:color="auto" w:fill="FFFFFF"/>
      <w:lang w:val="ru-RU" w:eastAsia="ru-RU"/>
    </w:rPr>
  </w:style>
  <w:style w:type="paragraph" w:styleId="a3">
    <w:name w:val="header"/>
    <w:basedOn w:val="a"/>
    <w:link w:val="a4"/>
    <w:uiPriority w:val="99"/>
    <w:rsid w:val="00E249BB"/>
    <w:pPr>
      <w:tabs>
        <w:tab w:val="center" w:pos="4677"/>
        <w:tab w:val="right" w:pos="9355"/>
      </w:tabs>
    </w:pPr>
  </w:style>
  <w:style w:type="character" w:customStyle="1" w:styleId="a4">
    <w:name w:val="Верхний колонтитул Знак"/>
    <w:basedOn w:val="a0"/>
    <w:link w:val="a3"/>
    <w:uiPriority w:val="99"/>
    <w:locked/>
    <w:rsid w:val="00E249BB"/>
    <w:rPr>
      <w:rFonts w:cs="Times New Roman"/>
    </w:rPr>
  </w:style>
  <w:style w:type="paragraph" w:styleId="a5">
    <w:name w:val="footer"/>
    <w:basedOn w:val="a"/>
    <w:link w:val="a6"/>
    <w:uiPriority w:val="99"/>
    <w:rsid w:val="00E249BB"/>
    <w:pPr>
      <w:tabs>
        <w:tab w:val="center" w:pos="4677"/>
        <w:tab w:val="right" w:pos="9355"/>
      </w:tabs>
    </w:pPr>
  </w:style>
  <w:style w:type="character" w:customStyle="1" w:styleId="a6">
    <w:name w:val="Нижний колонтитул Знак"/>
    <w:basedOn w:val="a0"/>
    <w:link w:val="a5"/>
    <w:uiPriority w:val="99"/>
    <w:locked/>
    <w:rsid w:val="00E249BB"/>
    <w:rPr>
      <w:rFonts w:cs="Times New Roman"/>
    </w:rPr>
  </w:style>
  <w:style w:type="paragraph" w:styleId="a7">
    <w:name w:val="Balloon Text"/>
    <w:basedOn w:val="a"/>
    <w:link w:val="a8"/>
    <w:uiPriority w:val="99"/>
    <w:semiHidden/>
    <w:unhideWhenUsed/>
    <w:rsid w:val="004D053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4D05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legislationrf.ru/info2/cgi/online.cgi?req=doc&amp;base=RLAW909&amp;n=6147&amp;date=03.12.2024" TargetMode="External"/><Relationship Id="rId18" Type="http://schemas.openxmlformats.org/officeDocument/2006/relationships/hyperlink" Target="https://legislationrf.ru/info2/cgi/online.cgi?req=doc&amp;base=LAW&amp;n=471026&amp;date=03.12.2024&amp;dst=1110&amp;field=134" TargetMode="External"/><Relationship Id="rId26" Type="http://schemas.openxmlformats.org/officeDocument/2006/relationships/hyperlink" Target="https://legislationrf.ru/info2/cgi/online.cgi?req=doc&amp;base=LAW&amp;n=471026&amp;date=03.12.2024&amp;dst=3290&amp;field=134" TargetMode="External"/><Relationship Id="rId39" Type="http://schemas.openxmlformats.org/officeDocument/2006/relationships/hyperlink" Target="https://legislationrf.ru/info2/cgi/online.cgi?req=doc&amp;base=LAW&amp;n=471026&amp;date=03.12.2024&amp;dst=2568&amp;field=134" TargetMode="External"/><Relationship Id="rId21" Type="http://schemas.openxmlformats.org/officeDocument/2006/relationships/hyperlink" Target="https://legislationrf.ru/info2/cgi/online.cgi?req=doc&amp;base=LAW&amp;n=465560&amp;date=03.12.2024&amp;dst=100217&amp;field=134" TargetMode="External"/><Relationship Id="rId34" Type="http://schemas.openxmlformats.org/officeDocument/2006/relationships/hyperlink" Target="https://legislationrf.ru/info2/cgi/online.cgi?req=doc&amp;base=LAW&amp;n=471026&amp;date=03.12.2024&amp;dst=4044&amp;field=134" TargetMode="External"/><Relationship Id="rId42" Type="http://schemas.openxmlformats.org/officeDocument/2006/relationships/hyperlink" Target="https://legislationrf.ru/info2/cgi/online.cgi?req=doc&amp;base=LAW&amp;n=485963&amp;date=03.12.2024" TargetMode="External"/><Relationship Id="rId47" Type="http://schemas.openxmlformats.org/officeDocument/2006/relationships/hyperlink" Target="https://legislationrf.ru/info2/cgi/online.cgi?req=doc&amp;base=LAW&amp;n=471026&amp;date=03.12.2024&amp;dst=2564&amp;field=134" TargetMode="External"/><Relationship Id="rId50" Type="http://schemas.openxmlformats.org/officeDocument/2006/relationships/hyperlink" Target="https://legislationrf.ru/info2/cgi/online.cgi?req=doc&amp;base=LAW&amp;n=419037&amp;date=03.12.2024&amp;dst=100015&amp;field=134" TargetMode="External"/><Relationship Id="rId55" Type="http://schemas.openxmlformats.org/officeDocument/2006/relationships/hyperlink" Target="https://legislationrf.ru/info2/cgi/online.cgi?req=doc&amp;base=LAW&amp;n=471026&amp;date=03.12.2024&amp;dst=3219&amp;field=134"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egislationrf.ru/info2/cgi/online.cgi?req=doc&amp;base=LAW&amp;n=471026&amp;date=03.12.2024" TargetMode="External"/><Relationship Id="rId29" Type="http://schemas.openxmlformats.org/officeDocument/2006/relationships/hyperlink" Target="https://legislationrf.ru/info2/cgi/online.cgi?req=doc&amp;base=LAW&amp;n=471026&amp;date=03.12.2024&amp;dst=4072&amp;field=134" TargetMode="External"/><Relationship Id="rId11" Type="http://schemas.openxmlformats.org/officeDocument/2006/relationships/hyperlink" Target="https://legislationrf.ru/info2/cgi/online.cgi?req=doc&amp;base=LAW&amp;n=419037&amp;date=03.12.2024" TargetMode="External"/><Relationship Id="rId24" Type="http://schemas.openxmlformats.org/officeDocument/2006/relationships/hyperlink" Target="https://legislationrf.ru/info2/cgi/online.cgi?req=doc&amp;base=LAW&amp;n=471026&amp;date=03.12.2024&amp;dst=3049&amp;field=134" TargetMode="External"/><Relationship Id="rId32" Type="http://schemas.openxmlformats.org/officeDocument/2006/relationships/hyperlink" Target="https://legislationrf.ru/info2/cgi/online.cgi?req=doc&amp;base=LAW&amp;n=471026&amp;date=03.12.2024&amp;dst=3054&amp;field=134" TargetMode="External"/><Relationship Id="rId37" Type="http://schemas.openxmlformats.org/officeDocument/2006/relationships/hyperlink" Target="https://legislationrf.ru/info2/cgi/online.cgi?req=doc&amp;base=LAW&amp;n=471026&amp;date=03.12.2024" TargetMode="External"/><Relationship Id="rId40" Type="http://schemas.openxmlformats.org/officeDocument/2006/relationships/hyperlink" Target="https://legislationrf.ru/info2/cgi/online.cgi?req=doc&amp;base=LAW&amp;n=471026&amp;date=03.12.2024&amp;dst=3552&amp;field=134" TargetMode="External"/><Relationship Id="rId45" Type="http://schemas.openxmlformats.org/officeDocument/2006/relationships/hyperlink" Target="https://legislationrf.ru/info2/cgi/online.cgi?req=doc&amp;base=LAW&amp;n=471026&amp;date=03.12.2024&amp;dst=2563&amp;field=134" TargetMode="External"/><Relationship Id="rId53" Type="http://schemas.openxmlformats.org/officeDocument/2006/relationships/hyperlink" Target="https://legislationrf.ru/info2/cgi/online.cgi?req=doc&amp;base=LAW&amp;n=471026&amp;date=03.12.2024&amp;dst=3192&amp;field=134" TargetMode="External"/><Relationship Id="rId58" Type="http://schemas.openxmlformats.org/officeDocument/2006/relationships/hyperlink" Target="https://legislationrf.ru/info2/cgi/online.cgi?req=doc&amp;base=LAW&amp;n=471026&amp;date=03.12.2024&amp;dst=3291&amp;field=134" TargetMode="External"/><Relationship Id="rId5" Type="http://schemas.openxmlformats.org/officeDocument/2006/relationships/footnotes" Target="footnotes.xml"/><Relationship Id="rId61" Type="http://schemas.openxmlformats.org/officeDocument/2006/relationships/hyperlink" Target="https://legislationrf.ru/info2/cgi/online.cgi?req=doc&amp;base=LAW&amp;n=471026&amp;date=03.12.2024&amp;dst=306&amp;field=134" TargetMode="External"/><Relationship Id="rId19" Type="http://schemas.openxmlformats.org/officeDocument/2006/relationships/hyperlink" Target="https://legislationrf.ru/info2/cgi/online.cgi?req=doc&amp;base=LAW&amp;n=471026&amp;date=03.12.2024&amp;dst=100836&amp;field=134" TargetMode="External"/><Relationship Id="rId14" Type="http://schemas.openxmlformats.org/officeDocument/2006/relationships/header" Target="header1.xml"/><Relationship Id="rId22" Type="http://schemas.openxmlformats.org/officeDocument/2006/relationships/hyperlink" Target="https://legislationrf.ru/info2/cgi/online.cgi?req=doc&amp;base=LAW&amp;n=426161&amp;date=03.12.2024&amp;dst=100014&amp;field=134" TargetMode="External"/><Relationship Id="rId27" Type="http://schemas.openxmlformats.org/officeDocument/2006/relationships/hyperlink" Target="https://legislationrf.ru/info2/cgi/online.cgi?req=doc&amp;base=LAW&amp;n=471026&amp;date=03.12.2024&amp;dst=3219&amp;field=134" TargetMode="External"/><Relationship Id="rId30" Type="http://schemas.openxmlformats.org/officeDocument/2006/relationships/hyperlink" Target="https://legislationrf.ru/info2/cgi/online.cgi?req=doc&amp;base=LAW&amp;n=471026&amp;date=03.12.2024&amp;dst=3054&amp;field=134" TargetMode="External"/><Relationship Id="rId35" Type="http://schemas.openxmlformats.org/officeDocument/2006/relationships/hyperlink" Target="https://legislationrf.ru/info2/cgi/online.cgi?req=doc&amp;base=LAW&amp;n=471026&amp;date=03.12.2024&amp;dst=100628&amp;field=134" TargetMode="External"/><Relationship Id="rId43" Type="http://schemas.openxmlformats.org/officeDocument/2006/relationships/hyperlink" Target="https://legislationrf.ru/info2/cgi/online.cgi?req=doc&amp;base=LAW&amp;n=465560&amp;date=03.12.2024&amp;dst=100217&amp;field=134" TargetMode="External"/><Relationship Id="rId48" Type="http://schemas.openxmlformats.org/officeDocument/2006/relationships/hyperlink" Target="https://legislationrf.ru/info2/cgi/online.cgi?req=doc&amp;base=LAW&amp;n=471026&amp;date=03.12.2024&amp;dst=2565&amp;field=134" TargetMode="External"/><Relationship Id="rId56" Type="http://schemas.openxmlformats.org/officeDocument/2006/relationships/hyperlink" Target="https://legislationrf.ru/info2/cgi/online.cgi?req=doc&amp;base=LAW&amp;n=471026&amp;date=03.12.2024&amp;dst=306&amp;field=134" TargetMode="External"/><Relationship Id="rId64" Type="http://schemas.openxmlformats.org/officeDocument/2006/relationships/theme" Target="theme/theme1.xml"/><Relationship Id="rId8" Type="http://schemas.openxmlformats.org/officeDocument/2006/relationships/hyperlink" Target="https://legislationrf.ru/info2/cgi/online.cgi?req=doc&amp;base=LAW&amp;n=471026&amp;date=03.12.2024&amp;dst=1107&amp;field=134" TargetMode="External"/><Relationship Id="rId51" Type="http://schemas.openxmlformats.org/officeDocument/2006/relationships/hyperlink" Target="https://legislationrf.ru/info2/cgi/online.cgi?req=doc&amp;base=LAW&amp;n=471026&amp;date=03.12.2024&amp;dst=306&amp;field=134" TargetMode="External"/><Relationship Id="rId3" Type="http://schemas.openxmlformats.org/officeDocument/2006/relationships/settings" Target="settings.xml"/><Relationship Id="rId12" Type="http://schemas.openxmlformats.org/officeDocument/2006/relationships/hyperlink" Target="https://legislationrf.ru/info2/cgi/online.cgi?req=doc&amp;base=LAW&amp;n=426161&amp;date=03.12.2024" TargetMode="External"/><Relationship Id="rId17" Type="http://schemas.openxmlformats.org/officeDocument/2006/relationships/hyperlink" Target="https://legislationrf.ru/info2/cgi/online.cgi?req=doc&amp;base=LAW&amp;n=471026&amp;date=03.12.2024&amp;dst=311&amp;field=134" TargetMode="External"/><Relationship Id="rId25" Type="http://schemas.openxmlformats.org/officeDocument/2006/relationships/hyperlink" Target="https://legislationrf.ru/info2/cgi/online.cgi?req=doc&amp;base=LAW&amp;n=471026&amp;date=03.12.2024&amp;dst=3022&amp;field=134" TargetMode="External"/><Relationship Id="rId33" Type="http://schemas.openxmlformats.org/officeDocument/2006/relationships/hyperlink" Target="https://legislationrf.ru/info2/cgi/online.cgi?req=doc&amp;base=LAW&amp;n=471026&amp;date=03.12.2024&amp;dst=4044&amp;field=134" TargetMode="External"/><Relationship Id="rId38" Type="http://schemas.openxmlformats.org/officeDocument/2006/relationships/hyperlink" Target="https://legislationrf.ru/info2/cgi/online.cgi?req=doc&amp;base=LAW&amp;n=471026&amp;date=03.12.2024&amp;dst=2546&amp;field=134" TargetMode="External"/><Relationship Id="rId46" Type="http://schemas.openxmlformats.org/officeDocument/2006/relationships/hyperlink" Target="https://legislationrf.ru/info2/cgi/online.cgi?req=doc&amp;base=LAW&amp;n=471026&amp;date=03.12.2024&amp;dst=2563&amp;field=134" TargetMode="External"/><Relationship Id="rId59" Type="http://schemas.openxmlformats.org/officeDocument/2006/relationships/hyperlink" Target="https://legislationrf.ru/info2/cgi/online.cgi?req=doc&amp;base=LAW&amp;n=471026&amp;date=03.12.2024&amp;dst=3219&amp;field=134" TargetMode="External"/><Relationship Id="rId20" Type="http://schemas.openxmlformats.org/officeDocument/2006/relationships/hyperlink" Target="https://legislationrf.ru/info2/cgi/online.cgi?req=doc&amp;base=LAW&amp;n=485963&amp;date=03.12.2024&amp;dst=100025&amp;field=134" TargetMode="External"/><Relationship Id="rId41" Type="http://schemas.openxmlformats.org/officeDocument/2006/relationships/hyperlink" Target="https://legislationrf.ru/info2/cgi/online.cgi?req=doc&amp;base=LAW&amp;n=471026&amp;date=03.12.2024&amp;dst=100836&amp;field=134" TargetMode="External"/><Relationship Id="rId54" Type="http://schemas.openxmlformats.org/officeDocument/2006/relationships/hyperlink" Target="https://legislationrf.ru/info2/cgi/online.cgi?req=doc&amp;base=LAW&amp;n=471026&amp;date=03.12.2024&amp;dst=3219&amp;field=134" TargetMode="External"/><Relationship Id="rId62" Type="http://schemas.openxmlformats.org/officeDocument/2006/relationships/hyperlink" Target="https://legislationrf.ru/info2/cgi/online.cgi?req=doc&amp;base=LAW&amp;n=471026&amp;date=03.12.2024&amp;dst=306&amp;field=134"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egislationrf.ru/info2/cgi/online.cgi?req=doc&amp;base=LAW&amp;n=471026&amp;date=03.12.2024&amp;dst=2876&amp;field=134" TargetMode="External"/><Relationship Id="rId23" Type="http://schemas.openxmlformats.org/officeDocument/2006/relationships/hyperlink" Target="https://legislationrf.ru/info2/cgi/online.cgi?req=doc&amp;base=LAW&amp;n=471026&amp;date=03.12.2024&amp;dst=3192&amp;field=134" TargetMode="External"/><Relationship Id="rId28" Type="http://schemas.openxmlformats.org/officeDocument/2006/relationships/hyperlink" Target="https://legislationrf.ru/info2/cgi/online.cgi?req=doc&amp;base=LAW&amp;n=471026&amp;date=03.12.2024&amp;dst=3177&amp;field=134" TargetMode="External"/><Relationship Id="rId36" Type="http://schemas.openxmlformats.org/officeDocument/2006/relationships/hyperlink" Target="https://legislationrf.ru/info2/cgi/online.cgi?req=doc&amp;base=LAW&amp;n=471026&amp;date=03.12.2024&amp;dst=1596&amp;field=134" TargetMode="External"/><Relationship Id="rId49" Type="http://schemas.openxmlformats.org/officeDocument/2006/relationships/hyperlink" Target="https://legislationrf.ru/info2/cgi/online.cgi?req=doc&amp;base=LAW&amp;n=471026&amp;date=03.12.2024&amp;dst=2550&amp;field=134" TargetMode="External"/><Relationship Id="rId57" Type="http://schemas.openxmlformats.org/officeDocument/2006/relationships/hyperlink" Target="https://legislationrf.ru/info2/cgi/online.cgi?req=doc&amp;base=LAW&amp;n=471026&amp;date=03.12.2024&amp;dst=3192&amp;field=134" TargetMode="External"/><Relationship Id="rId10" Type="http://schemas.openxmlformats.org/officeDocument/2006/relationships/hyperlink" Target="https://legislationrf.ru/info2/cgi/online.cgi?req=doc&amp;base=LAW&amp;n=471024&amp;date=03.12.2024&amp;dst=892&amp;field=134" TargetMode="External"/><Relationship Id="rId31" Type="http://schemas.openxmlformats.org/officeDocument/2006/relationships/hyperlink" Target="https://legislationrf.ru/info2/cgi/online.cgi?req=doc&amp;base=LAW&amp;n=471026&amp;date=03.12.2024" TargetMode="External"/><Relationship Id="rId44" Type="http://schemas.openxmlformats.org/officeDocument/2006/relationships/hyperlink" Target="https://legislationrf.ru/info2/cgi/online.cgi?req=doc&amp;base=LAW&amp;n=471026&amp;date=03.12.2024&amp;dst=3228&amp;field=134" TargetMode="External"/><Relationship Id="rId52" Type="http://schemas.openxmlformats.org/officeDocument/2006/relationships/hyperlink" Target="https://legislationrf.ru/info2/cgi/online.cgi?req=doc&amp;base=LAW&amp;n=471026&amp;date=03.12.2024&amp;dst=3291&amp;field=134" TargetMode="External"/><Relationship Id="rId60" Type="http://schemas.openxmlformats.org/officeDocument/2006/relationships/hyperlink" Target="https://legislationrf.ru/info2/cgi/online.cgi?req=doc&amp;base=LAW&amp;n=471026&amp;date=03.12.2024&amp;dst=3219&amp;field=134" TargetMode="External"/><Relationship Id="rId4" Type="http://schemas.openxmlformats.org/officeDocument/2006/relationships/webSettings" Target="webSettings.xml"/><Relationship Id="rId9" Type="http://schemas.openxmlformats.org/officeDocument/2006/relationships/hyperlink" Target="https://legislationrf.ru/info2/cgi/online.cgi?req=doc&amp;base=LAW&amp;n=465560&amp;date=03.12.2024&amp;dst=10024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2137-F704-42C1-8902-AEA15811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10239</Words>
  <Characters>58363</Characters>
  <Application>Microsoft Office Word</Application>
  <DocSecurity>2</DocSecurity>
  <Lines>486</Lines>
  <Paragraphs>136</Paragraphs>
  <ScaleCrop>false</ScaleCrop>
  <Company>КонсультантПлюс Версия 4024.00.30</Company>
  <LinksUpToDate>false</LinksUpToDate>
  <CharactersWithSpaces>68466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Донецк от 30.05.2024 N 126"Об утверждении Порядка выдачи разрешения на строительство, внесения изменений в разрешение на строительство объекта капитального строительства на территории муниципального образовани</dc:title>
  <dc:subject/>
  <dc:creator>alexkinik@mail.ru</dc:creator>
  <cp:keywords/>
  <dc:description/>
  <cp:lastModifiedBy>Honor</cp:lastModifiedBy>
  <cp:revision>2</cp:revision>
  <cp:lastPrinted>2025-06-05T05:35:00Z</cp:lastPrinted>
  <dcterms:created xsi:type="dcterms:W3CDTF">2025-06-05T07:19:00Z</dcterms:created>
  <dcterms:modified xsi:type="dcterms:W3CDTF">2025-06-05T07:19:00Z</dcterms:modified>
</cp:coreProperties>
</file>