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EA" w:rsidRDefault="007C4DBF" w:rsidP="00C031EA">
      <w:pPr>
        <w:shd w:val="clear" w:color="auto" w:fill="FFFFFF"/>
        <w:spacing w:after="0" w:line="240" w:lineRule="auto"/>
        <w:jc w:val="center"/>
      </w:pPr>
      <w:r>
        <w:t xml:space="preserve"> </w:t>
      </w:r>
      <w:r w:rsidR="00C031EA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82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1EA" w:rsidRDefault="00C031EA" w:rsidP="00C031EA">
      <w:pPr>
        <w:shd w:val="clear" w:color="auto" w:fill="FFFFFF"/>
        <w:spacing w:after="0" w:line="240" w:lineRule="auto"/>
        <w:jc w:val="center"/>
      </w:pPr>
    </w:p>
    <w:p w:rsidR="001F7E17" w:rsidRPr="001F7E17" w:rsidRDefault="001F7E17" w:rsidP="001F7E17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E17">
        <w:rPr>
          <w:rFonts w:ascii="Times New Roman" w:hAnsi="Times New Roman"/>
          <w:b/>
          <w:sz w:val="28"/>
          <w:szCs w:val="28"/>
        </w:rPr>
        <w:t>АДМИНИСТРАЦИЯ ГОРОДСКОГО ОКРУГА ГОРЛОВКА</w:t>
      </w:r>
    </w:p>
    <w:p w:rsidR="001F7E17" w:rsidRPr="001F7E17" w:rsidRDefault="001F7E17" w:rsidP="001F7E17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E17">
        <w:rPr>
          <w:rFonts w:ascii="Times New Roman" w:hAnsi="Times New Roman"/>
          <w:b/>
          <w:sz w:val="28"/>
          <w:szCs w:val="28"/>
        </w:rPr>
        <w:t>ДОНЕЦКОЙ НАРОДНОЙ РЕСПУБЛИКИ</w:t>
      </w:r>
    </w:p>
    <w:p w:rsidR="001F7E17" w:rsidRPr="00206FA2" w:rsidRDefault="001F7E17" w:rsidP="001F7E17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</w:p>
    <w:p w:rsidR="001F7E17" w:rsidRDefault="001F7E17" w:rsidP="001F7E17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49330C" w:rsidRPr="00D60EDF" w:rsidRDefault="0049330C" w:rsidP="001F7E17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49330C" w:rsidRPr="00206FA2" w:rsidRDefault="00E12968" w:rsidP="00CC307F">
      <w:pPr>
        <w:tabs>
          <w:tab w:val="left" w:pos="3060"/>
          <w:tab w:val="left" w:pos="4140"/>
          <w:tab w:val="left" w:pos="7655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307F">
        <w:rPr>
          <w:rFonts w:ascii="Times New Roman" w:hAnsi="Times New Roman"/>
          <w:sz w:val="28"/>
          <w:szCs w:val="28"/>
          <w:lang w:val="uk-UA"/>
        </w:rPr>
        <w:t xml:space="preserve">13  </w:t>
      </w:r>
      <w:proofErr w:type="spellStart"/>
      <w:r w:rsidR="00CC307F">
        <w:rPr>
          <w:rFonts w:ascii="Times New Roman" w:hAnsi="Times New Roman"/>
          <w:sz w:val="28"/>
          <w:szCs w:val="28"/>
          <w:lang w:val="uk-UA"/>
        </w:rPr>
        <w:t>января</w:t>
      </w:r>
      <w:proofErr w:type="spellEnd"/>
      <w:r w:rsidR="007C29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30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508" w:rsidRPr="004A3D25">
        <w:rPr>
          <w:rFonts w:ascii="Times New Roman" w:hAnsi="Times New Roman"/>
          <w:sz w:val="28"/>
          <w:szCs w:val="28"/>
          <w:lang w:val="uk-UA"/>
        </w:rPr>
        <w:t>202</w:t>
      </w:r>
      <w:r w:rsidR="004B102A">
        <w:rPr>
          <w:rFonts w:ascii="Times New Roman" w:hAnsi="Times New Roman"/>
          <w:sz w:val="28"/>
          <w:szCs w:val="28"/>
          <w:lang w:val="uk-UA"/>
        </w:rPr>
        <w:t>5</w:t>
      </w:r>
      <w:r w:rsidR="00BF1508" w:rsidRPr="004A3D25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105A24">
        <w:rPr>
          <w:rFonts w:ascii="Times New Roman" w:hAnsi="Times New Roman"/>
          <w:sz w:val="28"/>
          <w:szCs w:val="28"/>
          <w:lang w:val="uk-UA"/>
        </w:rPr>
        <w:t>.</w:t>
      </w:r>
      <w:r w:rsidR="00BF1508" w:rsidRPr="004A3D25">
        <w:rPr>
          <w:rFonts w:ascii="Times New Roman" w:hAnsi="Times New Roman"/>
          <w:sz w:val="28"/>
          <w:szCs w:val="28"/>
          <w:lang w:val="uk-UA"/>
        </w:rPr>
        <w:tab/>
      </w:r>
      <w:r w:rsidR="00D73D72">
        <w:rPr>
          <w:rFonts w:ascii="Times New Roman" w:hAnsi="Times New Roman"/>
          <w:sz w:val="28"/>
          <w:szCs w:val="28"/>
          <w:lang w:val="uk-UA"/>
        </w:rPr>
        <w:tab/>
      </w:r>
      <w:r w:rsidR="00CC307F">
        <w:rPr>
          <w:rFonts w:ascii="Times New Roman" w:hAnsi="Times New Roman"/>
          <w:sz w:val="28"/>
          <w:szCs w:val="28"/>
          <w:lang w:val="uk-UA"/>
        </w:rPr>
        <w:tab/>
      </w:r>
      <w:r w:rsidR="007C299A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CC307F">
        <w:rPr>
          <w:rFonts w:ascii="Times New Roman" w:hAnsi="Times New Roman"/>
          <w:sz w:val="28"/>
          <w:szCs w:val="28"/>
          <w:lang w:val="uk-UA"/>
        </w:rPr>
        <w:t>8</w:t>
      </w:r>
      <w:bookmarkStart w:id="0" w:name="_GoBack"/>
      <w:bookmarkEnd w:id="0"/>
    </w:p>
    <w:p w:rsidR="0049330C" w:rsidRDefault="0049330C" w:rsidP="0049330C">
      <w:pPr>
        <w:pStyle w:val="a3"/>
        <w:jc w:val="center"/>
        <w:rPr>
          <w:rFonts w:ascii="Times New Roman" w:eastAsia="Times New Roman" w:hAnsi="Times New Roman"/>
          <w:sz w:val="26"/>
          <w:szCs w:val="26"/>
        </w:rPr>
      </w:pPr>
    </w:p>
    <w:p w:rsidR="00D73D72" w:rsidRDefault="00095399" w:rsidP="0049330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665FA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A665FA">
        <w:rPr>
          <w:rFonts w:ascii="Times New Roman" w:hAnsi="Times New Roman"/>
          <w:sz w:val="28"/>
          <w:szCs w:val="28"/>
        </w:rPr>
        <w:t xml:space="preserve"> в</w:t>
      </w:r>
      <w:r w:rsidR="00D73D72" w:rsidRPr="00D73D72">
        <w:rPr>
          <w:rFonts w:ascii="Times New Roman" w:hAnsi="Times New Roman"/>
          <w:sz w:val="28"/>
          <w:szCs w:val="28"/>
        </w:rPr>
        <w:t xml:space="preserve"> Поряд</w:t>
      </w:r>
      <w:r>
        <w:rPr>
          <w:rFonts w:ascii="Times New Roman" w:hAnsi="Times New Roman"/>
          <w:sz w:val="28"/>
          <w:szCs w:val="28"/>
        </w:rPr>
        <w:t>ок</w:t>
      </w:r>
      <w:r w:rsidR="00D73D72" w:rsidRPr="00D73D72">
        <w:rPr>
          <w:rFonts w:ascii="Times New Roman" w:hAnsi="Times New Roman"/>
          <w:sz w:val="28"/>
          <w:szCs w:val="28"/>
        </w:rPr>
        <w:t xml:space="preserve"> выдачи и ведения учета </w:t>
      </w:r>
    </w:p>
    <w:p w:rsidR="00DD2032" w:rsidRDefault="00D73D72" w:rsidP="0049330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73D72">
        <w:rPr>
          <w:rFonts w:ascii="Times New Roman" w:hAnsi="Times New Roman"/>
          <w:sz w:val="28"/>
          <w:szCs w:val="28"/>
        </w:rPr>
        <w:t>карт маршрута регулярных перевозок на территории муниципального</w:t>
      </w:r>
      <w:r w:rsidR="00067971">
        <w:rPr>
          <w:rFonts w:ascii="Times New Roman" w:hAnsi="Times New Roman"/>
          <w:sz w:val="28"/>
          <w:szCs w:val="28"/>
        </w:rPr>
        <w:t xml:space="preserve"> </w:t>
      </w:r>
      <w:r w:rsidRPr="00D73D72">
        <w:rPr>
          <w:rFonts w:ascii="Times New Roman" w:hAnsi="Times New Roman"/>
          <w:sz w:val="28"/>
          <w:szCs w:val="28"/>
        </w:rPr>
        <w:t>образования городск</w:t>
      </w:r>
      <w:r w:rsidR="00BE689B">
        <w:rPr>
          <w:rFonts w:ascii="Times New Roman" w:hAnsi="Times New Roman"/>
          <w:sz w:val="28"/>
          <w:szCs w:val="28"/>
        </w:rPr>
        <w:t>ого</w:t>
      </w:r>
      <w:r w:rsidRPr="00D73D72">
        <w:rPr>
          <w:rFonts w:ascii="Times New Roman" w:hAnsi="Times New Roman"/>
          <w:sz w:val="28"/>
          <w:szCs w:val="28"/>
        </w:rPr>
        <w:t xml:space="preserve"> округ</w:t>
      </w:r>
      <w:r w:rsidR="00BE689B">
        <w:rPr>
          <w:rFonts w:ascii="Times New Roman" w:hAnsi="Times New Roman"/>
          <w:sz w:val="28"/>
          <w:szCs w:val="28"/>
        </w:rPr>
        <w:t>а</w:t>
      </w:r>
      <w:r w:rsidRPr="00D73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Горловка</w:t>
      </w:r>
      <w:r w:rsidRPr="00D73D72">
        <w:rPr>
          <w:rFonts w:ascii="Times New Roman" w:hAnsi="Times New Roman"/>
          <w:sz w:val="28"/>
          <w:szCs w:val="28"/>
        </w:rPr>
        <w:t xml:space="preserve"> Донецкой Народной Республики</w:t>
      </w:r>
      <w:r w:rsidR="007C4A1B">
        <w:rPr>
          <w:rFonts w:ascii="Times New Roman" w:hAnsi="Times New Roman"/>
          <w:sz w:val="28"/>
          <w:szCs w:val="28"/>
        </w:rPr>
        <w:t xml:space="preserve">, </w:t>
      </w:r>
      <w:r w:rsidR="007C4A1B" w:rsidRPr="00F6475D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городского округа Горловка Донецкой Народной Республики </w:t>
      </w:r>
      <w:r w:rsidR="00DD2032" w:rsidRPr="00F6475D">
        <w:rPr>
          <w:rFonts w:ascii="Times New Roman" w:hAnsi="Times New Roman"/>
          <w:sz w:val="28"/>
          <w:szCs w:val="28"/>
        </w:rPr>
        <w:t>от 30 августа 2024 года № 345</w:t>
      </w:r>
    </w:p>
    <w:p w:rsidR="00D54D63" w:rsidRDefault="00D54D63" w:rsidP="002904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2411" w:rsidRPr="00FD40C3" w:rsidRDefault="00792411" w:rsidP="002904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07C3" w:rsidRDefault="008B2C3E" w:rsidP="00E03C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2C3E">
        <w:rPr>
          <w:rFonts w:ascii="Times New Roman" w:hAnsi="Times New Roman"/>
          <w:sz w:val="28"/>
          <w:szCs w:val="28"/>
        </w:rPr>
        <w:t xml:space="preserve">С целью организации транспортного обслуживания населения </w:t>
      </w:r>
      <w:r w:rsidR="00DE64FC">
        <w:rPr>
          <w:rFonts w:ascii="Times New Roman" w:hAnsi="Times New Roman"/>
          <w:sz w:val="28"/>
          <w:szCs w:val="28"/>
        </w:rPr>
        <w:t xml:space="preserve">                           </w:t>
      </w:r>
      <w:r w:rsidRPr="008B2C3E">
        <w:rPr>
          <w:rFonts w:ascii="Times New Roman" w:hAnsi="Times New Roman"/>
          <w:sz w:val="28"/>
          <w:szCs w:val="28"/>
        </w:rPr>
        <w:t>на территории муниципального образования городского округа Горловка Донецкой Народной Республики</w:t>
      </w:r>
      <w:r w:rsidR="00C510D1" w:rsidRPr="00FD40C3">
        <w:rPr>
          <w:rFonts w:ascii="Times New Roman" w:hAnsi="Times New Roman"/>
          <w:sz w:val="28"/>
          <w:szCs w:val="28"/>
        </w:rPr>
        <w:t xml:space="preserve">, </w:t>
      </w:r>
      <w:r w:rsidR="00490C1A">
        <w:rPr>
          <w:rFonts w:ascii="Times New Roman" w:hAnsi="Times New Roman"/>
          <w:sz w:val="28"/>
          <w:szCs w:val="28"/>
        </w:rPr>
        <w:t>в соответствии с</w:t>
      </w:r>
      <w:r w:rsidRPr="008B2C3E">
        <w:rPr>
          <w:rFonts w:ascii="Times New Roman" w:hAnsi="Times New Roman"/>
          <w:sz w:val="28"/>
          <w:szCs w:val="28"/>
        </w:rPr>
        <w:t xml:space="preserve"> Федеральным законом</w:t>
      </w:r>
      <w:r w:rsidR="00792411">
        <w:rPr>
          <w:rFonts w:ascii="Times New Roman" w:hAnsi="Times New Roman"/>
          <w:sz w:val="28"/>
          <w:szCs w:val="28"/>
        </w:rPr>
        <w:t xml:space="preserve">                   </w:t>
      </w:r>
      <w:r w:rsidRPr="008B2C3E">
        <w:rPr>
          <w:rFonts w:ascii="Times New Roman" w:hAnsi="Times New Roman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Донецкой Народной Республики от 14 августа 2023 года № 468-IIНС </w:t>
      </w:r>
      <w:r w:rsidR="00DE64FC">
        <w:rPr>
          <w:rFonts w:ascii="Times New Roman" w:hAnsi="Times New Roman"/>
          <w:sz w:val="28"/>
          <w:szCs w:val="28"/>
        </w:rPr>
        <w:t xml:space="preserve">                           </w:t>
      </w:r>
      <w:r w:rsidRPr="008B2C3E">
        <w:rPr>
          <w:rFonts w:ascii="Times New Roman" w:hAnsi="Times New Roman"/>
          <w:sz w:val="28"/>
          <w:szCs w:val="28"/>
        </w:rPr>
        <w:t xml:space="preserve">«О местном самоуправлении в Донецкой Народной Республике», Законом Донецкой Народной Республики от 29 сентября 2023 года № 9-РЗ </w:t>
      </w:r>
      <w:r w:rsidR="00DE64FC">
        <w:rPr>
          <w:rFonts w:ascii="Times New Roman" w:hAnsi="Times New Roman"/>
          <w:sz w:val="28"/>
          <w:szCs w:val="28"/>
        </w:rPr>
        <w:t xml:space="preserve">                             </w:t>
      </w:r>
      <w:r w:rsidRPr="008B2C3E">
        <w:rPr>
          <w:rFonts w:ascii="Times New Roman" w:hAnsi="Times New Roman"/>
          <w:sz w:val="28"/>
          <w:szCs w:val="28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Донецкой Народной Республике»,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8B2C3E">
        <w:rPr>
          <w:rFonts w:ascii="Times New Roman" w:hAnsi="Times New Roman"/>
          <w:sz w:val="28"/>
          <w:szCs w:val="28"/>
        </w:rPr>
        <w:t>Горловского</w:t>
      </w:r>
      <w:proofErr w:type="spellEnd"/>
      <w:r w:rsidRPr="008B2C3E">
        <w:rPr>
          <w:rFonts w:ascii="Times New Roman" w:hAnsi="Times New Roman"/>
          <w:sz w:val="28"/>
          <w:szCs w:val="28"/>
        </w:rPr>
        <w:t xml:space="preserve"> городского совета Донецкой Народной Республики о</w:t>
      </w:r>
      <w:r w:rsidR="00792411">
        <w:rPr>
          <w:rFonts w:ascii="Times New Roman" w:hAnsi="Times New Roman"/>
          <w:sz w:val="28"/>
          <w:szCs w:val="28"/>
        </w:rPr>
        <w:t xml:space="preserve">т 25 октября 2023 года № I/6-1 </w:t>
      </w:r>
      <w:r w:rsidRPr="008B2C3E">
        <w:rPr>
          <w:rFonts w:ascii="Times New Roman" w:hAnsi="Times New Roman"/>
          <w:sz w:val="28"/>
          <w:szCs w:val="28"/>
        </w:rPr>
        <w:t xml:space="preserve">(с изменениями от 03 апреля </w:t>
      </w:r>
      <w:r w:rsidR="007C4A1B">
        <w:rPr>
          <w:rFonts w:ascii="Times New Roman" w:hAnsi="Times New Roman"/>
          <w:sz w:val="28"/>
          <w:szCs w:val="28"/>
        </w:rPr>
        <w:t xml:space="preserve"> </w:t>
      </w:r>
      <w:r w:rsidRPr="008B2C3E">
        <w:rPr>
          <w:rFonts w:ascii="Times New Roman" w:hAnsi="Times New Roman"/>
          <w:sz w:val="28"/>
          <w:szCs w:val="28"/>
        </w:rPr>
        <w:t>2024 года № I/25-1</w:t>
      </w:r>
      <w:r w:rsidR="007C18D1">
        <w:rPr>
          <w:rFonts w:ascii="Times New Roman" w:hAnsi="Times New Roman"/>
          <w:sz w:val="28"/>
          <w:szCs w:val="28"/>
        </w:rPr>
        <w:t xml:space="preserve">, </w:t>
      </w:r>
      <w:r w:rsidR="007C18D1" w:rsidRPr="00B63C61">
        <w:rPr>
          <w:rFonts w:ascii="Times New Roman" w:hAnsi="Times New Roman"/>
          <w:sz w:val="28"/>
          <w:szCs w:val="28"/>
        </w:rPr>
        <w:t>от 20 декабря 2024 года № I/41-4</w:t>
      </w:r>
      <w:r w:rsidRPr="00B63C61">
        <w:rPr>
          <w:rFonts w:ascii="Times New Roman" w:hAnsi="Times New Roman"/>
          <w:sz w:val="28"/>
          <w:szCs w:val="28"/>
        </w:rPr>
        <w:t>),</w:t>
      </w:r>
      <w:r w:rsidRPr="008B2C3E">
        <w:rPr>
          <w:rFonts w:ascii="Times New Roman" w:hAnsi="Times New Roman"/>
          <w:sz w:val="28"/>
          <w:szCs w:val="28"/>
        </w:rPr>
        <w:t xml:space="preserve"> подпунктом 7 пункта 2.4 Положения об администрации городского округа Горловка, утвержденного решением </w:t>
      </w:r>
      <w:proofErr w:type="spellStart"/>
      <w:r w:rsidRPr="008B2C3E">
        <w:rPr>
          <w:rFonts w:ascii="Times New Roman" w:hAnsi="Times New Roman"/>
          <w:sz w:val="28"/>
          <w:szCs w:val="28"/>
        </w:rPr>
        <w:t>Горловского</w:t>
      </w:r>
      <w:proofErr w:type="spellEnd"/>
      <w:r w:rsidRPr="008B2C3E">
        <w:rPr>
          <w:rFonts w:ascii="Times New Roman" w:hAnsi="Times New Roman"/>
          <w:sz w:val="28"/>
          <w:szCs w:val="28"/>
        </w:rPr>
        <w:t xml:space="preserve"> городского совета Донецкой Народной Республики от 10 ноября 2023 года № I/8-3, администрация городского округа Горловка Донецкой Народной Республики</w:t>
      </w:r>
      <w:r w:rsidR="001526E4" w:rsidRPr="00FD40C3">
        <w:rPr>
          <w:rFonts w:ascii="Times New Roman" w:hAnsi="Times New Roman"/>
          <w:sz w:val="28"/>
          <w:szCs w:val="28"/>
        </w:rPr>
        <w:tab/>
      </w:r>
    </w:p>
    <w:p w:rsidR="00792411" w:rsidRDefault="00792411" w:rsidP="00E03C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2411" w:rsidRDefault="00792411" w:rsidP="00E03C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41D2" w:rsidRPr="00FD40C3" w:rsidRDefault="00DC41D2" w:rsidP="0029046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90463" w:rsidRPr="00FD40C3" w:rsidRDefault="00F957BF" w:rsidP="0029046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D40C3">
        <w:rPr>
          <w:rFonts w:ascii="Times New Roman" w:hAnsi="Times New Roman"/>
          <w:b/>
          <w:sz w:val="28"/>
          <w:szCs w:val="28"/>
        </w:rPr>
        <w:t>ПОСТАНО</w:t>
      </w:r>
      <w:r w:rsidR="00290463" w:rsidRPr="00FD40C3">
        <w:rPr>
          <w:rFonts w:ascii="Times New Roman" w:hAnsi="Times New Roman"/>
          <w:b/>
          <w:sz w:val="28"/>
          <w:szCs w:val="28"/>
        </w:rPr>
        <w:t>ВЛЯЕТ:</w:t>
      </w:r>
    </w:p>
    <w:p w:rsidR="00290463" w:rsidRPr="00FD40C3" w:rsidRDefault="00290463" w:rsidP="0029046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90463" w:rsidRPr="00FD40C3" w:rsidRDefault="001F7E17" w:rsidP="00E03C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D40C3">
        <w:rPr>
          <w:rFonts w:ascii="Times New Roman" w:hAnsi="Times New Roman"/>
          <w:sz w:val="28"/>
          <w:szCs w:val="28"/>
        </w:rPr>
        <w:t>1</w:t>
      </w:r>
      <w:r w:rsidR="00290463" w:rsidRPr="00FD40C3">
        <w:rPr>
          <w:rFonts w:ascii="Times New Roman" w:hAnsi="Times New Roman"/>
          <w:sz w:val="28"/>
          <w:szCs w:val="28"/>
        </w:rPr>
        <w:t xml:space="preserve">. </w:t>
      </w:r>
      <w:r w:rsidR="00DD2032">
        <w:rPr>
          <w:rFonts w:ascii="Times New Roman" w:hAnsi="Times New Roman"/>
          <w:sz w:val="28"/>
          <w:szCs w:val="28"/>
          <w:lang w:eastAsia="ru-RU"/>
        </w:rPr>
        <w:t>Внести изменения в</w:t>
      </w:r>
      <w:r w:rsidR="00222C4D" w:rsidRPr="00FD40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2411" w:rsidRPr="00792411">
        <w:rPr>
          <w:rFonts w:ascii="Times New Roman" w:hAnsi="Times New Roman"/>
          <w:sz w:val="28"/>
          <w:szCs w:val="28"/>
        </w:rPr>
        <w:t xml:space="preserve">Порядок выдачи и ведения </w:t>
      </w:r>
      <w:r w:rsidR="00490C1A">
        <w:rPr>
          <w:rFonts w:ascii="Times New Roman" w:hAnsi="Times New Roman"/>
          <w:sz w:val="28"/>
          <w:szCs w:val="28"/>
        </w:rPr>
        <w:t xml:space="preserve">учета </w:t>
      </w:r>
      <w:r w:rsidR="00792411" w:rsidRPr="00792411">
        <w:rPr>
          <w:rFonts w:ascii="Times New Roman" w:hAnsi="Times New Roman"/>
          <w:sz w:val="28"/>
          <w:szCs w:val="28"/>
        </w:rPr>
        <w:t>карт маршрута регулярных перевозок на территории муниципального образования городск</w:t>
      </w:r>
      <w:r w:rsidR="00BE689B">
        <w:rPr>
          <w:rFonts w:ascii="Times New Roman" w:hAnsi="Times New Roman"/>
          <w:sz w:val="28"/>
          <w:szCs w:val="28"/>
        </w:rPr>
        <w:t>ого</w:t>
      </w:r>
      <w:r w:rsidR="00792411" w:rsidRPr="00792411">
        <w:rPr>
          <w:rFonts w:ascii="Times New Roman" w:hAnsi="Times New Roman"/>
          <w:sz w:val="28"/>
          <w:szCs w:val="28"/>
        </w:rPr>
        <w:t xml:space="preserve"> округ</w:t>
      </w:r>
      <w:r w:rsidR="00BE689B">
        <w:rPr>
          <w:rFonts w:ascii="Times New Roman" w:hAnsi="Times New Roman"/>
          <w:sz w:val="28"/>
          <w:szCs w:val="28"/>
        </w:rPr>
        <w:t>а</w:t>
      </w:r>
      <w:r w:rsidR="00792411" w:rsidRPr="00792411">
        <w:rPr>
          <w:rFonts w:ascii="Times New Roman" w:hAnsi="Times New Roman"/>
          <w:sz w:val="28"/>
          <w:szCs w:val="28"/>
        </w:rPr>
        <w:t xml:space="preserve"> </w:t>
      </w:r>
      <w:r w:rsidR="00792411">
        <w:rPr>
          <w:rFonts w:ascii="Times New Roman" w:hAnsi="Times New Roman"/>
          <w:sz w:val="28"/>
          <w:szCs w:val="28"/>
        </w:rPr>
        <w:t>Горловка</w:t>
      </w:r>
      <w:r w:rsidR="00792411" w:rsidRPr="00792411">
        <w:rPr>
          <w:rFonts w:ascii="Times New Roman" w:hAnsi="Times New Roman"/>
          <w:sz w:val="28"/>
          <w:szCs w:val="28"/>
        </w:rPr>
        <w:t xml:space="preserve"> Донецкой Народной Республики</w:t>
      </w:r>
      <w:r w:rsidR="00DD2032">
        <w:rPr>
          <w:rFonts w:ascii="Times New Roman" w:hAnsi="Times New Roman"/>
          <w:sz w:val="28"/>
          <w:szCs w:val="28"/>
        </w:rPr>
        <w:t>,</w:t>
      </w:r>
      <w:r w:rsidR="00792411" w:rsidRPr="00792411">
        <w:rPr>
          <w:rFonts w:ascii="Times New Roman" w:hAnsi="Times New Roman"/>
          <w:sz w:val="28"/>
          <w:szCs w:val="28"/>
        </w:rPr>
        <w:t xml:space="preserve"> </w:t>
      </w:r>
      <w:r w:rsidR="00DD2032" w:rsidRPr="00DD2032">
        <w:rPr>
          <w:rFonts w:ascii="Times New Roman" w:hAnsi="Times New Roman"/>
          <w:sz w:val="28"/>
          <w:szCs w:val="28"/>
        </w:rPr>
        <w:t>утвержденный постановлением администрации городского округа Горловка Донецкой Народной Республики от</w:t>
      </w:r>
      <w:r w:rsidR="00DD2032">
        <w:rPr>
          <w:rFonts w:ascii="Times New Roman" w:hAnsi="Times New Roman"/>
          <w:sz w:val="28"/>
          <w:szCs w:val="28"/>
        </w:rPr>
        <w:t xml:space="preserve"> 30 августа 2024 года № 345</w:t>
      </w:r>
      <w:r w:rsidR="00DD2032" w:rsidRPr="00DD2032">
        <w:rPr>
          <w:rFonts w:ascii="Times New Roman" w:hAnsi="Times New Roman"/>
          <w:sz w:val="28"/>
          <w:szCs w:val="28"/>
        </w:rPr>
        <w:t xml:space="preserve"> (далее – Порядок</w:t>
      </w:r>
      <w:proofErr w:type="gramStart"/>
      <w:r w:rsidR="00DD2032" w:rsidRPr="00DD2032">
        <w:rPr>
          <w:rFonts w:ascii="Times New Roman" w:hAnsi="Times New Roman"/>
          <w:sz w:val="28"/>
          <w:szCs w:val="28"/>
        </w:rPr>
        <w:t xml:space="preserve">), </w:t>
      </w:r>
      <w:r w:rsidR="00152CB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152CB7">
        <w:rPr>
          <w:rFonts w:ascii="Times New Roman" w:hAnsi="Times New Roman"/>
          <w:sz w:val="28"/>
          <w:szCs w:val="28"/>
        </w:rPr>
        <w:t xml:space="preserve">                      </w:t>
      </w:r>
      <w:r w:rsidR="004B102A">
        <w:rPr>
          <w:rFonts w:ascii="Times New Roman" w:hAnsi="Times New Roman"/>
          <w:sz w:val="28"/>
          <w:szCs w:val="28"/>
        </w:rPr>
        <w:t xml:space="preserve"> </w:t>
      </w:r>
      <w:r w:rsidR="00DD2032" w:rsidRPr="00DD2032">
        <w:rPr>
          <w:rFonts w:ascii="Times New Roman" w:hAnsi="Times New Roman"/>
          <w:sz w:val="28"/>
          <w:szCs w:val="28"/>
        </w:rPr>
        <w:t>а именно:</w:t>
      </w:r>
    </w:p>
    <w:p w:rsidR="00C82FC4" w:rsidRPr="00FD40C3" w:rsidRDefault="00C82FC4" w:rsidP="00E03C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73FE" w:rsidRDefault="00CC0638" w:rsidP="007673F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638">
        <w:rPr>
          <w:rFonts w:ascii="Times New Roman" w:hAnsi="Times New Roman"/>
          <w:sz w:val="28"/>
          <w:szCs w:val="28"/>
        </w:rPr>
        <w:t>1.1</w:t>
      </w:r>
      <w:r w:rsidRPr="00CC0638">
        <w:rPr>
          <w:rFonts w:ascii="Times New Roman" w:hAnsi="Times New Roman"/>
          <w:sz w:val="28"/>
          <w:szCs w:val="28"/>
          <w:lang w:eastAsia="ru-RU"/>
        </w:rPr>
        <w:t>. Пункт</w:t>
      </w:r>
      <w:r>
        <w:rPr>
          <w:rFonts w:ascii="Times New Roman" w:hAnsi="Times New Roman"/>
          <w:sz w:val="28"/>
          <w:szCs w:val="28"/>
          <w:lang w:eastAsia="ru-RU"/>
        </w:rPr>
        <w:t xml:space="preserve"> 8</w:t>
      </w:r>
      <w:r w:rsidRPr="00CC0638">
        <w:rPr>
          <w:rFonts w:ascii="Times New Roman" w:hAnsi="Times New Roman"/>
          <w:sz w:val="28"/>
          <w:szCs w:val="28"/>
          <w:lang w:eastAsia="ru-RU"/>
        </w:rPr>
        <w:t xml:space="preserve"> Порядка </w:t>
      </w:r>
      <w:r w:rsidR="00F42A31" w:rsidRPr="00F42A31">
        <w:rPr>
          <w:rFonts w:ascii="Times New Roman" w:hAnsi="Times New Roman"/>
          <w:sz w:val="28"/>
          <w:szCs w:val="28"/>
          <w:lang w:eastAsia="ru-RU"/>
        </w:rPr>
        <w:t>изложить в новой редакции</w:t>
      </w:r>
      <w:r w:rsidR="00F42A31">
        <w:rPr>
          <w:rFonts w:ascii="Times New Roman" w:hAnsi="Times New Roman"/>
          <w:sz w:val="28"/>
          <w:szCs w:val="28"/>
          <w:lang w:eastAsia="ru-RU"/>
        </w:rPr>
        <w:t>:</w:t>
      </w:r>
    </w:p>
    <w:p w:rsidR="00F42A31" w:rsidRDefault="00F42A31" w:rsidP="007673F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475D">
        <w:rPr>
          <w:rFonts w:ascii="Times New Roman" w:hAnsi="Times New Roman"/>
          <w:sz w:val="28"/>
          <w:szCs w:val="28"/>
          <w:lang w:eastAsia="ru-RU"/>
        </w:rPr>
        <w:t>«</w:t>
      </w:r>
      <w:r w:rsidR="00FD7ABB" w:rsidRPr="00F6475D">
        <w:rPr>
          <w:rFonts w:ascii="Times New Roman" w:hAnsi="Times New Roman"/>
          <w:sz w:val="28"/>
          <w:szCs w:val="28"/>
          <w:lang w:eastAsia="ru-RU"/>
        </w:rPr>
        <w:t>8.</w:t>
      </w:r>
      <w:r w:rsidR="00FD7A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024CC8">
        <w:rPr>
          <w:rFonts w:ascii="Times New Roman" w:hAnsi="Times New Roman"/>
          <w:sz w:val="28"/>
          <w:szCs w:val="28"/>
        </w:rPr>
        <w:t xml:space="preserve">арты маршрута выдаются </w:t>
      </w:r>
      <w:r>
        <w:rPr>
          <w:rFonts w:ascii="Times New Roman" w:hAnsi="Times New Roman"/>
          <w:sz w:val="28"/>
          <w:szCs w:val="28"/>
        </w:rPr>
        <w:t xml:space="preserve">Отделом </w:t>
      </w:r>
      <w:r w:rsidRPr="00024CC8">
        <w:rPr>
          <w:rFonts w:ascii="Times New Roman" w:hAnsi="Times New Roman"/>
          <w:sz w:val="28"/>
          <w:szCs w:val="28"/>
        </w:rPr>
        <w:t>на основании заключенного Администрацией муниципального контракта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D6CE5">
        <w:rPr>
          <w:rFonts w:ascii="Times New Roman" w:hAnsi="Times New Roman"/>
          <w:sz w:val="28"/>
          <w:szCs w:val="28"/>
        </w:rPr>
        <w:t xml:space="preserve">соглашения о </w:t>
      </w:r>
      <w:proofErr w:type="spellStart"/>
      <w:r w:rsidRPr="001D6CE5">
        <w:rPr>
          <w:rFonts w:ascii="Times New Roman" w:hAnsi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1D6CE5">
        <w:rPr>
          <w:rFonts w:ascii="Times New Roman" w:hAnsi="Times New Roman"/>
          <w:sz w:val="28"/>
          <w:szCs w:val="28"/>
        </w:rPr>
        <w:t>частном партнерстве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D6CE5">
        <w:rPr>
          <w:rFonts w:ascii="Times New Roman" w:hAnsi="Times New Roman"/>
          <w:sz w:val="28"/>
          <w:szCs w:val="28"/>
        </w:rPr>
        <w:t>договора на временное осуществление регулярных перевозок пассажиров и багажа автомобильным транспортом по городским (муниципальным) маршрутам регулярных перевозок</w:t>
      </w:r>
      <w:r w:rsidRPr="00024CC8">
        <w:rPr>
          <w:rFonts w:ascii="Times New Roman" w:hAnsi="Times New Roman"/>
          <w:sz w:val="28"/>
          <w:szCs w:val="28"/>
        </w:rPr>
        <w:t xml:space="preserve"> по регулируемым тарифам на территории городского округа </w:t>
      </w:r>
      <w:r>
        <w:rPr>
          <w:rFonts w:ascii="Times New Roman" w:hAnsi="Times New Roman"/>
          <w:sz w:val="28"/>
          <w:szCs w:val="28"/>
        </w:rPr>
        <w:t xml:space="preserve">Горловка, </w:t>
      </w:r>
      <w:r w:rsidRPr="001D6CE5">
        <w:rPr>
          <w:rFonts w:ascii="Times New Roman" w:hAnsi="Times New Roman"/>
          <w:sz w:val="28"/>
          <w:szCs w:val="28"/>
        </w:rPr>
        <w:t xml:space="preserve">договора на временное осуществление регулярных перевозок пассажиров и багажа </w:t>
      </w:r>
      <w:r>
        <w:rPr>
          <w:rFonts w:ascii="Times New Roman" w:hAnsi="Times New Roman"/>
          <w:sz w:val="28"/>
          <w:szCs w:val="28"/>
        </w:rPr>
        <w:t>городским наземным электрическим</w:t>
      </w:r>
      <w:r w:rsidRPr="001D6CE5">
        <w:rPr>
          <w:rFonts w:ascii="Times New Roman" w:hAnsi="Times New Roman"/>
          <w:sz w:val="28"/>
          <w:szCs w:val="28"/>
        </w:rPr>
        <w:t xml:space="preserve"> транспортом по городским (муниципальным) маршрутам регулярных перевозок</w:t>
      </w:r>
      <w:r w:rsidRPr="00024CC8">
        <w:rPr>
          <w:rFonts w:ascii="Times New Roman" w:hAnsi="Times New Roman"/>
          <w:sz w:val="28"/>
          <w:szCs w:val="28"/>
        </w:rPr>
        <w:t xml:space="preserve"> на территории городского округа </w:t>
      </w:r>
      <w:r>
        <w:rPr>
          <w:rFonts w:ascii="Times New Roman" w:hAnsi="Times New Roman"/>
          <w:sz w:val="28"/>
          <w:szCs w:val="28"/>
        </w:rPr>
        <w:t>Горловка</w:t>
      </w:r>
      <w:r w:rsidR="00FD7ABB" w:rsidRPr="00F6475D">
        <w:rPr>
          <w:rFonts w:ascii="Times New Roman" w:hAnsi="Times New Roman"/>
          <w:sz w:val="28"/>
          <w:szCs w:val="28"/>
        </w:rPr>
        <w:t>.</w:t>
      </w:r>
      <w:r w:rsidRPr="00F6475D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42A31" w:rsidRDefault="00F42A31" w:rsidP="007673F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A31" w:rsidRPr="00CC0638" w:rsidRDefault="00F42A31" w:rsidP="007673F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Pr="00CC0638">
        <w:rPr>
          <w:rFonts w:ascii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hAnsi="Times New Roman"/>
          <w:sz w:val="28"/>
          <w:szCs w:val="28"/>
          <w:lang w:eastAsia="ru-RU"/>
        </w:rPr>
        <w:t xml:space="preserve"> 9</w:t>
      </w:r>
      <w:r w:rsidRPr="00CC0638">
        <w:rPr>
          <w:rFonts w:ascii="Times New Roman" w:hAnsi="Times New Roman"/>
          <w:sz w:val="28"/>
          <w:szCs w:val="28"/>
          <w:lang w:eastAsia="ru-RU"/>
        </w:rPr>
        <w:t xml:space="preserve"> Порядка </w:t>
      </w:r>
      <w:r w:rsidRPr="00F42A31">
        <w:rPr>
          <w:rFonts w:ascii="Times New Roman" w:hAnsi="Times New Roman"/>
          <w:sz w:val="28"/>
          <w:szCs w:val="28"/>
          <w:lang w:eastAsia="ru-RU"/>
        </w:rPr>
        <w:t>изложить в новой редакции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7673FE" w:rsidRDefault="00F42A31" w:rsidP="007673F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475D">
        <w:rPr>
          <w:rFonts w:ascii="Times New Roman" w:hAnsi="Times New Roman"/>
          <w:sz w:val="28"/>
          <w:szCs w:val="28"/>
          <w:lang w:eastAsia="ru-RU"/>
        </w:rPr>
        <w:t>«</w:t>
      </w:r>
      <w:r w:rsidR="00FD7ABB" w:rsidRPr="00F6475D"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Pr="00F6475D">
        <w:rPr>
          <w:rFonts w:ascii="Times New Roman" w:hAnsi="Times New Roman"/>
          <w:sz w:val="28"/>
          <w:szCs w:val="28"/>
        </w:rPr>
        <w:t xml:space="preserve">Карты маршрута выдаются непосредственно руководителю юридического лица, индивидуальному предпринимателю, уполномоченному участнику договора простого товарищества либо их представителям </w:t>
      </w:r>
      <w:r w:rsidR="004B102A" w:rsidRPr="00F6475D">
        <w:rPr>
          <w:rFonts w:ascii="Times New Roman" w:hAnsi="Times New Roman"/>
          <w:sz w:val="28"/>
          <w:szCs w:val="28"/>
        </w:rPr>
        <w:t xml:space="preserve">                            </w:t>
      </w:r>
      <w:r w:rsidRPr="00F6475D">
        <w:rPr>
          <w:rFonts w:ascii="Times New Roman" w:hAnsi="Times New Roman"/>
          <w:sz w:val="28"/>
          <w:szCs w:val="28"/>
        </w:rPr>
        <w:t xml:space="preserve">по доверенности, оформленной в соответствии с законодательством Российской Федерации, на срок действия муниципального контракта, соглашения о </w:t>
      </w:r>
      <w:proofErr w:type="spellStart"/>
      <w:r w:rsidRPr="00F6475D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F6475D">
        <w:rPr>
          <w:rFonts w:ascii="Times New Roman" w:hAnsi="Times New Roman"/>
          <w:sz w:val="28"/>
          <w:szCs w:val="28"/>
        </w:rPr>
        <w:t xml:space="preserve"> – частном партнерстве, договора на временное осуществление регулярных перевозок пассажиров и багажа автомобильным транспортом по городским (муниципальным) маршрутам регулярных перевозок по регулируемым тарифам на территории городского округа Горловка</w:t>
      </w:r>
      <w:r w:rsidR="00AC5B1B" w:rsidRPr="00F6475D">
        <w:rPr>
          <w:rFonts w:ascii="Times New Roman" w:hAnsi="Times New Roman"/>
          <w:sz w:val="28"/>
          <w:szCs w:val="28"/>
        </w:rPr>
        <w:t xml:space="preserve">, договора на временное осуществление регулярных перевозок пассажиров и багажа городским наземным электрическим транспортом </w:t>
      </w:r>
      <w:r w:rsidR="004B102A" w:rsidRPr="00F6475D">
        <w:rPr>
          <w:rFonts w:ascii="Times New Roman" w:hAnsi="Times New Roman"/>
          <w:sz w:val="28"/>
          <w:szCs w:val="28"/>
        </w:rPr>
        <w:t xml:space="preserve">                     </w:t>
      </w:r>
      <w:r w:rsidR="00AC5B1B" w:rsidRPr="00F6475D">
        <w:rPr>
          <w:rFonts w:ascii="Times New Roman" w:hAnsi="Times New Roman"/>
          <w:sz w:val="28"/>
          <w:szCs w:val="28"/>
        </w:rPr>
        <w:t xml:space="preserve">по городским (муниципальным) маршрутам регулярных перевозок </w:t>
      </w:r>
      <w:r w:rsidR="004B102A" w:rsidRPr="00F6475D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C5B1B" w:rsidRPr="00F6475D">
        <w:rPr>
          <w:rFonts w:ascii="Times New Roman" w:hAnsi="Times New Roman"/>
          <w:sz w:val="28"/>
          <w:szCs w:val="28"/>
        </w:rPr>
        <w:t>на территории городского округа Горловка</w:t>
      </w:r>
      <w:r w:rsidR="00FD7ABB" w:rsidRPr="00F6475D">
        <w:rPr>
          <w:rFonts w:ascii="Times New Roman" w:hAnsi="Times New Roman"/>
          <w:sz w:val="28"/>
          <w:szCs w:val="28"/>
        </w:rPr>
        <w:t>.</w:t>
      </w:r>
      <w:r w:rsidRPr="00F6475D">
        <w:rPr>
          <w:rFonts w:ascii="Times New Roman" w:hAnsi="Times New Roman"/>
          <w:sz w:val="28"/>
          <w:szCs w:val="28"/>
          <w:lang w:eastAsia="ru-RU"/>
        </w:rPr>
        <w:t>»;</w:t>
      </w:r>
    </w:p>
    <w:p w:rsidR="00AC5B1B" w:rsidRDefault="00AC5B1B" w:rsidP="007673F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5B1B" w:rsidRPr="00CC0638" w:rsidRDefault="00AC5B1B" w:rsidP="00AC5B1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Pr="00CC0638">
        <w:rPr>
          <w:rFonts w:ascii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hAnsi="Times New Roman"/>
          <w:sz w:val="28"/>
          <w:szCs w:val="28"/>
          <w:lang w:eastAsia="ru-RU"/>
        </w:rPr>
        <w:t xml:space="preserve"> 10</w:t>
      </w:r>
      <w:r w:rsidRPr="00CC0638">
        <w:rPr>
          <w:rFonts w:ascii="Times New Roman" w:hAnsi="Times New Roman"/>
          <w:sz w:val="28"/>
          <w:szCs w:val="28"/>
          <w:lang w:eastAsia="ru-RU"/>
        </w:rPr>
        <w:t xml:space="preserve"> Порядка </w:t>
      </w:r>
      <w:r w:rsidRPr="00F42A31">
        <w:rPr>
          <w:rFonts w:ascii="Times New Roman" w:hAnsi="Times New Roman"/>
          <w:sz w:val="28"/>
          <w:szCs w:val="28"/>
          <w:lang w:eastAsia="ru-RU"/>
        </w:rPr>
        <w:t>изложить в новой редакции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C5B1B" w:rsidRDefault="00AC5B1B" w:rsidP="00AC5B1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475D">
        <w:rPr>
          <w:rFonts w:ascii="Times New Roman" w:hAnsi="Times New Roman"/>
          <w:sz w:val="28"/>
          <w:szCs w:val="28"/>
          <w:lang w:eastAsia="ru-RU"/>
        </w:rPr>
        <w:t>«</w:t>
      </w:r>
      <w:r w:rsidR="00FD7ABB" w:rsidRPr="00F6475D">
        <w:rPr>
          <w:rFonts w:ascii="Times New Roman" w:hAnsi="Times New Roman"/>
          <w:sz w:val="28"/>
          <w:szCs w:val="28"/>
          <w:lang w:eastAsia="ru-RU"/>
        </w:rPr>
        <w:t xml:space="preserve">10. </w:t>
      </w:r>
      <w:r w:rsidRPr="00F6475D">
        <w:rPr>
          <w:rFonts w:ascii="Times New Roman" w:hAnsi="Times New Roman"/>
          <w:sz w:val="28"/>
          <w:szCs w:val="28"/>
        </w:rPr>
        <w:t xml:space="preserve">Карта маршрута заполняется на основании заключенного Администрацией муниципального контракта, соглашения о </w:t>
      </w:r>
      <w:proofErr w:type="spellStart"/>
      <w:r w:rsidRPr="00F6475D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F6475D">
        <w:rPr>
          <w:rFonts w:ascii="Times New Roman" w:hAnsi="Times New Roman"/>
          <w:sz w:val="28"/>
          <w:szCs w:val="28"/>
        </w:rPr>
        <w:t xml:space="preserve"> – частном партнерстве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D6CE5">
        <w:rPr>
          <w:rFonts w:ascii="Times New Roman" w:hAnsi="Times New Roman"/>
          <w:sz w:val="28"/>
          <w:szCs w:val="28"/>
        </w:rPr>
        <w:t>договора на временное осуществление регулярных перевозок пассажиров и багажа автомобильным транспортом по городским (муниципальным) маршрутам регулярных перевозок</w:t>
      </w:r>
      <w:r w:rsidRPr="00024CC8">
        <w:rPr>
          <w:rFonts w:ascii="Times New Roman" w:hAnsi="Times New Roman"/>
          <w:sz w:val="28"/>
          <w:szCs w:val="28"/>
        </w:rPr>
        <w:t xml:space="preserve"> по регулируемым тарифам на территории городского округа </w:t>
      </w:r>
      <w:r>
        <w:rPr>
          <w:rFonts w:ascii="Times New Roman" w:hAnsi="Times New Roman"/>
          <w:sz w:val="28"/>
          <w:szCs w:val="28"/>
        </w:rPr>
        <w:t xml:space="preserve">Горловка, </w:t>
      </w:r>
      <w:r w:rsidRPr="001D6CE5">
        <w:rPr>
          <w:rFonts w:ascii="Times New Roman" w:hAnsi="Times New Roman"/>
          <w:sz w:val="28"/>
          <w:szCs w:val="28"/>
        </w:rPr>
        <w:t xml:space="preserve">договора на временное осуществление регулярных перевозок пассажиров и багажа </w:t>
      </w:r>
      <w:r>
        <w:rPr>
          <w:rFonts w:ascii="Times New Roman" w:hAnsi="Times New Roman"/>
          <w:sz w:val="28"/>
          <w:szCs w:val="28"/>
        </w:rPr>
        <w:t xml:space="preserve">городским </w:t>
      </w:r>
      <w:r>
        <w:rPr>
          <w:rFonts w:ascii="Times New Roman" w:hAnsi="Times New Roman"/>
          <w:sz w:val="28"/>
          <w:szCs w:val="28"/>
        </w:rPr>
        <w:lastRenderedPageBreak/>
        <w:t>наземным электрическим</w:t>
      </w:r>
      <w:r w:rsidRPr="001D6CE5">
        <w:rPr>
          <w:rFonts w:ascii="Times New Roman" w:hAnsi="Times New Roman"/>
          <w:sz w:val="28"/>
          <w:szCs w:val="28"/>
        </w:rPr>
        <w:t xml:space="preserve"> транспортом по городским (муниципальным) маршрутам регулярных перевозок</w:t>
      </w:r>
      <w:r w:rsidRPr="00024CC8">
        <w:rPr>
          <w:rFonts w:ascii="Times New Roman" w:hAnsi="Times New Roman"/>
          <w:sz w:val="28"/>
          <w:szCs w:val="28"/>
        </w:rPr>
        <w:t xml:space="preserve"> на территории городского округа </w:t>
      </w:r>
      <w:r>
        <w:rPr>
          <w:rFonts w:ascii="Times New Roman" w:hAnsi="Times New Roman"/>
          <w:sz w:val="28"/>
          <w:szCs w:val="28"/>
        </w:rPr>
        <w:t>Горловка</w:t>
      </w:r>
      <w:r w:rsidRPr="00024CC8">
        <w:rPr>
          <w:rFonts w:ascii="Times New Roman" w:hAnsi="Times New Roman"/>
          <w:sz w:val="28"/>
          <w:szCs w:val="28"/>
        </w:rPr>
        <w:t xml:space="preserve"> в соответствии со статьей 14</w:t>
      </w:r>
      <w:r>
        <w:rPr>
          <w:rFonts w:ascii="Times New Roman" w:hAnsi="Times New Roman"/>
          <w:sz w:val="28"/>
          <w:szCs w:val="28"/>
        </w:rPr>
        <w:t>,</w:t>
      </w:r>
      <w:r w:rsidRPr="00024CC8">
        <w:rPr>
          <w:rFonts w:ascii="Times New Roman" w:hAnsi="Times New Roman"/>
          <w:sz w:val="28"/>
          <w:szCs w:val="28"/>
        </w:rPr>
        <w:t xml:space="preserve"> частью 4 статьи 28 Федерального </w:t>
      </w:r>
      <w:r w:rsidR="004B102A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024CC8">
        <w:rPr>
          <w:rFonts w:ascii="Times New Roman" w:hAnsi="Times New Roman"/>
          <w:sz w:val="28"/>
          <w:szCs w:val="28"/>
        </w:rPr>
        <w:t xml:space="preserve">закона № 220-ФЗ и Порядком заполнения бланка карты маршрута регулярных перевозок, утвержденным </w:t>
      </w:r>
      <w:r w:rsidRPr="00F6475D">
        <w:rPr>
          <w:rFonts w:ascii="Times New Roman" w:hAnsi="Times New Roman"/>
          <w:sz w:val="28"/>
          <w:szCs w:val="28"/>
        </w:rPr>
        <w:t>приказом Министерства транспорта Российской Федерации от 10 ноября 2015 года № 332</w:t>
      </w:r>
      <w:r w:rsidR="00FD7ABB" w:rsidRPr="00F6475D">
        <w:rPr>
          <w:rFonts w:ascii="Times New Roman" w:hAnsi="Times New Roman"/>
          <w:sz w:val="28"/>
          <w:szCs w:val="28"/>
        </w:rPr>
        <w:t>.</w:t>
      </w:r>
      <w:r w:rsidRPr="00F6475D">
        <w:rPr>
          <w:rFonts w:ascii="Times New Roman" w:hAnsi="Times New Roman"/>
          <w:sz w:val="28"/>
          <w:szCs w:val="28"/>
          <w:lang w:eastAsia="ru-RU"/>
        </w:rPr>
        <w:t>»;</w:t>
      </w:r>
    </w:p>
    <w:p w:rsidR="00F42A31" w:rsidRDefault="00F42A31" w:rsidP="007673FE">
      <w:pPr>
        <w:pStyle w:val="a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AC5B1B" w:rsidRDefault="00AC5B1B" w:rsidP="007673FE">
      <w:pPr>
        <w:pStyle w:val="a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2. </w:t>
      </w:r>
      <w:r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Настоящее Постановление подлежит официальному опубликованию в сетевом издании </w:t>
      </w:r>
      <w:r w:rsidRPr="00F6475D">
        <w:rPr>
          <w:rFonts w:ascii="Times New Roman" w:eastAsiaTheme="minorHAnsi" w:hAnsi="Times New Roman"/>
          <w:color w:val="000000"/>
          <w:sz w:val="28"/>
          <w:szCs w:val="28"/>
        </w:rPr>
        <w:t>Государственн</w:t>
      </w:r>
      <w:r w:rsidR="00FD7ABB" w:rsidRPr="00F6475D">
        <w:rPr>
          <w:rFonts w:ascii="Times New Roman" w:eastAsiaTheme="minorHAnsi" w:hAnsi="Times New Roman"/>
          <w:color w:val="000000"/>
          <w:sz w:val="28"/>
          <w:szCs w:val="28"/>
        </w:rPr>
        <w:t>ая</w:t>
      </w:r>
      <w:r w:rsidRPr="00F6475D">
        <w:rPr>
          <w:rFonts w:ascii="Times New Roman" w:eastAsiaTheme="minorHAnsi" w:hAnsi="Times New Roman"/>
          <w:color w:val="000000"/>
          <w:sz w:val="28"/>
          <w:szCs w:val="28"/>
        </w:rPr>
        <w:t xml:space="preserve"> информационн</w:t>
      </w:r>
      <w:r w:rsidR="00FD7ABB" w:rsidRPr="00F6475D">
        <w:rPr>
          <w:rFonts w:ascii="Times New Roman" w:eastAsiaTheme="minorHAnsi" w:hAnsi="Times New Roman"/>
          <w:color w:val="000000"/>
          <w:sz w:val="28"/>
          <w:szCs w:val="28"/>
        </w:rPr>
        <w:t>ая</w:t>
      </w:r>
      <w:r w:rsidRPr="00F6475D">
        <w:rPr>
          <w:rFonts w:ascii="Times New Roman" w:eastAsiaTheme="minorHAnsi" w:hAnsi="Times New Roman"/>
          <w:color w:val="000000"/>
          <w:sz w:val="28"/>
          <w:szCs w:val="28"/>
        </w:rPr>
        <w:t xml:space="preserve"> систем</w:t>
      </w:r>
      <w:r w:rsidR="00FD7ABB" w:rsidRPr="00F6475D">
        <w:rPr>
          <w:rFonts w:ascii="Times New Roman" w:eastAsiaTheme="minorHAnsi" w:hAnsi="Times New Roman"/>
          <w:color w:val="000000"/>
          <w:sz w:val="28"/>
          <w:szCs w:val="28"/>
        </w:rPr>
        <w:t>а</w:t>
      </w:r>
      <w:r w:rsidRPr="00F6475D">
        <w:rPr>
          <w:rFonts w:ascii="Times New Roman" w:eastAsiaTheme="minorHAnsi" w:hAnsi="Times New Roman"/>
          <w:color w:val="000000"/>
          <w:sz w:val="28"/>
          <w:szCs w:val="28"/>
        </w:rPr>
        <w:t xml:space="preserve"> нормативных</w:t>
      </w:r>
      <w:r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 правовых актов Донецкой Народной Республики – gisnpa-dnr.ru</w:t>
      </w:r>
      <w:r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AC5B1B" w:rsidRDefault="00AC5B1B" w:rsidP="007673FE">
      <w:pPr>
        <w:pStyle w:val="a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7673FE" w:rsidRPr="00C52BFB" w:rsidRDefault="007673FE" w:rsidP="007673FE">
      <w:pPr>
        <w:pStyle w:val="a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3. </w:t>
      </w:r>
      <w:r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Настоящее Постановление подлежит </w:t>
      </w:r>
      <w:r>
        <w:rPr>
          <w:rFonts w:ascii="Times New Roman" w:eastAsiaTheme="minorHAnsi" w:hAnsi="Times New Roman"/>
          <w:color w:val="000000"/>
          <w:sz w:val="28"/>
          <w:szCs w:val="28"/>
        </w:rPr>
        <w:t>размещению</w:t>
      </w:r>
      <w:r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 на официальном сайте муниципального образования городского округа Горловка Донецкой Народной Республики – https:// gorlovka-r897.gosweb/gosuslugi.ru.</w:t>
      </w:r>
    </w:p>
    <w:p w:rsidR="007673FE" w:rsidRPr="00C52BFB" w:rsidRDefault="007673FE" w:rsidP="007673FE">
      <w:pPr>
        <w:pStyle w:val="Default"/>
        <w:ind w:firstLine="708"/>
        <w:jc w:val="both"/>
        <w:rPr>
          <w:sz w:val="28"/>
          <w:szCs w:val="28"/>
        </w:rPr>
      </w:pPr>
    </w:p>
    <w:p w:rsidR="007673FE" w:rsidRDefault="007673FE" w:rsidP="007673FE">
      <w:pPr>
        <w:pStyle w:val="Default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52BFB">
        <w:rPr>
          <w:sz w:val="28"/>
          <w:szCs w:val="28"/>
        </w:rPr>
        <w:t>. Контроль за исполнением настоящего Постановления возложить                        на заместителя главы администрации городского округа Горловка Донецкой Народной Республики Андриенко А.С.</w:t>
      </w:r>
    </w:p>
    <w:p w:rsidR="007673FE" w:rsidRPr="00C52BFB" w:rsidRDefault="007673FE" w:rsidP="007673FE">
      <w:pPr>
        <w:pStyle w:val="Default"/>
        <w:ind w:firstLine="708"/>
        <w:jc w:val="both"/>
        <w:rPr>
          <w:sz w:val="28"/>
          <w:szCs w:val="28"/>
        </w:rPr>
      </w:pPr>
    </w:p>
    <w:p w:rsidR="00290463" w:rsidRPr="007673FE" w:rsidRDefault="007673FE" w:rsidP="007673FE">
      <w:pPr>
        <w:pStyle w:val="Default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2BFB">
        <w:rPr>
          <w:sz w:val="28"/>
          <w:szCs w:val="28"/>
        </w:rPr>
        <w:t>. Настоящее Постановление вступает в силу с</w:t>
      </w:r>
      <w:r>
        <w:rPr>
          <w:sz w:val="28"/>
          <w:szCs w:val="28"/>
        </w:rPr>
        <w:t>о</w:t>
      </w:r>
      <w:r w:rsidRPr="00C52BFB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C52BFB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официального </w:t>
      </w:r>
      <w:r w:rsidRPr="00C52BFB">
        <w:rPr>
          <w:sz w:val="28"/>
          <w:szCs w:val="28"/>
        </w:rPr>
        <w:t>опубликования.</w:t>
      </w:r>
    </w:p>
    <w:p w:rsidR="00290463" w:rsidRPr="00FD40C3" w:rsidRDefault="00290463" w:rsidP="00290463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290463" w:rsidRPr="00FD40C3" w:rsidRDefault="00290463" w:rsidP="00290463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020D9" w:rsidRDefault="00E020D9" w:rsidP="002904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</w:p>
    <w:p w:rsidR="00391505" w:rsidRPr="00FD40C3" w:rsidRDefault="00E020D9" w:rsidP="002904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91505" w:rsidRPr="00FD40C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391505" w:rsidRPr="00FD40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290463" w:rsidRPr="00FD40C3" w:rsidRDefault="00290463" w:rsidP="00290463">
      <w:pPr>
        <w:pStyle w:val="a3"/>
        <w:rPr>
          <w:rFonts w:ascii="Times New Roman" w:hAnsi="Times New Roman"/>
          <w:sz w:val="28"/>
          <w:szCs w:val="28"/>
        </w:rPr>
      </w:pPr>
      <w:r w:rsidRPr="00FD40C3"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B92E63" w:rsidRPr="00FD40C3" w:rsidRDefault="00290463" w:rsidP="00290463">
      <w:pPr>
        <w:pStyle w:val="a3"/>
        <w:rPr>
          <w:rFonts w:ascii="Times New Roman" w:hAnsi="Times New Roman"/>
          <w:sz w:val="28"/>
          <w:szCs w:val="28"/>
        </w:rPr>
      </w:pPr>
      <w:r w:rsidRPr="00FD40C3"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FD40C3">
        <w:rPr>
          <w:rFonts w:ascii="Times New Roman" w:hAnsi="Times New Roman"/>
          <w:sz w:val="28"/>
          <w:szCs w:val="28"/>
        </w:rPr>
        <w:tab/>
      </w:r>
      <w:r w:rsidRPr="00FD40C3">
        <w:rPr>
          <w:rFonts w:ascii="Times New Roman" w:hAnsi="Times New Roman"/>
          <w:sz w:val="28"/>
          <w:szCs w:val="28"/>
        </w:rPr>
        <w:tab/>
      </w:r>
      <w:r w:rsidRPr="00FD40C3">
        <w:rPr>
          <w:rFonts w:ascii="Times New Roman" w:hAnsi="Times New Roman"/>
          <w:sz w:val="28"/>
          <w:szCs w:val="28"/>
        </w:rPr>
        <w:tab/>
      </w:r>
      <w:r w:rsidRPr="00FD40C3">
        <w:rPr>
          <w:rFonts w:ascii="Times New Roman" w:hAnsi="Times New Roman"/>
          <w:sz w:val="28"/>
          <w:szCs w:val="28"/>
        </w:rPr>
        <w:tab/>
      </w:r>
      <w:r w:rsidRPr="00FD40C3">
        <w:rPr>
          <w:rFonts w:ascii="Times New Roman" w:hAnsi="Times New Roman"/>
          <w:sz w:val="28"/>
          <w:szCs w:val="28"/>
        </w:rPr>
        <w:tab/>
      </w:r>
      <w:r w:rsidR="00E020D9">
        <w:rPr>
          <w:rFonts w:ascii="Times New Roman" w:hAnsi="Times New Roman"/>
          <w:sz w:val="28"/>
          <w:szCs w:val="28"/>
        </w:rPr>
        <w:t>П</w:t>
      </w:r>
      <w:r w:rsidRPr="00FD40C3">
        <w:rPr>
          <w:rFonts w:ascii="Times New Roman" w:hAnsi="Times New Roman"/>
          <w:sz w:val="28"/>
          <w:szCs w:val="28"/>
        </w:rPr>
        <w:t>.</w:t>
      </w:r>
      <w:r w:rsidR="00E020D9">
        <w:rPr>
          <w:rFonts w:ascii="Times New Roman" w:hAnsi="Times New Roman"/>
          <w:sz w:val="28"/>
          <w:szCs w:val="28"/>
        </w:rPr>
        <w:t>В</w:t>
      </w:r>
      <w:r w:rsidRPr="00FD40C3">
        <w:rPr>
          <w:rFonts w:ascii="Times New Roman" w:hAnsi="Times New Roman"/>
          <w:sz w:val="28"/>
          <w:szCs w:val="28"/>
        </w:rPr>
        <w:t xml:space="preserve">. </w:t>
      </w:r>
      <w:r w:rsidR="00E020D9">
        <w:rPr>
          <w:rFonts w:ascii="Times New Roman" w:hAnsi="Times New Roman"/>
          <w:sz w:val="28"/>
          <w:szCs w:val="28"/>
        </w:rPr>
        <w:t>Калиниченко</w:t>
      </w:r>
    </w:p>
    <w:p w:rsidR="00DD1ED9" w:rsidRPr="00FD40C3" w:rsidRDefault="00DD1ED9" w:rsidP="00290463">
      <w:pPr>
        <w:pStyle w:val="a3"/>
        <w:rPr>
          <w:rFonts w:ascii="Times New Roman" w:hAnsi="Times New Roman"/>
          <w:sz w:val="28"/>
          <w:szCs w:val="28"/>
        </w:rPr>
      </w:pPr>
    </w:p>
    <w:p w:rsidR="00230E0B" w:rsidRDefault="00230E0B" w:rsidP="00EF1219">
      <w:pPr>
        <w:pStyle w:val="a3"/>
        <w:rPr>
          <w:rFonts w:ascii="Times New Roman" w:hAnsi="Times New Roman"/>
          <w:sz w:val="28"/>
          <w:szCs w:val="28"/>
        </w:rPr>
      </w:pPr>
    </w:p>
    <w:sectPr w:rsidR="00230E0B" w:rsidSect="00EF1219">
      <w:headerReference w:type="default" r:id="rId9"/>
      <w:headerReference w:type="first" r:id="rId10"/>
      <w:pgSz w:w="11906" w:h="16838"/>
      <w:pgMar w:top="709" w:right="1133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6EA" w:rsidRDefault="005206EA" w:rsidP="006E5355">
      <w:pPr>
        <w:spacing w:after="0" w:line="240" w:lineRule="auto"/>
      </w:pPr>
      <w:r>
        <w:separator/>
      </w:r>
    </w:p>
  </w:endnote>
  <w:endnote w:type="continuationSeparator" w:id="0">
    <w:p w:rsidR="005206EA" w:rsidRDefault="005206EA" w:rsidP="006E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6EA" w:rsidRDefault="005206EA" w:rsidP="006E5355">
      <w:pPr>
        <w:spacing w:after="0" w:line="240" w:lineRule="auto"/>
      </w:pPr>
      <w:r>
        <w:separator/>
      </w:r>
    </w:p>
  </w:footnote>
  <w:footnote w:type="continuationSeparator" w:id="0">
    <w:p w:rsidR="005206EA" w:rsidRDefault="005206EA" w:rsidP="006E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18896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238A3" w:rsidRPr="00FD40C3" w:rsidRDefault="00B238A3" w:rsidP="00DD1ED9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FD40C3">
          <w:rPr>
            <w:rFonts w:ascii="Times New Roman" w:hAnsi="Times New Roman"/>
            <w:sz w:val="28"/>
            <w:szCs w:val="28"/>
          </w:rPr>
          <w:fldChar w:fldCharType="begin"/>
        </w:r>
        <w:r w:rsidRPr="00FD40C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D40C3">
          <w:rPr>
            <w:rFonts w:ascii="Times New Roman" w:hAnsi="Times New Roman"/>
            <w:sz w:val="28"/>
            <w:szCs w:val="28"/>
          </w:rPr>
          <w:fldChar w:fldCharType="separate"/>
        </w:r>
        <w:r w:rsidR="00CC307F">
          <w:rPr>
            <w:rFonts w:ascii="Times New Roman" w:hAnsi="Times New Roman"/>
            <w:noProof/>
            <w:sz w:val="28"/>
            <w:szCs w:val="28"/>
          </w:rPr>
          <w:t>3</w:t>
        </w:r>
        <w:r w:rsidRPr="00FD40C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A3" w:rsidRDefault="00B238A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E9F"/>
    <w:multiLevelType w:val="multilevel"/>
    <w:tmpl w:val="C6680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A6A9F"/>
    <w:multiLevelType w:val="multilevel"/>
    <w:tmpl w:val="35B86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25FC0"/>
    <w:multiLevelType w:val="hybridMultilevel"/>
    <w:tmpl w:val="598CEA8C"/>
    <w:lvl w:ilvl="0" w:tplc="994695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697457"/>
    <w:multiLevelType w:val="hybridMultilevel"/>
    <w:tmpl w:val="5498A10C"/>
    <w:lvl w:ilvl="0" w:tplc="BD948F2A">
      <w:start w:val="1"/>
      <w:numFmt w:val="decimal"/>
      <w:lvlText w:val="%1)"/>
      <w:lvlJc w:val="left"/>
      <w:pPr>
        <w:ind w:left="4472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036F42"/>
    <w:multiLevelType w:val="multilevel"/>
    <w:tmpl w:val="30F0BE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A592EA1"/>
    <w:multiLevelType w:val="multilevel"/>
    <w:tmpl w:val="35B86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9F3313"/>
    <w:multiLevelType w:val="multilevel"/>
    <w:tmpl w:val="35B86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EF4037"/>
    <w:multiLevelType w:val="hybridMultilevel"/>
    <w:tmpl w:val="69EAD00C"/>
    <w:lvl w:ilvl="0" w:tplc="A6D84A0E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3E7D98"/>
    <w:multiLevelType w:val="multilevel"/>
    <w:tmpl w:val="AC68BD8A"/>
    <w:lvl w:ilvl="0">
      <w:start w:val="1"/>
      <w:numFmt w:val="decimal"/>
      <w:lvlText w:val="%1."/>
      <w:lvlJc w:val="left"/>
      <w:pPr>
        <w:ind w:left="48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17049D"/>
    <w:multiLevelType w:val="multilevel"/>
    <w:tmpl w:val="D0AA8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F3A3855"/>
    <w:multiLevelType w:val="hybridMultilevel"/>
    <w:tmpl w:val="455A215A"/>
    <w:lvl w:ilvl="0" w:tplc="DA22C2EC">
      <w:start w:val="1"/>
      <w:numFmt w:val="decimal"/>
      <w:lvlText w:val="%1)"/>
      <w:lvlJc w:val="left"/>
      <w:pPr>
        <w:ind w:left="2062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1" w15:restartNumberingAfterBreak="0">
    <w:nsid w:val="57A93B12"/>
    <w:multiLevelType w:val="hybridMultilevel"/>
    <w:tmpl w:val="9CA4EF72"/>
    <w:lvl w:ilvl="0" w:tplc="3FAAF228">
      <w:start w:val="2"/>
      <w:numFmt w:val="decimal"/>
      <w:lvlText w:val="%1)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2" w15:restartNumberingAfterBreak="0">
    <w:nsid w:val="590B3D17"/>
    <w:multiLevelType w:val="hybridMultilevel"/>
    <w:tmpl w:val="534A9A2E"/>
    <w:lvl w:ilvl="0" w:tplc="3D541C62">
      <w:start w:val="1"/>
      <w:numFmt w:val="decimal"/>
      <w:lvlText w:val="%1)"/>
      <w:lvlJc w:val="left"/>
      <w:pPr>
        <w:ind w:left="177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4A53232"/>
    <w:multiLevelType w:val="multilevel"/>
    <w:tmpl w:val="35B86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1"/>
  </w:num>
  <w:num w:numId="5">
    <w:abstractNumId w:val="8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13"/>
  </w:num>
  <w:num w:numId="12">
    <w:abstractNumId w:val="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C5"/>
    <w:rsid w:val="000038B8"/>
    <w:rsid w:val="00011686"/>
    <w:rsid w:val="00016FFF"/>
    <w:rsid w:val="00017DEB"/>
    <w:rsid w:val="00024CC8"/>
    <w:rsid w:val="000344F4"/>
    <w:rsid w:val="000349DD"/>
    <w:rsid w:val="00037857"/>
    <w:rsid w:val="000400A5"/>
    <w:rsid w:val="000470E1"/>
    <w:rsid w:val="0006099D"/>
    <w:rsid w:val="00062F59"/>
    <w:rsid w:val="00067046"/>
    <w:rsid w:val="00067971"/>
    <w:rsid w:val="0007071E"/>
    <w:rsid w:val="0007680F"/>
    <w:rsid w:val="000806B0"/>
    <w:rsid w:val="00082452"/>
    <w:rsid w:val="000865D8"/>
    <w:rsid w:val="00095399"/>
    <w:rsid w:val="000A086C"/>
    <w:rsid w:val="000B041D"/>
    <w:rsid w:val="000B1E13"/>
    <w:rsid w:val="000B41DA"/>
    <w:rsid w:val="000B45D8"/>
    <w:rsid w:val="000B52AC"/>
    <w:rsid w:val="000D1D84"/>
    <w:rsid w:val="000D3AE3"/>
    <w:rsid w:val="000E6ED0"/>
    <w:rsid w:val="000F026E"/>
    <w:rsid w:val="000F027B"/>
    <w:rsid w:val="0010298F"/>
    <w:rsid w:val="00105A24"/>
    <w:rsid w:val="00112DCD"/>
    <w:rsid w:val="001143CA"/>
    <w:rsid w:val="0012027A"/>
    <w:rsid w:val="00125869"/>
    <w:rsid w:val="00135C23"/>
    <w:rsid w:val="001378AA"/>
    <w:rsid w:val="001526E4"/>
    <w:rsid w:val="00152CB7"/>
    <w:rsid w:val="0015724F"/>
    <w:rsid w:val="00172246"/>
    <w:rsid w:val="001778B1"/>
    <w:rsid w:val="0018390C"/>
    <w:rsid w:val="00183C62"/>
    <w:rsid w:val="001853BE"/>
    <w:rsid w:val="001866ED"/>
    <w:rsid w:val="0019012C"/>
    <w:rsid w:val="001B1207"/>
    <w:rsid w:val="001B5473"/>
    <w:rsid w:val="001B770E"/>
    <w:rsid w:val="001C3518"/>
    <w:rsid w:val="001D25CB"/>
    <w:rsid w:val="001D6CE5"/>
    <w:rsid w:val="001E2AE3"/>
    <w:rsid w:val="001F562E"/>
    <w:rsid w:val="001F76A9"/>
    <w:rsid w:val="001F7E17"/>
    <w:rsid w:val="00202930"/>
    <w:rsid w:val="00217D25"/>
    <w:rsid w:val="00222C4D"/>
    <w:rsid w:val="00230D26"/>
    <w:rsid w:val="00230E0B"/>
    <w:rsid w:val="0023519B"/>
    <w:rsid w:val="002437BB"/>
    <w:rsid w:val="00251B02"/>
    <w:rsid w:val="002554A9"/>
    <w:rsid w:val="00262B9D"/>
    <w:rsid w:val="002643E5"/>
    <w:rsid w:val="002711C1"/>
    <w:rsid w:val="00273408"/>
    <w:rsid w:val="00276EC5"/>
    <w:rsid w:val="00284182"/>
    <w:rsid w:val="00285BF8"/>
    <w:rsid w:val="00290463"/>
    <w:rsid w:val="00292113"/>
    <w:rsid w:val="002A15A3"/>
    <w:rsid w:val="002A2721"/>
    <w:rsid w:val="002B7613"/>
    <w:rsid w:val="002C0397"/>
    <w:rsid w:val="002E142E"/>
    <w:rsid w:val="002E589C"/>
    <w:rsid w:val="002E7A94"/>
    <w:rsid w:val="00312B84"/>
    <w:rsid w:val="003256BD"/>
    <w:rsid w:val="00333A36"/>
    <w:rsid w:val="00350637"/>
    <w:rsid w:val="00353B5C"/>
    <w:rsid w:val="0036406D"/>
    <w:rsid w:val="003903AA"/>
    <w:rsid w:val="00391505"/>
    <w:rsid w:val="00394AC3"/>
    <w:rsid w:val="00394D55"/>
    <w:rsid w:val="003A2DA4"/>
    <w:rsid w:val="003A3DA0"/>
    <w:rsid w:val="003D5A8F"/>
    <w:rsid w:val="003D632B"/>
    <w:rsid w:val="003D72EA"/>
    <w:rsid w:val="003F722C"/>
    <w:rsid w:val="00415E43"/>
    <w:rsid w:val="00457FB8"/>
    <w:rsid w:val="00461F13"/>
    <w:rsid w:val="00465F90"/>
    <w:rsid w:val="0048698A"/>
    <w:rsid w:val="00490C1A"/>
    <w:rsid w:val="0049330C"/>
    <w:rsid w:val="00493B1E"/>
    <w:rsid w:val="004956EC"/>
    <w:rsid w:val="004A3D25"/>
    <w:rsid w:val="004B102A"/>
    <w:rsid w:val="004B1304"/>
    <w:rsid w:val="004B321F"/>
    <w:rsid w:val="004C7972"/>
    <w:rsid w:val="004D7D49"/>
    <w:rsid w:val="004E340C"/>
    <w:rsid w:val="004E56DF"/>
    <w:rsid w:val="004F50C9"/>
    <w:rsid w:val="005206EA"/>
    <w:rsid w:val="00521231"/>
    <w:rsid w:val="005506EA"/>
    <w:rsid w:val="00550883"/>
    <w:rsid w:val="0057134F"/>
    <w:rsid w:val="005716A5"/>
    <w:rsid w:val="005840B2"/>
    <w:rsid w:val="005846DE"/>
    <w:rsid w:val="00592D65"/>
    <w:rsid w:val="005D1C5A"/>
    <w:rsid w:val="005D6B79"/>
    <w:rsid w:val="005E5966"/>
    <w:rsid w:val="006001C3"/>
    <w:rsid w:val="00604130"/>
    <w:rsid w:val="00624FAC"/>
    <w:rsid w:val="00627801"/>
    <w:rsid w:val="00644DB4"/>
    <w:rsid w:val="00645E08"/>
    <w:rsid w:val="006478C5"/>
    <w:rsid w:val="006546C0"/>
    <w:rsid w:val="00670E68"/>
    <w:rsid w:val="00676C66"/>
    <w:rsid w:val="00691C53"/>
    <w:rsid w:val="006A2D6C"/>
    <w:rsid w:val="006A391C"/>
    <w:rsid w:val="006B1D81"/>
    <w:rsid w:val="006D07C8"/>
    <w:rsid w:val="006E31B4"/>
    <w:rsid w:val="006E5355"/>
    <w:rsid w:val="006F4828"/>
    <w:rsid w:val="0070090F"/>
    <w:rsid w:val="00702864"/>
    <w:rsid w:val="007060AD"/>
    <w:rsid w:val="00713286"/>
    <w:rsid w:val="00714A18"/>
    <w:rsid w:val="0073288C"/>
    <w:rsid w:val="007344A8"/>
    <w:rsid w:val="00735F9D"/>
    <w:rsid w:val="00737A16"/>
    <w:rsid w:val="007424CC"/>
    <w:rsid w:val="007607C3"/>
    <w:rsid w:val="00761517"/>
    <w:rsid w:val="00765BB5"/>
    <w:rsid w:val="007673FE"/>
    <w:rsid w:val="00772B20"/>
    <w:rsid w:val="00774497"/>
    <w:rsid w:val="00775166"/>
    <w:rsid w:val="00780DE3"/>
    <w:rsid w:val="00792411"/>
    <w:rsid w:val="00797DEB"/>
    <w:rsid w:val="007A1219"/>
    <w:rsid w:val="007A6179"/>
    <w:rsid w:val="007B1213"/>
    <w:rsid w:val="007B497E"/>
    <w:rsid w:val="007C18D1"/>
    <w:rsid w:val="007C299A"/>
    <w:rsid w:val="007C4886"/>
    <w:rsid w:val="007C4A1B"/>
    <w:rsid w:val="007C4DBF"/>
    <w:rsid w:val="007D4486"/>
    <w:rsid w:val="007D4E59"/>
    <w:rsid w:val="007E76C7"/>
    <w:rsid w:val="0080499A"/>
    <w:rsid w:val="008112A9"/>
    <w:rsid w:val="008122EC"/>
    <w:rsid w:val="008178C2"/>
    <w:rsid w:val="008353FF"/>
    <w:rsid w:val="00851B26"/>
    <w:rsid w:val="008557F2"/>
    <w:rsid w:val="00857426"/>
    <w:rsid w:val="008630B7"/>
    <w:rsid w:val="00870D30"/>
    <w:rsid w:val="00874A11"/>
    <w:rsid w:val="00882730"/>
    <w:rsid w:val="00882C3B"/>
    <w:rsid w:val="008A4E71"/>
    <w:rsid w:val="008B2C3E"/>
    <w:rsid w:val="008B5913"/>
    <w:rsid w:val="008B74D6"/>
    <w:rsid w:val="008E3C51"/>
    <w:rsid w:val="008F4477"/>
    <w:rsid w:val="00901E43"/>
    <w:rsid w:val="0093164E"/>
    <w:rsid w:val="00936870"/>
    <w:rsid w:val="00937DBE"/>
    <w:rsid w:val="009435D2"/>
    <w:rsid w:val="00952073"/>
    <w:rsid w:val="0095388B"/>
    <w:rsid w:val="00955C39"/>
    <w:rsid w:val="00962904"/>
    <w:rsid w:val="009655A6"/>
    <w:rsid w:val="00967364"/>
    <w:rsid w:val="00980E7B"/>
    <w:rsid w:val="00992A91"/>
    <w:rsid w:val="00994E4B"/>
    <w:rsid w:val="00997FFC"/>
    <w:rsid w:val="009A2769"/>
    <w:rsid w:val="009A4C84"/>
    <w:rsid w:val="009A5634"/>
    <w:rsid w:val="009B0DBF"/>
    <w:rsid w:val="009B75A3"/>
    <w:rsid w:val="009B7CD6"/>
    <w:rsid w:val="009C59A9"/>
    <w:rsid w:val="009D04D0"/>
    <w:rsid w:val="009D1909"/>
    <w:rsid w:val="009D3472"/>
    <w:rsid w:val="009E7B4B"/>
    <w:rsid w:val="00A034B0"/>
    <w:rsid w:val="00A20199"/>
    <w:rsid w:val="00A21EBA"/>
    <w:rsid w:val="00A345D0"/>
    <w:rsid w:val="00A34A15"/>
    <w:rsid w:val="00A34EF0"/>
    <w:rsid w:val="00A4759C"/>
    <w:rsid w:val="00A47CA4"/>
    <w:rsid w:val="00A47F0E"/>
    <w:rsid w:val="00A55250"/>
    <w:rsid w:val="00A55FFF"/>
    <w:rsid w:val="00A60FF1"/>
    <w:rsid w:val="00A62C1A"/>
    <w:rsid w:val="00A70BD3"/>
    <w:rsid w:val="00A71DF0"/>
    <w:rsid w:val="00A73341"/>
    <w:rsid w:val="00A862BF"/>
    <w:rsid w:val="00A90FB2"/>
    <w:rsid w:val="00AB5AD1"/>
    <w:rsid w:val="00AC5252"/>
    <w:rsid w:val="00AC5B1B"/>
    <w:rsid w:val="00AC6D56"/>
    <w:rsid w:val="00AD66D3"/>
    <w:rsid w:val="00AF341D"/>
    <w:rsid w:val="00AF48ED"/>
    <w:rsid w:val="00B1227B"/>
    <w:rsid w:val="00B15F16"/>
    <w:rsid w:val="00B238A3"/>
    <w:rsid w:val="00B25FF0"/>
    <w:rsid w:val="00B27BAE"/>
    <w:rsid w:val="00B411A4"/>
    <w:rsid w:val="00B56115"/>
    <w:rsid w:val="00B5685E"/>
    <w:rsid w:val="00B63C61"/>
    <w:rsid w:val="00B75627"/>
    <w:rsid w:val="00B853C8"/>
    <w:rsid w:val="00B928D1"/>
    <w:rsid w:val="00B92E63"/>
    <w:rsid w:val="00BA52DB"/>
    <w:rsid w:val="00BA67A8"/>
    <w:rsid w:val="00BB12CB"/>
    <w:rsid w:val="00BC0AC9"/>
    <w:rsid w:val="00BC3527"/>
    <w:rsid w:val="00BC38FB"/>
    <w:rsid w:val="00BE689B"/>
    <w:rsid w:val="00BF1508"/>
    <w:rsid w:val="00C031EA"/>
    <w:rsid w:val="00C03EEF"/>
    <w:rsid w:val="00C06217"/>
    <w:rsid w:val="00C11904"/>
    <w:rsid w:val="00C1463B"/>
    <w:rsid w:val="00C14983"/>
    <w:rsid w:val="00C16D99"/>
    <w:rsid w:val="00C23487"/>
    <w:rsid w:val="00C254B6"/>
    <w:rsid w:val="00C27353"/>
    <w:rsid w:val="00C32BA4"/>
    <w:rsid w:val="00C45C51"/>
    <w:rsid w:val="00C50E79"/>
    <w:rsid w:val="00C510D1"/>
    <w:rsid w:val="00C5248F"/>
    <w:rsid w:val="00C54C2B"/>
    <w:rsid w:val="00C564ED"/>
    <w:rsid w:val="00C6362C"/>
    <w:rsid w:val="00C64748"/>
    <w:rsid w:val="00C65BDB"/>
    <w:rsid w:val="00C82FC4"/>
    <w:rsid w:val="00C83441"/>
    <w:rsid w:val="00C8742E"/>
    <w:rsid w:val="00CA10CE"/>
    <w:rsid w:val="00CA15C3"/>
    <w:rsid w:val="00CB1504"/>
    <w:rsid w:val="00CB21F0"/>
    <w:rsid w:val="00CB7421"/>
    <w:rsid w:val="00CC0638"/>
    <w:rsid w:val="00CC09E4"/>
    <w:rsid w:val="00CC17BC"/>
    <w:rsid w:val="00CC307F"/>
    <w:rsid w:val="00CC551A"/>
    <w:rsid w:val="00CC5A96"/>
    <w:rsid w:val="00CD6306"/>
    <w:rsid w:val="00CE0DBA"/>
    <w:rsid w:val="00CF0C9D"/>
    <w:rsid w:val="00CF30D5"/>
    <w:rsid w:val="00D064B9"/>
    <w:rsid w:val="00D0650E"/>
    <w:rsid w:val="00D17595"/>
    <w:rsid w:val="00D22831"/>
    <w:rsid w:val="00D36551"/>
    <w:rsid w:val="00D4315E"/>
    <w:rsid w:val="00D4320A"/>
    <w:rsid w:val="00D531EE"/>
    <w:rsid w:val="00D54D63"/>
    <w:rsid w:val="00D57DE1"/>
    <w:rsid w:val="00D62DF9"/>
    <w:rsid w:val="00D7257D"/>
    <w:rsid w:val="00D73D72"/>
    <w:rsid w:val="00D81F00"/>
    <w:rsid w:val="00D877B0"/>
    <w:rsid w:val="00D90C60"/>
    <w:rsid w:val="00DA3A24"/>
    <w:rsid w:val="00DA72F4"/>
    <w:rsid w:val="00DA7747"/>
    <w:rsid w:val="00DB218D"/>
    <w:rsid w:val="00DB4F21"/>
    <w:rsid w:val="00DC41D2"/>
    <w:rsid w:val="00DC7513"/>
    <w:rsid w:val="00DD1ED9"/>
    <w:rsid w:val="00DD2032"/>
    <w:rsid w:val="00DD6A98"/>
    <w:rsid w:val="00DE4AA7"/>
    <w:rsid w:val="00DE64FC"/>
    <w:rsid w:val="00DF4815"/>
    <w:rsid w:val="00DF71C1"/>
    <w:rsid w:val="00E020D9"/>
    <w:rsid w:val="00E03C0F"/>
    <w:rsid w:val="00E03C9D"/>
    <w:rsid w:val="00E12968"/>
    <w:rsid w:val="00E316B4"/>
    <w:rsid w:val="00E353E6"/>
    <w:rsid w:val="00E36963"/>
    <w:rsid w:val="00E54911"/>
    <w:rsid w:val="00E56741"/>
    <w:rsid w:val="00E67AA4"/>
    <w:rsid w:val="00E72CC8"/>
    <w:rsid w:val="00E8270C"/>
    <w:rsid w:val="00E92019"/>
    <w:rsid w:val="00EA3CF4"/>
    <w:rsid w:val="00EA6AD3"/>
    <w:rsid w:val="00EB20ED"/>
    <w:rsid w:val="00EB58E0"/>
    <w:rsid w:val="00EB65DF"/>
    <w:rsid w:val="00EC2E4C"/>
    <w:rsid w:val="00EC3343"/>
    <w:rsid w:val="00EC49E5"/>
    <w:rsid w:val="00ED2EC3"/>
    <w:rsid w:val="00EE0864"/>
    <w:rsid w:val="00EE753A"/>
    <w:rsid w:val="00EE783C"/>
    <w:rsid w:val="00EF1219"/>
    <w:rsid w:val="00F00481"/>
    <w:rsid w:val="00F02DAD"/>
    <w:rsid w:val="00F06B60"/>
    <w:rsid w:val="00F13DC8"/>
    <w:rsid w:val="00F1647B"/>
    <w:rsid w:val="00F208E1"/>
    <w:rsid w:val="00F37957"/>
    <w:rsid w:val="00F42A31"/>
    <w:rsid w:val="00F44101"/>
    <w:rsid w:val="00F53F4C"/>
    <w:rsid w:val="00F563E7"/>
    <w:rsid w:val="00F6475D"/>
    <w:rsid w:val="00F6634B"/>
    <w:rsid w:val="00F82DC5"/>
    <w:rsid w:val="00F82F09"/>
    <w:rsid w:val="00F85F42"/>
    <w:rsid w:val="00F879AD"/>
    <w:rsid w:val="00F957BF"/>
    <w:rsid w:val="00F965F2"/>
    <w:rsid w:val="00FA78C4"/>
    <w:rsid w:val="00FB38B1"/>
    <w:rsid w:val="00FD40C3"/>
    <w:rsid w:val="00FD7ABB"/>
    <w:rsid w:val="00FE3986"/>
    <w:rsid w:val="00FF5B74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96EF7"/>
  <w15:docId w15:val="{4EFB978F-9D2B-4A2A-8578-05BA8BF3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46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510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4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904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11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E5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35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E5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35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93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330C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F1647B"/>
    <w:pPr>
      <w:widowControl w:val="0"/>
      <w:autoSpaceDE w:val="0"/>
      <w:autoSpaceDN w:val="0"/>
      <w:spacing w:after="0" w:line="240" w:lineRule="auto"/>
    </w:pPr>
    <w:rPr>
      <w:rFonts w:ascii="Calibri" w:eastAsia="MS Mincho" w:hAnsi="Calibri" w:cs="Calibri"/>
      <w:b/>
      <w:lang w:eastAsia="ru-RU"/>
    </w:rPr>
  </w:style>
  <w:style w:type="paragraph" w:customStyle="1" w:styleId="ConsPlusNonformat">
    <w:name w:val="ConsPlusNonformat"/>
    <w:rsid w:val="001526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353B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b">
    <w:name w:val="Hyperlink"/>
    <w:basedOn w:val="a0"/>
    <w:uiPriority w:val="99"/>
    <w:unhideWhenUsed/>
    <w:rsid w:val="00353B5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15F16"/>
    <w:pPr>
      <w:ind w:left="720"/>
      <w:contextualSpacing/>
    </w:pPr>
  </w:style>
  <w:style w:type="paragraph" w:styleId="ad">
    <w:name w:val="Normal (Web)"/>
    <w:basedOn w:val="a"/>
    <w:rsid w:val="0023519B"/>
    <w:pPr>
      <w:spacing w:before="280" w:after="119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510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Grid">
    <w:name w:val="TableGrid"/>
    <w:rsid w:val="00670E6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Основной текст_"/>
    <w:basedOn w:val="a0"/>
    <w:link w:val="11"/>
    <w:rsid w:val="00D73D72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e"/>
    <w:rsid w:val="00D73D72"/>
    <w:pPr>
      <w:widowControl w:val="0"/>
      <w:spacing w:after="220"/>
      <w:ind w:firstLine="400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9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D2243-330F-41A6-8E40-DFDEF33A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Protokol</cp:lastModifiedBy>
  <cp:revision>7</cp:revision>
  <cp:lastPrinted>2025-01-13T11:36:00Z</cp:lastPrinted>
  <dcterms:created xsi:type="dcterms:W3CDTF">2025-01-06T07:45:00Z</dcterms:created>
  <dcterms:modified xsi:type="dcterms:W3CDTF">2025-01-13T11:36:00Z</dcterms:modified>
</cp:coreProperties>
</file>