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C39" w14:textId="77777777" w:rsidR="002F372F" w:rsidRPr="00A407D0" w:rsidRDefault="0022034D" w:rsidP="00CB34A1">
      <w:pPr>
        <w:pStyle w:val="Standard"/>
        <w:ind w:left="6804" w:hanging="680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C8195F" wp14:editId="5882323E">
            <wp:extent cx="1171575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90528" w14:textId="77777777" w:rsidR="002F372F" w:rsidRPr="00A407D0" w:rsidRDefault="002F372F" w:rsidP="002F372F">
      <w:pPr>
        <w:pStyle w:val="Standard"/>
        <w:jc w:val="center"/>
        <w:rPr>
          <w:sz w:val="28"/>
          <w:szCs w:val="28"/>
        </w:rPr>
      </w:pPr>
    </w:p>
    <w:p w14:paraId="73D778F7" w14:textId="77777777" w:rsidR="002F372F" w:rsidRPr="002F372F" w:rsidRDefault="008B0632" w:rsidP="002F372F">
      <w:pPr>
        <w:pStyle w:val="Standard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C4886BB" w14:textId="77777777" w:rsidR="002F372F" w:rsidRPr="002F372F" w:rsidRDefault="008B0632" w:rsidP="002F372F">
      <w:pPr>
        <w:pStyle w:val="Standard"/>
        <w:jc w:val="center"/>
        <w:rPr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5657618" w14:textId="77777777" w:rsidR="002F372F" w:rsidRPr="002F372F" w:rsidRDefault="002F372F" w:rsidP="002F372F">
      <w:pPr>
        <w:pStyle w:val="Standard"/>
        <w:jc w:val="center"/>
        <w:rPr>
          <w:sz w:val="28"/>
          <w:szCs w:val="28"/>
        </w:rPr>
      </w:pPr>
    </w:p>
    <w:p w14:paraId="50705F78" w14:textId="77777777" w:rsidR="002F372F" w:rsidRPr="002F372F" w:rsidRDefault="002F372F" w:rsidP="002F372F">
      <w:pPr>
        <w:pStyle w:val="Standard"/>
        <w:jc w:val="center"/>
        <w:rPr>
          <w:b/>
          <w:sz w:val="28"/>
          <w:szCs w:val="28"/>
        </w:rPr>
      </w:pPr>
    </w:p>
    <w:p w14:paraId="020B560A" w14:textId="77777777" w:rsidR="002F372F" w:rsidRPr="002F372F" w:rsidRDefault="008B0632" w:rsidP="002F372F">
      <w:pPr>
        <w:pStyle w:val="Standard"/>
        <w:jc w:val="center"/>
        <w:rPr>
          <w:sz w:val="40"/>
          <w:szCs w:val="40"/>
        </w:rPr>
      </w:pPr>
      <w:r w:rsidRPr="002F372F">
        <w:rPr>
          <w:rStyle w:val="1"/>
          <w:rFonts w:ascii="Times New Roman" w:hAnsi="Times New Roman" w:cs="Times New Roman"/>
          <w:b/>
          <w:sz w:val="40"/>
          <w:szCs w:val="40"/>
        </w:rPr>
        <w:t>РЕШЕНИЕ</w:t>
      </w:r>
    </w:p>
    <w:p w14:paraId="2D6D1DCB" w14:textId="77777777" w:rsidR="00874B59" w:rsidRDefault="00874B59" w:rsidP="00874B59">
      <w:pPr>
        <w:pStyle w:val="Standard"/>
        <w:rPr>
          <w:sz w:val="28"/>
          <w:szCs w:val="28"/>
        </w:rPr>
      </w:pPr>
    </w:p>
    <w:p w14:paraId="3D3D5B11" w14:textId="77777777" w:rsidR="00874B59" w:rsidRDefault="00874B59" w:rsidP="00874B59">
      <w:pPr>
        <w:pStyle w:val="Standard"/>
        <w:rPr>
          <w:sz w:val="28"/>
          <w:szCs w:val="28"/>
        </w:rPr>
      </w:pPr>
    </w:p>
    <w:p w14:paraId="2E0AB287" w14:textId="75DB7EC1" w:rsidR="002F372F" w:rsidRPr="002F372F" w:rsidRDefault="00874B59" w:rsidP="00874B59">
      <w:pPr>
        <w:pStyle w:val="Standard"/>
        <w:rPr>
          <w:sz w:val="28"/>
          <w:szCs w:val="28"/>
        </w:rPr>
      </w:pPr>
      <w:r w:rsidRPr="00874B59">
        <w:rPr>
          <w:sz w:val="28"/>
          <w:szCs w:val="28"/>
        </w:rPr>
        <w:t>08 апреля 2025 года</w:t>
      </w:r>
      <w:r w:rsidRPr="00874B59">
        <w:rPr>
          <w:sz w:val="28"/>
          <w:szCs w:val="28"/>
        </w:rPr>
        <w:tab/>
        <w:t xml:space="preserve">                                                          № I/46-</w:t>
      </w:r>
      <w:r>
        <w:rPr>
          <w:sz w:val="28"/>
          <w:szCs w:val="28"/>
        </w:rPr>
        <w:t>1</w:t>
      </w:r>
      <w:r w:rsidRPr="00874B59">
        <w:rPr>
          <w:sz w:val="28"/>
          <w:szCs w:val="28"/>
        </w:rPr>
        <w:t xml:space="preserve">4    </w:t>
      </w:r>
    </w:p>
    <w:p w14:paraId="38E35AD6" w14:textId="77777777" w:rsidR="002F372F" w:rsidRPr="002F372F" w:rsidRDefault="008B0632" w:rsidP="002F372F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2F372F">
        <w:rPr>
          <w:rStyle w:val="1"/>
          <w:rFonts w:ascii="Times New Roman" w:hAnsi="Times New Roman" w:cs="Times New Roman"/>
          <w:sz w:val="28"/>
          <w:szCs w:val="28"/>
        </w:rPr>
        <w:t>г. Горловка</w:t>
      </w:r>
    </w:p>
    <w:p w14:paraId="0520860F" w14:textId="77777777" w:rsidR="00EA3A64" w:rsidRPr="002F372F" w:rsidRDefault="00EA3A64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4BC39769" w14:textId="77777777" w:rsidR="00104382" w:rsidRPr="002F372F" w:rsidRDefault="00104382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29946632" w14:textId="77777777" w:rsidR="00814EE8" w:rsidRPr="002F372F" w:rsidRDefault="00111420" w:rsidP="00814EE8">
      <w:pPr>
        <w:spacing w:after="0" w:line="240" w:lineRule="auto"/>
        <w:ind w:left="284" w:firstLine="709"/>
        <w:jc w:val="center"/>
        <w:rPr>
          <w:b/>
          <w:szCs w:val="28"/>
        </w:rPr>
      </w:pPr>
      <w:r w:rsidRPr="002F372F">
        <w:rPr>
          <w:b/>
          <w:szCs w:val="28"/>
        </w:rPr>
        <w:t>О создании</w:t>
      </w:r>
      <w:r w:rsidR="0076483B">
        <w:rPr>
          <w:b/>
          <w:szCs w:val="28"/>
        </w:rPr>
        <w:t xml:space="preserve"> А</w:t>
      </w:r>
      <w:r w:rsidR="008B0632" w:rsidRPr="002F372F">
        <w:rPr>
          <w:b/>
          <w:szCs w:val="28"/>
        </w:rPr>
        <w:t>дминистративной комиссии при администрации городского округа Горловка Донецкой Народной Республики</w:t>
      </w:r>
      <w:r w:rsidRPr="002F372F">
        <w:rPr>
          <w:b/>
          <w:szCs w:val="28"/>
        </w:rPr>
        <w:t xml:space="preserve"> </w:t>
      </w:r>
      <w:r w:rsidR="00BA44F4">
        <w:rPr>
          <w:b/>
          <w:szCs w:val="28"/>
        </w:rPr>
        <w:t>и утверждении Положения о ней</w:t>
      </w:r>
    </w:p>
    <w:p w14:paraId="3D2157D8" w14:textId="77777777" w:rsidR="002D12A7" w:rsidRPr="00FF24C1" w:rsidRDefault="002D12A7" w:rsidP="00814EE8">
      <w:pPr>
        <w:widowControl w:val="0"/>
        <w:spacing w:after="0" w:line="240" w:lineRule="auto"/>
        <w:ind w:left="0" w:firstLine="0"/>
        <w:rPr>
          <w:szCs w:val="28"/>
        </w:rPr>
      </w:pPr>
    </w:p>
    <w:p w14:paraId="4333BE7A" w14:textId="77777777" w:rsidR="00104382" w:rsidRPr="00FF24C1" w:rsidRDefault="00104382" w:rsidP="00814EE8">
      <w:pPr>
        <w:widowControl w:val="0"/>
        <w:spacing w:after="0" w:line="240" w:lineRule="auto"/>
        <w:ind w:left="0" w:firstLine="0"/>
        <w:rPr>
          <w:szCs w:val="28"/>
        </w:rPr>
      </w:pPr>
    </w:p>
    <w:p w14:paraId="331F3353" w14:textId="77777777" w:rsidR="002F372F" w:rsidRPr="00571BE3" w:rsidRDefault="00814EE8" w:rsidP="002F372F">
      <w:pPr>
        <w:spacing w:after="0" w:line="240" w:lineRule="auto"/>
        <w:ind w:firstLine="708"/>
        <w:rPr>
          <w:szCs w:val="28"/>
        </w:rPr>
      </w:pPr>
      <w:r w:rsidRPr="00814EE8">
        <w:rPr>
          <w:szCs w:val="28"/>
        </w:rPr>
        <w:t>В соответствии Кодекс</w:t>
      </w:r>
      <w:r>
        <w:rPr>
          <w:szCs w:val="28"/>
        </w:rPr>
        <w:t>ом</w:t>
      </w:r>
      <w:r w:rsidRPr="00814EE8">
        <w:rPr>
          <w:szCs w:val="28"/>
        </w:rPr>
        <w:t xml:space="preserve"> Российской Федерации об административных правонарушениях</w:t>
      </w:r>
      <w:r>
        <w:rPr>
          <w:szCs w:val="28"/>
        </w:rPr>
        <w:t xml:space="preserve">, </w:t>
      </w:r>
      <w:r w:rsidRPr="00814EE8">
        <w:rPr>
          <w:szCs w:val="28"/>
        </w:rPr>
        <w:t>Федеральным</w:t>
      </w:r>
      <w:r w:rsidR="00456F31">
        <w:rPr>
          <w:szCs w:val="28"/>
        </w:rPr>
        <w:t xml:space="preserve"> </w:t>
      </w:r>
      <w:r w:rsidRPr="00814EE8">
        <w:rPr>
          <w:szCs w:val="28"/>
        </w:rPr>
        <w:t>законом</w:t>
      </w:r>
      <w:r w:rsidR="00456F31">
        <w:rPr>
          <w:szCs w:val="28"/>
        </w:rPr>
        <w:t xml:space="preserve"> </w:t>
      </w:r>
      <w:r w:rsidRPr="00814EE8">
        <w:rPr>
          <w:szCs w:val="28"/>
        </w:rPr>
        <w:t>от 06 октября 2003 года № 131-ФЗ «Об общих принципах организации местного самоуправ</w:t>
      </w:r>
      <w:r w:rsidR="003D0D54">
        <w:rPr>
          <w:szCs w:val="28"/>
        </w:rPr>
        <w:t>ления в Российской Федерации», З</w:t>
      </w:r>
      <w:r w:rsidRPr="00814EE8">
        <w:rPr>
          <w:szCs w:val="28"/>
        </w:rPr>
        <w:t xml:space="preserve">аконом </w:t>
      </w:r>
      <w:r>
        <w:rPr>
          <w:szCs w:val="28"/>
        </w:rPr>
        <w:t xml:space="preserve">Донецкой Народной Республики </w:t>
      </w:r>
      <w:r w:rsidRPr="00814EE8">
        <w:rPr>
          <w:szCs w:val="28"/>
        </w:rPr>
        <w:t xml:space="preserve">от </w:t>
      </w:r>
      <w:r>
        <w:rPr>
          <w:szCs w:val="28"/>
        </w:rPr>
        <w:t>12</w:t>
      </w:r>
      <w:r w:rsidRPr="00814EE8">
        <w:rPr>
          <w:szCs w:val="28"/>
        </w:rPr>
        <w:t xml:space="preserve"> июля 2024 года </w:t>
      </w:r>
      <w:r>
        <w:rPr>
          <w:szCs w:val="28"/>
        </w:rPr>
        <w:t>№ 91-РЗ «О</w:t>
      </w:r>
      <w:r w:rsidRPr="00814EE8">
        <w:rPr>
          <w:szCs w:val="28"/>
        </w:rPr>
        <w:t>б административных правонарушениях в Донецкой Народной Республике</w:t>
      </w:r>
      <w:r>
        <w:rPr>
          <w:szCs w:val="28"/>
        </w:rPr>
        <w:t xml:space="preserve">», </w:t>
      </w:r>
      <w:r w:rsidR="003D0D54">
        <w:rPr>
          <w:szCs w:val="28"/>
        </w:rPr>
        <w:t>З</w:t>
      </w:r>
      <w:r w:rsidR="00456F31" w:rsidRPr="00814EE8">
        <w:rPr>
          <w:szCs w:val="28"/>
        </w:rPr>
        <w:t xml:space="preserve">аконом </w:t>
      </w:r>
      <w:r w:rsidR="00456F31">
        <w:rPr>
          <w:szCs w:val="28"/>
        </w:rPr>
        <w:t xml:space="preserve">Донецкой Народной Республики </w:t>
      </w:r>
      <w:r w:rsidR="00456F31" w:rsidRPr="00814EE8">
        <w:rPr>
          <w:szCs w:val="28"/>
        </w:rPr>
        <w:t xml:space="preserve">от </w:t>
      </w:r>
      <w:r w:rsidR="00456F31" w:rsidRPr="00B35AF7">
        <w:rPr>
          <w:szCs w:val="28"/>
        </w:rPr>
        <w:t>1</w:t>
      </w:r>
      <w:r w:rsidR="00E51166" w:rsidRPr="00B35AF7">
        <w:rPr>
          <w:szCs w:val="28"/>
        </w:rPr>
        <w:t>4</w:t>
      </w:r>
      <w:r w:rsidR="00456F31" w:rsidRPr="00B35AF7">
        <w:rPr>
          <w:szCs w:val="28"/>
        </w:rPr>
        <w:t xml:space="preserve"> </w:t>
      </w:r>
      <w:r w:rsidR="00773C67" w:rsidRPr="00B35AF7">
        <w:rPr>
          <w:szCs w:val="28"/>
        </w:rPr>
        <w:t>августа</w:t>
      </w:r>
      <w:r w:rsidR="00456F31" w:rsidRPr="00B35AF7">
        <w:rPr>
          <w:szCs w:val="28"/>
        </w:rPr>
        <w:t xml:space="preserve"> 2024 года № </w:t>
      </w:r>
      <w:r w:rsidR="00E51166" w:rsidRPr="00B35AF7">
        <w:rPr>
          <w:szCs w:val="28"/>
        </w:rPr>
        <w:t>99</w:t>
      </w:r>
      <w:r w:rsidR="00456F31" w:rsidRPr="00B35AF7">
        <w:rPr>
          <w:szCs w:val="28"/>
        </w:rPr>
        <w:t>-РЗ «</w:t>
      </w:r>
      <w:r w:rsidR="00456F31" w:rsidRPr="00B35AF7">
        <w:rPr>
          <w:bCs/>
          <w:kern w:val="28"/>
          <w:szCs w:val="28"/>
        </w:rPr>
        <w:t>О наделении органов местного самоуправления в Донецкой</w:t>
      </w:r>
      <w:r w:rsidR="00456F31" w:rsidRPr="00456F31">
        <w:rPr>
          <w:bCs/>
          <w:kern w:val="28"/>
          <w:szCs w:val="28"/>
        </w:rPr>
        <w:t xml:space="preserve"> </w:t>
      </w:r>
      <w:r w:rsidR="00456F31">
        <w:rPr>
          <w:bCs/>
          <w:kern w:val="28"/>
          <w:szCs w:val="28"/>
        </w:rPr>
        <w:t>Н</w:t>
      </w:r>
      <w:r w:rsidR="00456F31" w:rsidRPr="00456F31">
        <w:rPr>
          <w:bCs/>
          <w:kern w:val="28"/>
          <w:szCs w:val="28"/>
        </w:rPr>
        <w:t>арод</w:t>
      </w:r>
      <w:r w:rsidR="00456F31">
        <w:rPr>
          <w:bCs/>
          <w:kern w:val="28"/>
          <w:szCs w:val="28"/>
        </w:rPr>
        <w:t>ной Р</w:t>
      </w:r>
      <w:r w:rsidR="00456F31" w:rsidRPr="00456F31">
        <w:rPr>
          <w:bCs/>
          <w:kern w:val="28"/>
          <w:szCs w:val="28"/>
        </w:rPr>
        <w:t xml:space="preserve">еспублике отдельными государственными полномочиями </w:t>
      </w:r>
      <w:r w:rsidR="00456F31">
        <w:rPr>
          <w:bCs/>
          <w:kern w:val="28"/>
          <w:szCs w:val="28"/>
        </w:rPr>
        <w:t>Донецкой Н</w:t>
      </w:r>
      <w:r w:rsidR="00456F31" w:rsidRPr="00456F31">
        <w:rPr>
          <w:bCs/>
          <w:kern w:val="28"/>
          <w:szCs w:val="28"/>
        </w:rPr>
        <w:t xml:space="preserve">ародной </w:t>
      </w:r>
      <w:r w:rsidR="00456F31">
        <w:rPr>
          <w:bCs/>
          <w:kern w:val="28"/>
          <w:szCs w:val="28"/>
        </w:rPr>
        <w:t>Р</w:t>
      </w:r>
      <w:r w:rsidR="00456F31" w:rsidRPr="00456F31">
        <w:rPr>
          <w:bCs/>
          <w:kern w:val="28"/>
          <w:szCs w:val="28"/>
        </w:rPr>
        <w:t>еспубл</w:t>
      </w:r>
      <w:r w:rsidR="00456F31">
        <w:rPr>
          <w:bCs/>
          <w:kern w:val="28"/>
          <w:szCs w:val="28"/>
        </w:rPr>
        <w:t>ики в области законодательства Д</w:t>
      </w:r>
      <w:r w:rsidR="00456F31" w:rsidRPr="00456F31">
        <w:rPr>
          <w:bCs/>
          <w:kern w:val="28"/>
          <w:szCs w:val="28"/>
        </w:rPr>
        <w:t xml:space="preserve">онецкой </w:t>
      </w:r>
      <w:r w:rsidR="00456F31">
        <w:rPr>
          <w:bCs/>
          <w:kern w:val="28"/>
          <w:szCs w:val="28"/>
        </w:rPr>
        <w:t>Н</w:t>
      </w:r>
      <w:r w:rsidR="00456F31" w:rsidRPr="00456F31">
        <w:rPr>
          <w:bCs/>
          <w:kern w:val="28"/>
          <w:szCs w:val="28"/>
        </w:rPr>
        <w:t xml:space="preserve">ародной </w:t>
      </w:r>
      <w:r w:rsidR="00456F31">
        <w:rPr>
          <w:bCs/>
          <w:kern w:val="28"/>
          <w:szCs w:val="28"/>
        </w:rPr>
        <w:t>Р</w:t>
      </w:r>
      <w:r w:rsidR="00456F31" w:rsidRPr="00456F31">
        <w:rPr>
          <w:bCs/>
          <w:kern w:val="28"/>
          <w:szCs w:val="28"/>
        </w:rPr>
        <w:t>еспублики об административных правонарушениях</w:t>
      </w:r>
      <w:r w:rsidR="00456F31" w:rsidRPr="00456F31">
        <w:rPr>
          <w:bCs/>
          <w:caps/>
          <w:kern w:val="28"/>
          <w:szCs w:val="28"/>
        </w:rPr>
        <w:t>»,</w:t>
      </w:r>
      <w:r w:rsidR="00773C67" w:rsidRPr="00773C67">
        <w:rPr>
          <w:b/>
          <w:bCs/>
          <w:caps/>
          <w:kern w:val="28"/>
          <w:szCs w:val="28"/>
        </w:rPr>
        <w:t xml:space="preserve"> </w:t>
      </w:r>
      <w:r w:rsidR="003D0D54">
        <w:rPr>
          <w:szCs w:val="28"/>
        </w:rPr>
        <w:t>З</w:t>
      </w:r>
      <w:r w:rsidR="00773C67" w:rsidRPr="00814EE8">
        <w:rPr>
          <w:szCs w:val="28"/>
        </w:rPr>
        <w:t xml:space="preserve">аконом </w:t>
      </w:r>
      <w:r w:rsidR="00773C67">
        <w:rPr>
          <w:szCs w:val="28"/>
        </w:rPr>
        <w:t xml:space="preserve">Донецкой Народной Республики </w:t>
      </w:r>
      <w:r w:rsidR="00773C67" w:rsidRPr="00B35AF7">
        <w:rPr>
          <w:szCs w:val="28"/>
        </w:rPr>
        <w:t xml:space="preserve">от </w:t>
      </w:r>
      <w:r w:rsidR="00E51166" w:rsidRPr="00B35AF7">
        <w:rPr>
          <w:szCs w:val="28"/>
        </w:rPr>
        <w:t>14</w:t>
      </w:r>
      <w:r w:rsidR="00773C67" w:rsidRPr="00B35AF7">
        <w:rPr>
          <w:szCs w:val="28"/>
        </w:rPr>
        <w:t xml:space="preserve"> августа 2024 года № </w:t>
      </w:r>
      <w:r w:rsidR="00E51166" w:rsidRPr="00B35AF7">
        <w:rPr>
          <w:szCs w:val="28"/>
        </w:rPr>
        <w:t>100</w:t>
      </w:r>
      <w:r w:rsidR="00773C67" w:rsidRPr="00B35AF7">
        <w:rPr>
          <w:szCs w:val="28"/>
        </w:rPr>
        <w:t>-РЗ</w:t>
      </w:r>
      <w:r w:rsidR="00773C67" w:rsidRPr="00773C67">
        <w:rPr>
          <w:szCs w:val="28"/>
        </w:rPr>
        <w:t xml:space="preserve"> «</w:t>
      </w:r>
      <w:r w:rsidR="00773C67">
        <w:rPr>
          <w:szCs w:val="28"/>
        </w:rPr>
        <w:t>О</w:t>
      </w:r>
      <w:r w:rsidR="00104382">
        <w:rPr>
          <w:bCs/>
          <w:kern w:val="28"/>
          <w:szCs w:val="28"/>
        </w:rPr>
        <w:t>б административных комиссиях в Д</w:t>
      </w:r>
      <w:r w:rsidR="00773C67" w:rsidRPr="00773C67">
        <w:rPr>
          <w:bCs/>
          <w:kern w:val="28"/>
          <w:szCs w:val="28"/>
        </w:rPr>
        <w:t>онецкой</w:t>
      </w:r>
      <w:r w:rsidR="00104382">
        <w:rPr>
          <w:bCs/>
          <w:kern w:val="28"/>
          <w:szCs w:val="28"/>
        </w:rPr>
        <w:t xml:space="preserve"> Н</w:t>
      </w:r>
      <w:r w:rsidR="00773C67" w:rsidRPr="00773C67">
        <w:rPr>
          <w:bCs/>
          <w:kern w:val="28"/>
          <w:szCs w:val="28"/>
        </w:rPr>
        <w:t>ародной</w:t>
      </w:r>
      <w:r w:rsidR="00104382">
        <w:rPr>
          <w:bCs/>
          <w:caps/>
          <w:kern w:val="28"/>
          <w:szCs w:val="28"/>
        </w:rPr>
        <w:t xml:space="preserve"> Р</w:t>
      </w:r>
      <w:r w:rsidR="00773C67" w:rsidRPr="00773C67">
        <w:rPr>
          <w:bCs/>
          <w:kern w:val="28"/>
          <w:szCs w:val="28"/>
        </w:rPr>
        <w:t>еспублике</w:t>
      </w:r>
      <w:r w:rsidR="00773C67" w:rsidRPr="00773C67">
        <w:rPr>
          <w:bCs/>
          <w:caps/>
          <w:kern w:val="28"/>
          <w:szCs w:val="28"/>
        </w:rPr>
        <w:t>»,</w:t>
      </w:r>
      <w:r w:rsidR="00773C67">
        <w:rPr>
          <w:b/>
          <w:bCs/>
          <w:caps/>
          <w:kern w:val="28"/>
          <w:szCs w:val="28"/>
        </w:rPr>
        <w:t xml:space="preserve"> </w:t>
      </w:r>
      <w:r w:rsidR="002D12A7" w:rsidRPr="00814EE8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2D12A7" w:rsidRPr="00814EE8">
        <w:rPr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2D12A7" w:rsidRPr="00814EE8">
        <w:rPr>
          <w:szCs w:val="28"/>
        </w:rPr>
        <w:t>Горловского</w:t>
      </w:r>
      <w:proofErr w:type="spellEnd"/>
      <w:r w:rsidR="002D12A7" w:rsidRPr="00814EE8">
        <w:rPr>
          <w:szCs w:val="28"/>
        </w:rPr>
        <w:t xml:space="preserve"> городского совета Донецкой Народной Республики</w:t>
      </w:r>
      <w:r w:rsidR="007A3C4C">
        <w:rPr>
          <w:szCs w:val="28"/>
        </w:rPr>
        <w:t xml:space="preserve"> </w:t>
      </w:r>
      <w:r w:rsidR="002D12A7" w:rsidRPr="00814EE8">
        <w:rPr>
          <w:szCs w:val="28"/>
        </w:rPr>
        <w:t>от 25 октября 2023 г</w:t>
      </w:r>
      <w:r w:rsidR="00EA3A64" w:rsidRPr="00814EE8">
        <w:rPr>
          <w:szCs w:val="28"/>
        </w:rPr>
        <w:t>ода</w:t>
      </w:r>
      <w:r w:rsidR="002D12A7" w:rsidRPr="00814EE8">
        <w:rPr>
          <w:szCs w:val="28"/>
        </w:rPr>
        <w:t xml:space="preserve"> № </w:t>
      </w:r>
      <w:r w:rsidR="002D12A7" w:rsidRPr="00814EE8">
        <w:rPr>
          <w:szCs w:val="28"/>
          <w:lang w:val="en-US"/>
        </w:rPr>
        <w:t>I</w:t>
      </w:r>
      <w:r w:rsidR="002D12A7" w:rsidRPr="00814EE8">
        <w:rPr>
          <w:szCs w:val="28"/>
        </w:rPr>
        <w:t>/6-1</w:t>
      </w:r>
      <w:r w:rsidR="004051A6">
        <w:rPr>
          <w:szCs w:val="28"/>
        </w:rPr>
        <w:t>,</w:t>
      </w:r>
      <w:r w:rsidR="002D12A7" w:rsidRPr="00814EE8">
        <w:rPr>
          <w:szCs w:val="28"/>
        </w:rPr>
        <w:t xml:space="preserve"> </w:t>
      </w:r>
      <w:bookmarkStart w:id="0" w:name="bookmark0"/>
      <w:bookmarkEnd w:id="0"/>
      <w:r w:rsidR="008B0632" w:rsidRPr="00571BE3">
        <w:rPr>
          <w:szCs w:val="28"/>
        </w:rPr>
        <w:t xml:space="preserve">Регламентом </w:t>
      </w:r>
      <w:proofErr w:type="spellStart"/>
      <w:r w:rsidR="008B0632" w:rsidRPr="00571BE3">
        <w:rPr>
          <w:szCs w:val="28"/>
        </w:rPr>
        <w:t>Горловского</w:t>
      </w:r>
      <w:proofErr w:type="spellEnd"/>
      <w:r w:rsidR="008B0632" w:rsidRPr="00571BE3">
        <w:rPr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8B0632" w:rsidRPr="00571BE3">
        <w:rPr>
          <w:szCs w:val="28"/>
        </w:rPr>
        <w:t>Горловского</w:t>
      </w:r>
      <w:proofErr w:type="spellEnd"/>
      <w:r w:rsidR="008B0632" w:rsidRPr="00571BE3">
        <w:rPr>
          <w:szCs w:val="28"/>
        </w:rPr>
        <w:t xml:space="preserve"> городского совета Донецкой Народной Республики от 13 марта 2024 года №</w:t>
      </w:r>
      <w:r w:rsidR="008B0632" w:rsidRPr="00571BE3">
        <w:rPr>
          <w:bCs/>
          <w:szCs w:val="28"/>
        </w:rPr>
        <w:t xml:space="preserve"> </w:t>
      </w:r>
      <w:r w:rsidR="008B0632" w:rsidRPr="00571BE3">
        <w:rPr>
          <w:bCs/>
          <w:szCs w:val="28"/>
          <w:lang w:val="en-US"/>
        </w:rPr>
        <w:t>I</w:t>
      </w:r>
      <w:r w:rsidR="008B0632" w:rsidRPr="00571BE3">
        <w:rPr>
          <w:bCs/>
          <w:szCs w:val="28"/>
        </w:rPr>
        <w:t>/23-4</w:t>
      </w:r>
      <w:r w:rsidR="008B0632" w:rsidRPr="00571BE3">
        <w:rPr>
          <w:szCs w:val="28"/>
        </w:rPr>
        <w:t xml:space="preserve">, </w:t>
      </w:r>
      <w:proofErr w:type="spellStart"/>
      <w:r w:rsidR="008B0632" w:rsidRPr="00571BE3">
        <w:rPr>
          <w:szCs w:val="28"/>
        </w:rPr>
        <w:t>Горловский</w:t>
      </w:r>
      <w:proofErr w:type="spellEnd"/>
      <w:r w:rsidR="008B0632" w:rsidRPr="00571BE3">
        <w:rPr>
          <w:szCs w:val="28"/>
        </w:rPr>
        <w:t xml:space="preserve"> городской совет Донецкой Народной Республики</w:t>
      </w:r>
    </w:p>
    <w:p w14:paraId="4F00CB4C" w14:textId="77777777" w:rsidR="003D2280" w:rsidRDefault="003D2280" w:rsidP="002F372F">
      <w:pPr>
        <w:spacing w:after="0" w:line="240" w:lineRule="auto"/>
        <w:rPr>
          <w:b/>
          <w:szCs w:val="28"/>
        </w:rPr>
      </w:pPr>
    </w:p>
    <w:p w14:paraId="6C83FBC6" w14:textId="1DB07E49" w:rsidR="007A3C4C" w:rsidRDefault="007A3C4C" w:rsidP="002F372F">
      <w:pPr>
        <w:spacing w:after="0" w:line="240" w:lineRule="auto"/>
        <w:rPr>
          <w:b/>
          <w:szCs w:val="28"/>
        </w:rPr>
      </w:pPr>
    </w:p>
    <w:p w14:paraId="16E986FF" w14:textId="17EC9B43" w:rsidR="00857376" w:rsidRDefault="00857376" w:rsidP="002F372F">
      <w:pPr>
        <w:spacing w:after="0" w:line="240" w:lineRule="auto"/>
        <w:rPr>
          <w:b/>
          <w:szCs w:val="28"/>
        </w:rPr>
      </w:pPr>
    </w:p>
    <w:p w14:paraId="6B0D1CC6" w14:textId="77777777" w:rsidR="00857376" w:rsidRDefault="00857376" w:rsidP="002F372F">
      <w:pPr>
        <w:spacing w:after="0" w:line="240" w:lineRule="auto"/>
        <w:rPr>
          <w:b/>
          <w:szCs w:val="28"/>
        </w:rPr>
      </w:pPr>
    </w:p>
    <w:p w14:paraId="1E5EBA9E" w14:textId="77777777" w:rsidR="002F372F" w:rsidRDefault="008B0632" w:rsidP="0076483B">
      <w:pPr>
        <w:spacing w:after="0" w:line="240" w:lineRule="auto"/>
        <w:ind w:left="0" w:firstLine="0"/>
        <w:rPr>
          <w:b/>
          <w:szCs w:val="28"/>
        </w:rPr>
      </w:pPr>
      <w:r w:rsidRPr="00571BE3">
        <w:rPr>
          <w:b/>
          <w:szCs w:val="28"/>
        </w:rPr>
        <w:t>РЕШИЛ:</w:t>
      </w:r>
    </w:p>
    <w:p w14:paraId="3329F13A" w14:textId="77777777" w:rsidR="002F372F" w:rsidRPr="00571BE3" w:rsidRDefault="002F372F" w:rsidP="002F372F">
      <w:pPr>
        <w:spacing w:after="0" w:line="240" w:lineRule="auto"/>
        <w:rPr>
          <w:b/>
          <w:szCs w:val="28"/>
        </w:rPr>
      </w:pPr>
    </w:p>
    <w:p w14:paraId="6B180FE4" w14:textId="77777777" w:rsidR="00111420" w:rsidRDefault="008B0632" w:rsidP="002F372F">
      <w:pPr>
        <w:spacing w:after="0" w:line="240" w:lineRule="auto"/>
        <w:ind w:firstLine="680"/>
        <w:rPr>
          <w:szCs w:val="28"/>
        </w:rPr>
      </w:pPr>
      <w:r>
        <w:rPr>
          <w:szCs w:val="28"/>
        </w:rPr>
        <w:t>1</w:t>
      </w:r>
      <w:r w:rsidR="00814EE8" w:rsidRPr="00814EE8">
        <w:rPr>
          <w:szCs w:val="28"/>
        </w:rPr>
        <w:t xml:space="preserve">. </w:t>
      </w:r>
      <w:r w:rsidR="00CC7807">
        <w:rPr>
          <w:szCs w:val="28"/>
        </w:rPr>
        <w:t>Создать А</w:t>
      </w:r>
      <w:r w:rsidR="00814EE8" w:rsidRPr="00814EE8">
        <w:rPr>
          <w:szCs w:val="28"/>
        </w:rPr>
        <w:t xml:space="preserve">дминистративную комиссию </w:t>
      </w:r>
      <w:r w:rsidR="00CC7807">
        <w:rPr>
          <w:szCs w:val="28"/>
        </w:rPr>
        <w:t>при администрации</w:t>
      </w:r>
      <w:r w:rsidR="00CC7807" w:rsidRPr="00814EE8">
        <w:rPr>
          <w:szCs w:val="28"/>
        </w:rPr>
        <w:t xml:space="preserve"> городского округа Горловка Донецкой Народной Республики</w:t>
      </w:r>
      <w:r>
        <w:rPr>
          <w:szCs w:val="28"/>
        </w:rPr>
        <w:t>.</w:t>
      </w:r>
    </w:p>
    <w:p w14:paraId="15268528" w14:textId="77777777" w:rsidR="00111420" w:rsidRDefault="00111420" w:rsidP="00111420">
      <w:pPr>
        <w:tabs>
          <w:tab w:val="left" w:pos="0"/>
        </w:tabs>
        <w:spacing w:after="0" w:line="240" w:lineRule="auto"/>
        <w:ind w:left="0" w:firstLine="709"/>
        <w:rPr>
          <w:szCs w:val="28"/>
        </w:rPr>
      </w:pPr>
    </w:p>
    <w:p w14:paraId="01CF1598" w14:textId="77777777" w:rsidR="00111420" w:rsidRDefault="008B0632" w:rsidP="00111420">
      <w:pPr>
        <w:tabs>
          <w:tab w:val="left" w:pos="0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EF105B">
        <w:rPr>
          <w:szCs w:val="28"/>
        </w:rPr>
        <w:t>Утвердить Положение об А</w:t>
      </w:r>
      <w:r w:rsidRPr="00814EE8">
        <w:rPr>
          <w:szCs w:val="28"/>
        </w:rPr>
        <w:t xml:space="preserve">дминистративной комиссии </w:t>
      </w:r>
      <w:r>
        <w:rPr>
          <w:szCs w:val="28"/>
        </w:rPr>
        <w:t>при администрации</w:t>
      </w:r>
      <w:r w:rsidRPr="00814EE8">
        <w:rPr>
          <w:szCs w:val="28"/>
        </w:rPr>
        <w:t xml:space="preserve"> городского округа Горловка Донецкой Народной Республики (прилагается).</w:t>
      </w:r>
    </w:p>
    <w:p w14:paraId="007C1554" w14:textId="77777777" w:rsidR="002D12A7" w:rsidRPr="00FF24C1" w:rsidRDefault="002D12A7" w:rsidP="00111420">
      <w:pPr>
        <w:widowControl w:val="0"/>
        <w:tabs>
          <w:tab w:val="left" w:pos="0"/>
          <w:tab w:val="left" w:pos="1417"/>
        </w:tabs>
        <w:spacing w:after="0" w:line="240" w:lineRule="auto"/>
        <w:ind w:left="709" w:right="0" w:firstLine="709"/>
        <w:rPr>
          <w:szCs w:val="28"/>
        </w:rPr>
      </w:pPr>
    </w:p>
    <w:p w14:paraId="334AF855" w14:textId="77777777" w:rsidR="00FF3D1C" w:rsidRDefault="00CC7807" w:rsidP="002F372F">
      <w:pPr>
        <w:pStyle w:val="ab"/>
        <w:tabs>
          <w:tab w:val="left" w:pos="1418"/>
        </w:tabs>
        <w:ind w:right="0"/>
        <w:rPr>
          <w:szCs w:val="28"/>
          <w:shd w:val="clear" w:color="auto" w:fill="FFFFFF"/>
        </w:rPr>
      </w:pPr>
      <w:r w:rsidRPr="008C00B0">
        <w:rPr>
          <w:rFonts w:eastAsia="MS Mincho"/>
          <w:szCs w:val="28"/>
        </w:rPr>
        <w:t>3</w:t>
      </w:r>
      <w:r w:rsidR="00FC55D0" w:rsidRPr="008C00B0">
        <w:rPr>
          <w:rFonts w:eastAsia="MS Mincho"/>
          <w:szCs w:val="28"/>
        </w:rPr>
        <w:t xml:space="preserve">. </w:t>
      </w:r>
      <w:r w:rsidR="002F372F" w:rsidRPr="008C00B0">
        <w:rPr>
          <w:szCs w:val="28"/>
          <w:shd w:val="clear" w:color="auto" w:fill="FFFFFF"/>
        </w:rPr>
        <w:t xml:space="preserve">Настоящее Решение подлежит официальному опубликованию </w:t>
      </w:r>
      <w:r w:rsidR="002F372F" w:rsidRPr="008C00B0">
        <w:rPr>
          <w:szCs w:val="28"/>
          <w:shd w:val="clear" w:color="auto" w:fill="FFFFFF"/>
        </w:rPr>
        <w:br/>
        <w:t>в</w:t>
      </w:r>
      <w:r w:rsidR="00855D1B">
        <w:rPr>
          <w:szCs w:val="28"/>
          <w:shd w:val="clear" w:color="auto" w:fill="FFFFFF"/>
        </w:rPr>
        <w:t xml:space="preserve"> сетевом издании Государственная информационная система</w:t>
      </w:r>
      <w:r w:rsidR="002F372F" w:rsidRPr="008C00B0">
        <w:rPr>
          <w:szCs w:val="28"/>
          <w:shd w:val="clear" w:color="auto" w:fill="FFFFFF"/>
        </w:rPr>
        <w:t xml:space="preserve"> нормативных правовых актов Донецкой Народной Республики – gisnpa-dnr.ru.</w:t>
      </w:r>
      <w:r w:rsidR="00741E42">
        <w:rPr>
          <w:szCs w:val="28"/>
          <w:shd w:val="clear" w:color="auto" w:fill="FFFFFF"/>
        </w:rPr>
        <w:t xml:space="preserve"> </w:t>
      </w:r>
    </w:p>
    <w:p w14:paraId="5E25A3EC" w14:textId="77777777" w:rsidR="008C00B0" w:rsidRDefault="008C00B0" w:rsidP="002F372F">
      <w:pPr>
        <w:pStyle w:val="ab"/>
        <w:tabs>
          <w:tab w:val="left" w:pos="1418"/>
        </w:tabs>
        <w:ind w:right="0"/>
        <w:rPr>
          <w:szCs w:val="28"/>
          <w:shd w:val="clear" w:color="auto" w:fill="FFFFFF"/>
        </w:rPr>
      </w:pPr>
    </w:p>
    <w:p w14:paraId="650E73A1" w14:textId="77777777" w:rsidR="002F372F" w:rsidRPr="00571BE3" w:rsidRDefault="00FF3D1C" w:rsidP="002F372F">
      <w:pPr>
        <w:pStyle w:val="ab"/>
        <w:tabs>
          <w:tab w:val="left" w:pos="1418"/>
        </w:tabs>
        <w:ind w:right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4.</w:t>
      </w:r>
      <w:r w:rsidR="00855D1B" w:rsidRPr="00855D1B">
        <w:rPr>
          <w:szCs w:val="28"/>
          <w:shd w:val="clear" w:color="auto" w:fill="FFFFFF"/>
        </w:rPr>
        <w:t xml:space="preserve"> </w:t>
      </w:r>
      <w:r w:rsidR="00855D1B" w:rsidRPr="008C00B0">
        <w:rPr>
          <w:szCs w:val="28"/>
          <w:shd w:val="clear" w:color="auto" w:fill="FFFFFF"/>
        </w:rPr>
        <w:t>Настоящее Решение подлежит</w:t>
      </w:r>
      <w:r w:rsidR="00855D1B">
        <w:rPr>
          <w:szCs w:val="28"/>
          <w:shd w:val="clear" w:color="auto" w:fill="FFFFFF"/>
        </w:rPr>
        <w:t xml:space="preserve"> р</w:t>
      </w:r>
      <w:r w:rsidR="00741E42">
        <w:rPr>
          <w:szCs w:val="28"/>
          <w:shd w:val="clear" w:color="auto" w:fill="FFFFFF"/>
        </w:rPr>
        <w:t>азмещению на официальном сайте муниципального образования городского округа Горловка</w:t>
      </w:r>
      <w:r w:rsidR="00A65EFE">
        <w:rPr>
          <w:szCs w:val="28"/>
          <w:shd w:val="clear" w:color="auto" w:fill="FFFFFF"/>
        </w:rPr>
        <w:t xml:space="preserve"> Донецкой Народной Республики</w:t>
      </w:r>
      <w:r w:rsidR="00BA4EE6">
        <w:rPr>
          <w:szCs w:val="28"/>
          <w:shd w:val="clear" w:color="auto" w:fill="FFFFFF"/>
        </w:rPr>
        <w:t xml:space="preserve"> </w:t>
      </w:r>
      <w:r w:rsidR="00A65EFE">
        <w:rPr>
          <w:szCs w:val="28"/>
          <w:shd w:val="clear" w:color="auto" w:fill="FFFFFF"/>
        </w:rPr>
        <w:t xml:space="preserve">– </w:t>
      </w:r>
      <w:r w:rsidR="00A65EFE">
        <w:rPr>
          <w:szCs w:val="28"/>
          <w:shd w:val="clear" w:color="auto" w:fill="FFFFFF"/>
          <w:lang w:val="en-US"/>
        </w:rPr>
        <w:t>https</w:t>
      </w:r>
      <w:r w:rsidR="00A65EFE">
        <w:rPr>
          <w:szCs w:val="28"/>
          <w:shd w:val="clear" w:color="auto" w:fill="FFFFFF"/>
        </w:rPr>
        <w:t>://</w:t>
      </w:r>
      <w:proofErr w:type="spellStart"/>
      <w:r w:rsidR="00804497">
        <w:rPr>
          <w:szCs w:val="28"/>
          <w:shd w:val="clear" w:color="auto" w:fill="FFFFFF"/>
          <w:lang w:val="en-US"/>
        </w:rPr>
        <w:t>gorlovka</w:t>
      </w:r>
      <w:proofErr w:type="spellEnd"/>
      <w:r w:rsidR="00804497" w:rsidRPr="00BA4EE6">
        <w:rPr>
          <w:szCs w:val="28"/>
          <w:shd w:val="clear" w:color="auto" w:fill="FFFFFF"/>
        </w:rPr>
        <w:t>-</w:t>
      </w:r>
      <w:r w:rsidR="00804497">
        <w:rPr>
          <w:szCs w:val="28"/>
          <w:shd w:val="clear" w:color="auto" w:fill="FFFFFF"/>
          <w:lang w:val="en-US"/>
        </w:rPr>
        <w:t>r</w:t>
      </w:r>
      <w:r w:rsidR="00804497" w:rsidRPr="00BA4EE6">
        <w:rPr>
          <w:szCs w:val="28"/>
          <w:shd w:val="clear" w:color="auto" w:fill="FFFFFF"/>
        </w:rPr>
        <w:t>897.</w:t>
      </w:r>
      <w:proofErr w:type="spellStart"/>
      <w:r w:rsidR="00A65EFE">
        <w:rPr>
          <w:szCs w:val="28"/>
          <w:shd w:val="clear" w:color="auto" w:fill="FFFFFF"/>
          <w:lang w:val="en-US"/>
        </w:rPr>
        <w:t>gosweb</w:t>
      </w:r>
      <w:proofErr w:type="spellEnd"/>
      <w:r w:rsidR="00A65EFE" w:rsidRPr="00BA4EE6">
        <w:rPr>
          <w:szCs w:val="28"/>
          <w:shd w:val="clear" w:color="auto" w:fill="FFFFFF"/>
        </w:rPr>
        <w:t>.</w:t>
      </w:r>
      <w:proofErr w:type="spellStart"/>
      <w:r w:rsidR="00A65EFE">
        <w:rPr>
          <w:szCs w:val="28"/>
          <w:shd w:val="clear" w:color="auto" w:fill="FFFFFF"/>
          <w:lang w:val="en-US"/>
        </w:rPr>
        <w:t>gosuslugi</w:t>
      </w:r>
      <w:proofErr w:type="spellEnd"/>
      <w:r w:rsidR="00A65EFE" w:rsidRPr="00BA4EE6">
        <w:rPr>
          <w:szCs w:val="28"/>
          <w:shd w:val="clear" w:color="auto" w:fill="FFFFFF"/>
        </w:rPr>
        <w:t>.</w:t>
      </w:r>
      <w:proofErr w:type="spellStart"/>
      <w:r w:rsidR="00A65EFE">
        <w:rPr>
          <w:szCs w:val="28"/>
          <w:shd w:val="clear" w:color="auto" w:fill="FFFFFF"/>
          <w:lang w:val="en-US"/>
        </w:rPr>
        <w:t>ru</w:t>
      </w:r>
      <w:proofErr w:type="spellEnd"/>
      <w:r w:rsidR="00741E42">
        <w:rPr>
          <w:szCs w:val="28"/>
          <w:shd w:val="clear" w:color="auto" w:fill="FFFFFF"/>
        </w:rPr>
        <w:t>.</w:t>
      </w:r>
    </w:p>
    <w:p w14:paraId="7676D661" w14:textId="77777777" w:rsidR="00FC55D0" w:rsidRPr="00814EE8" w:rsidRDefault="00FC55D0" w:rsidP="002F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26" w:firstLine="709"/>
        <w:contextualSpacing w:val="0"/>
        <w:rPr>
          <w:rFonts w:eastAsia="Calibri"/>
          <w:szCs w:val="28"/>
        </w:rPr>
      </w:pPr>
    </w:p>
    <w:p w14:paraId="480B40D9" w14:textId="77777777" w:rsidR="00FC55D0" w:rsidRPr="00FF24C1" w:rsidRDefault="000A6065" w:rsidP="00111420">
      <w:pPr>
        <w:pStyle w:val="ab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5</w:t>
      </w:r>
      <w:r w:rsidR="008B0632" w:rsidRPr="00FF24C1">
        <w:rPr>
          <w:szCs w:val="28"/>
        </w:rPr>
        <w:t xml:space="preserve">. Настоящее </w:t>
      </w:r>
      <w:r w:rsidR="002F372F">
        <w:rPr>
          <w:szCs w:val="28"/>
        </w:rPr>
        <w:t xml:space="preserve">Решение </w:t>
      </w:r>
      <w:r w:rsidR="008B0632" w:rsidRPr="00FF24C1">
        <w:rPr>
          <w:szCs w:val="28"/>
        </w:rPr>
        <w:t xml:space="preserve">вступает в силу со дня его официального </w:t>
      </w:r>
      <w:r w:rsidR="008B0632" w:rsidRPr="00FF24C1">
        <w:rPr>
          <w:rFonts w:eastAsia="MS Mincho"/>
          <w:szCs w:val="28"/>
        </w:rPr>
        <w:t>опубликования</w:t>
      </w:r>
      <w:r w:rsidR="008B0632" w:rsidRPr="00FF24C1">
        <w:rPr>
          <w:szCs w:val="28"/>
        </w:rPr>
        <w:t>.</w:t>
      </w:r>
    </w:p>
    <w:p w14:paraId="72C3972D" w14:textId="77777777" w:rsidR="002D12A7" w:rsidRPr="00FF24C1" w:rsidRDefault="002D12A7" w:rsidP="00814EE8">
      <w:pPr>
        <w:widowControl w:val="0"/>
        <w:spacing w:after="0" w:line="240" w:lineRule="auto"/>
        <w:ind w:left="0" w:firstLine="0"/>
        <w:rPr>
          <w:szCs w:val="28"/>
        </w:rPr>
      </w:pPr>
    </w:p>
    <w:p w14:paraId="548B8B16" w14:textId="77777777" w:rsidR="00FC55D0" w:rsidRDefault="00FC55D0" w:rsidP="002F372F">
      <w:pPr>
        <w:widowControl w:val="0"/>
        <w:spacing w:after="0" w:line="240" w:lineRule="auto"/>
        <w:ind w:left="0" w:firstLine="0"/>
        <w:rPr>
          <w:szCs w:val="28"/>
        </w:rPr>
      </w:pPr>
    </w:p>
    <w:p w14:paraId="0863C102" w14:textId="77777777" w:rsidR="00EF105B" w:rsidRPr="002F372F" w:rsidRDefault="00EF105B" w:rsidP="005C2181">
      <w:pPr>
        <w:widowControl w:val="0"/>
        <w:tabs>
          <w:tab w:val="left" w:pos="7088"/>
        </w:tabs>
        <w:spacing w:after="0" w:line="240" w:lineRule="auto"/>
        <w:ind w:left="0" w:firstLine="0"/>
        <w:rPr>
          <w:szCs w:val="28"/>
        </w:rPr>
      </w:pPr>
    </w:p>
    <w:p w14:paraId="75F0206C" w14:textId="77777777" w:rsidR="0067245B" w:rsidRPr="0067245B" w:rsidRDefault="0067245B" w:rsidP="0067245B">
      <w:pPr>
        <w:spacing w:after="0" w:line="240" w:lineRule="auto"/>
        <w:ind w:left="0" w:firstLine="0"/>
        <w:rPr>
          <w:szCs w:val="28"/>
        </w:rPr>
      </w:pPr>
      <w:r w:rsidRPr="0067245B">
        <w:rPr>
          <w:szCs w:val="28"/>
        </w:rPr>
        <w:t>Временно исполняющий полномочия</w:t>
      </w:r>
    </w:p>
    <w:p w14:paraId="1818C001" w14:textId="77777777" w:rsidR="0067245B" w:rsidRPr="0067245B" w:rsidRDefault="0067245B" w:rsidP="0067245B">
      <w:pPr>
        <w:spacing w:after="0" w:line="240" w:lineRule="auto"/>
        <w:ind w:left="0" w:firstLine="0"/>
        <w:rPr>
          <w:szCs w:val="28"/>
        </w:rPr>
      </w:pPr>
      <w:r w:rsidRPr="0067245B">
        <w:rPr>
          <w:szCs w:val="28"/>
        </w:rPr>
        <w:t>главы муниципального образования</w:t>
      </w:r>
    </w:p>
    <w:p w14:paraId="088AA814" w14:textId="77777777" w:rsidR="0067245B" w:rsidRPr="0067245B" w:rsidRDefault="0067245B" w:rsidP="0067245B">
      <w:pPr>
        <w:spacing w:after="0" w:line="240" w:lineRule="auto"/>
        <w:ind w:left="0" w:firstLine="0"/>
        <w:rPr>
          <w:szCs w:val="28"/>
        </w:rPr>
      </w:pPr>
      <w:r w:rsidRPr="0067245B">
        <w:rPr>
          <w:szCs w:val="28"/>
        </w:rPr>
        <w:t xml:space="preserve">городского округа Горловка </w:t>
      </w:r>
    </w:p>
    <w:p w14:paraId="4A5EC635" w14:textId="77777777" w:rsidR="00EE0242" w:rsidRPr="00D47C8C" w:rsidRDefault="0067245B" w:rsidP="0067245B">
      <w:pPr>
        <w:spacing w:after="0" w:line="240" w:lineRule="auto"/>
        <w:ind w:left="0" w:firstLine="0"/>
        <w:rPr>
          <w:szCs w:val="28"/>
        </w:rPr>
      </w:pPr>
      <w:r w:rsidRPr="0067245B">
        <w:rPr>
          <w:szCs w:val="28"/>
        </w:rPr>
        <w:t xml:space="preserve">Донецкой Народной Республики                                </w:t>
      </w:r>
      <w:r>
        <w:rPr>
          <w:szCs w:val="28"/>
        </w:rPr>
        <w:tab/>
        <w:t xml:space="preserve">  </w:t>
      </w:r>
      <w:r w:rsidRPr="0067245B">
        <w:rPr>
          <w:szCs w:val="28"/>
        </w:rPr>
        <w:t>П.В. КАЛИНИЧЕНКО</w:t>
      </w:r>
    </w:p>
    <w:p w14:paraId="30E6A8E9" w14:textId="77777777" w:rsidR="00EE0242" w:rsidRPr="00A24653" w:rsidRDefault="00EE0242" w:rsidP="00EE0242">
      <w:pPr>
        <w:spacing w:after="0" w:line="240" w:lineRule="auto"/>
        <w:ind w:left="0" w:firstLine="0"/>
        <w:rPr>
          <w:szCs w:val="28"/>
          <w:highlight w:val="yellow"/>
        </w:rPr>
      </w:pPr>
    </w:p>
    <w:p w14:paraId="1BEABB54" w14:textId="77777777" w:rsidR="00EE0242" w:rsidRPr="00D47C8C" w:rsidRDefault="008B0632" w:rsidP="00EE0242">
      <w:pPr>
        <w:pStyle w:val="ab"/>
        <w:ind w:left="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D47C8C">
        <w:rPr>
          <w:rStyle w:val="1"/>
          <w:rFonts w:ascii="Times New Roman" w:hAnsi="Times New Roman" w:cs="Times New Roman"/>
          <w:sz w:val="28"/>
          <w:szCs w:val="28"/>
        </w:rPr>
        <w:t>Председатель</w:t>
      </w:r>
      <w:r w:rsidRPr="00D47C8C">
        <w:rPr>
          <w:szCs w:val="28"/>
        </w:rPr>
        <w:t xml:space="preserve"> </w:t>
      </w:r>
    </w:p>
    <w:p w14:paraId="17214056" w14:textId="77777777" w:rsidR="00EE0242" w:rsidRPr="00D47C8C" w:rsidRDefault="008B0632" w:rsidP="00EE0242">
      <w:pPr>
        <w:pStyle w:val="ab"/>
        <w:ind w:left="0" w:firstLine="0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 w:rsidRPr="00D47C8C">
        <w:rPr>
          <w:rStyle w:val="1"/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D47C8C">
        <w:rPr>
          <w:rStyle w:val="1"/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14:paraId="71ADED45" w14:textId="77777777" w:rsidR="00EE0242" w:rsidRPr="00D47C8C" w:rsidRDefault="008B0632" w:rsidP="00EE0242">
      <w:pPr>
        <w:pStyle w:val="ab"/>
        <w:ind w:left="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D47C8C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38745B97" w14:textId="77777777" w:rsidR="00EE0242" w:rsidRPr="002F372F" w:rsidRDefault="008B0632" w:rsidP="00EE0242">
      <w:pPr>
        <w:pStyle w:val="ab"/>
        <w:tabs>
          <w:tab w:val="left" w:pos="6804"/>
          <w:tab w:val="left" w:pos="7088"/>
        </w:tabs>
        <w:ind w:left="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D47C8C">
        <w:rPr>
          <w:rStyle w:val="1"/>
          <w:rFonts w:ascii="Times New Roman" w:hAnsi="Times New Roman" w:cs="Times New Roman"/>
          <w:sz w:val="28"/>
          <w:szCs w:val="28"/>
        </w:rPr>
        <w:t xml:space="preserve">первого созыва                                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47C8C">
        <w:rPr>
          <w:rStyle w:val="1"/>
          <w:rFonts w:ascii="Times New Roman" w:hAnsi="Times New Roman" w:cs="Times New Roman"/>
          <w:sz w:val="28"/>
          <w:szCs w:val="28"/>
        </w:rPr>
        <w:t>Р.Г. КОНЕВ</w:t>
      </w:r>
    </w:p>
    <w:p w14:paraId="62EA7C81" w14:textId="77777777" w:rsidR="00EE0242" w:rsidRPr="002F372F" w:rsidRDefault="00EE0242" w:rsidP="00EE0242">
      <w:pPr>
        <w:pStyle w:val="ab"/>
        <w:ind w:left="0" w:firstLine="0"/>
        <w:rPr>
          <w:szCs w:val="28"/>
        </w:rPr>
      </w:pPr>
    </w:p>
    <w:p w14:paraId="58B75A19" w14:textId="77777777" w:rsidR="002F372F" w:rsidRPr="007B5180" w:rsidRDefault="002F372F" w:rsidP="00876007">
      <w:pPr>
        <w:tabs>
          <w:tab w:val="left" w:pos="7088"/>
        </w:tabs>
        <w:spacing w:after="0" w:line="240" w:lineRule="auto"/>
        <w:ind w:firstLine="0"/>
        <w:rPr>
          <w:szCs w:val="28"/>
        </w:rPr>
        <w:sectPr w:rsidR="002F372F" w:rsidRPr="007B5180" w:rsidSect="002D12A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0D0846E1" w14:textId="77777777" w:rsidR="00F20C6A" w:rsidRPr="00434515" w:rsidRDefault="00180155" w:rsidP="00434515">
      <w:pPr>
        <w:spacing w:after="0" w:line="240" w:lineRule="auto"/>
        <w:ind w:left="5245" w:right="14" w:firstLine="0"/>
        <w:jc w:val="left"/>
        <w:rPr>
          <w:rFonts w:eastAsia="Calibri"/>
          <w:color w:val="auto"/>
          <w:szCs w:val="28"/>
          <w:lang w:eastAsia="en-US"/>
        </w:rPr>
      </w:pPr>
      <w:r w:rsidRPr="00434515">
        <w:rPr>
          <w:rFonts w:eastAsia="Calibri"/>
          <w:color w:val="auto"/>
          <w:szCs w:val="28"/>
          <w:lang w:eastAsia="en-US"/>
        </w:rPr>
        <w:lastRenderedPageBreak/>
        <w:t>УТВЕРЖДЕНО</w:t>
      </w:r>
    </w:p>
    <w:p w14:paraId="1193D865" w14:textId="77777777" w:rsidR="00434515" w:rsidRPr="00434515" w:rsidRDefault="008B0632" w:rsidP="00434515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34515">
        <w:rPr>
          <w:rFonts w:eastAsia="Calibri"/>
          <w:color w:val="auto"/>
          <w:szCs w:val="28"/>
          <w:lang w:eastAsia="en-US"/>
        </w:rPr>
        <w:t xml:space="preserve">Решением </w:t>
      </w:r>
    </w:p>
    <w:p w14:paraId="6FE14613" w14:textId="77777777" w:rsidR="00434515" w:rsidRPr="00434515" w:rsidRDefault="008B0632" w:rsidP="00434515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  <w:proofErr w:type="spellStart"/>
      <w:r w:rsidRPr="00434515">
        <w:rPr>
          <w:rFonts w:eastAsia="Calibri"/>
          <w:color w:val="auto"/>
          <w:szCs w:val="28"/>
          <w:lang w:eastAsia="en-US"/>
        </w:rPr>
        <w:t>Горловского</w:t>
      </w:r>
      <w:proofErr w:type="spellEnd"/>
      <w:r w:rsidRPr="00434515">
        <w:rPr>
          <w:rFonts w:eastAsia="Calibri"/>
          <w:color w:val="auto"/>
          <w:szCs w:val="28"/>
          <w:lang w:eastAsia="en-US"/>
        </w:rPr>
        <w:t xml:space="preserve"> городского совета </w:t>
      </w:r>
    </w:p>
    <w:p w14:paraId="304A2743" w14:textId="77777777" w:rsidR="00434515" w:rsidRPr="00434515" w:rsidRDefault="008B0632" w:rsidP="00434515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34515">
        <w:rPr>
          <w:rFonts w:eastAsia="Calibri"/>
          <w:color w:val="auto"/>
          <w:szCs w:val="28"/>
          <w:lang w:eastAsia="en-US"/>
        </w:rPr>
        <w:t>Донецкой Народной Республики</w:t>
      </w:r>
    </w:p>
    <w:p w14:paraId="27D0FF98" w14:textId="77777777" w:rsidR="00434515" w:rsidRPr="00434515" w:rsidRDefault="00434515" w:rsidP="00434515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CDC47A2" w14:textId="77777777" w:rsidR="00874B59" w:rsidRDefault="00434515" w:rsidP="00874B59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434515">
        <w:rPr>
          <w:rFonts w:eastAsia="Calibri"/>
          <w:color w:val="auto"/>
          <w:szCs w:val="28"/>
          <w:lang w:eastAsia="en-US"/>
        </w:rPr>
        <w:t xml:space="preserve">от </w:t>
      </w:r>
      <w:r w:rsidR="00874B59" w:rsidRPr="00874B59">
        <w:rPr>
          <w:rFonts w:eastAsia="Calibri"/>
          <w:color w:val="auto"/>
          <w:szCs w:val="28"/>
          <w:lang w:eastAsia="en-US"/>
        </w:rPr>
        <w:t>08 апреля 2025 года</w:t>
      </w:r>
      <w:r w:rsidR="00874B59">
        <w:rPr>
          <w:rFonts w:eastAsia="Calibri"/>
          <w:color w:val="auto"/>
          <w:szCs w:val="28"/>
          <w:lang w:eastAsia="en-US"/>
        </w:rPr>
        <w:t xml:space="preserve"> </w:t>
      </w:r>
      <w:r w:rsidR="00874B59" w:rsidRPr="00874B59">
        <w:rPr>
          <w:rFonts w:eastAsia="Calibri"/>
          <w:color w:val="auto"/>
          <w:szCs w:val="28"/>
          <w:lang w:eastAsia="en-US"/>
        </w:rPr>
        <w:t xml:space="preserve">№ I/46-14    </w:t>
      </w:r>
      <w:r w:rsidR="00874B59" w:rsidRPr="00874B59">
        <w:rPr>
          <w:rFonts w:eastAsia="Calibri"/>
          <w:color w:val="auto"/>
          <w:szCs w:val="28"/>
          <w:lang w:eastAsia="en-US"/>
        </w:rPr>
        <w:tab/>
        <w:t xml:space="preserve">                                                 </w:t>
      </w:r>
    </w:p>
    <w:p w14:paraId="6E074D52" w14:textId="6027AB1C" w:rsidR="005A55F4" w:rsidRPr="00434515" w:rsidRDefault="00874B59" w:rsidP="00874B59">
      <w:pPr>
        <w:widowControl w:val="0"/>
        <w:autoSpaceDE w:val="0"/>
        <w:autoSpaceDN w:val="0"/>
        <w:spacing w:after="0" w:line="240" w:lineRule="auto"/>
        <w:ind w:left="5245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874B59">
        <w:rPr>
          <w:rFonts w:eastAsia="Calibri"/>
          <w:color w:val="auto"/>
          <w:szCs w:val="28"/>
          <w:lang w:eastAsia="en-US"/>
        </w:rPr>
        <w:t xml:space="preserve">         </w:t>
      </w:r>
    </w:p>
    <w:p w14:paraId="292E3881" w14:textId="77777777" w:rsidR="006110D0" w:rsidRPr="006110D0" w:rsidRDefault="001F0E2A" w:rsidP="006110D0">
      <w:pPr>
        <w:spacing w:after="0" w:line="240" w:lineRule="auto"/>
        <w:ind w:left="284" w:right="0" w:firstLine="709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Положение об А</w:t>
      </w:r>
      <w:r w:rsidR="008B0632" w:rsidRPr="006110D0">
        <w:rPr>
          <w:rFonts w:eastAsia="Calibri"/>
          <w:b/>
          <w:color w:val="auto"/>
          <w:szCs w:val="28"/>
          <w:lang w:eastAsia="en-US"/>
        </w:rPr>
        <w:t>дминистративной комиссии при администрации городского округа Горловка Донецкой Народной Республики</w:t>
      </w:r>
    </w:p>
    <w:p w14:paraId="6D3A6E20" w14:textId="77777777" w:rsidR="00F20C6A" w:rsidRDefault="00F20C6A" w:rsidP="006110D0">
      <w:pPr>
        <w:spacing w:after="0" w:line="240" w:lineRule="auto"/>
        <w:ind w:left="0" w:right="341" w:firstLine="0"/>
        <w:jc w:val="center"/>
        <w:rPr>
          <w:rFonts w:eastAsia="Calibri"/>
          <w:color w:val="auto"/>
          <w:szCs w:val="28"/>
          <w:lang w:eastAsia="en-US"/>
        </w:rPr>
      </w:pPr>
    </w:p>
    <w:p w14:paraId="759FA37A" w14:textId="77777777" w:rsidR="006110D0" w:rsidRPr="006110D0" w:rsidRDefault="006110D0" w:rsidP="006110D0">
      <w:pPr>
        <w:spacing w:after="0" w:line="240" w:lineRule="auto"/>
        <w:ind w:left="0" w:right="341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14:paraId="084F8838" w14:textId="77777777" w:rsidR="00546B4D" w:rsidRPr="006110D0" w:rsidRDefault="008B0632" w:rsidP="006110D0">
      <w:pPr>
        <w:pStyle w:val="a3"/>
        <w:numPr>
          <w:ilvl w:val="0"/>
          <w:numId w:val="5"/>
        </w:numPr>
        <w:spacing w:after="0" w:line="240" w:lineRule="auto"/>
        <w:ind w:right="0"/>
        <w:jc w:val="center"/>
        <w:rPr>
          <w:rFonts w:eastAsia="Calibri"/>
          <w:b/>
          <w:color w:val="auto"/>
          <w:szCs w:val="28"/>
          <w:lang w:eastAsia="en-US"/>
        </w:rPr>
      </w:pPr>
      <w:r w:rsidRPr="006110D0">
        <w:rPr>
          <w:rFonts w:eastAsia="Calibri"/>
          <w:b/>
          <w:color w:val="auto"/>
          <w:szCs w:val="28"/>
          <w:lang w:eastAsia="en-US"/>
        </w:rPr>
        <w:t>Общие положения</w:t>
      </w:r>
    </w:p>
    <w:p w14:paraId="6E297A6C" w14:textId="77777777" w:rsidR="006110D0" w:rsidRPr="006110D0" w:rsidRDefault="006110D0" w:rsidP="006110D0">
      <w:pPr>
        <w:pStyle w:val="a3"/>
        <w:spacing w:after="0" w:line="240" w:lineRule="auto"/>
        <w:ind w:left="1069" w:righ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14:paraId="484A7646" w14:textId="77777777" w:rsidR="00546B4D" w:rsidRPr="00D27EE2" w:rsidRDefault="008B0632" w:rsidP="006110D0">
      <w:pPr>
        <w:spacing w:after="0" w:line="240" w:lineRule="auto"/>
        <w:ind w:left="0" w:right="0" w:firstLine="709"/>
        <w:rPr>
          <w:rFonts w:eastAsia="Calibri"/>
          <w:bCs/>
          <w:caps/>
          <w:color w:val="auto"/>
          <w:kern w:val="28"/>
          <w:szCs w:val="28"/>
          <w:lang w:eastAsia="en-US"/>
        </w:rPr>
      </w:pPr>
      <w:r w:rsidRPr="00D27EE2">
        <w:rPr>
          <w:rFonts w:eastAsia="Calibri"/>
          <w:color w:val="auto"/>
          <w:szCs w:val="28"/>
          <w:lang w:eastAsia="en-US"/>
        </w:rPr>
        <w:t>1</w:t>
      </w:r>
      <w:r w:rsidR="001F0E2A">
        <w:rPr>
          <w:rFonts w:eastAsia="Calibri"/>
          <w:color w:val="auto"/>
          <w:szCs w:val="28"/>
          <w:lang w:eastAsia="en-US"/>
        </w:rPr>
        <w:t>.</w:t>
      </w:r>
      <w:r w:rsidRPr="00D27EE2">
        <w:rPr>
          <w:rFonts w:eastAsia="Calibri"/>
          <w:color w:val="auto"/>
          <w:szCs w:val="28"/>
          <w:lang w:eastAsia="en-US"/>
        </w:rPr>
        <w:t xml:space="preserve"> Положени</w:t>
      </w:r>
      <w:r w:rsidR="001F0E2A">
        <w:rPr>
          <w:rFonts w:eastAsia="Calibri"/>
          <w:color w:val="auto"/>
          <w:szCs w:val="28"/>
          <w:lang w:eastAsia="en-US"/>
        </w:rPr>
        <w:t>е об А</w:t>
      </w:r>
      <w:r w:rsidRPr="00D27EE2">
        <w:rPr>
          <w:rFonts w:eastAsia="Calibri"/>
          <w:color w:val="auto"/>
          <w:szCs w:val="28"/>
          <w:lang w:eastAsia="en-US"/>
        </w:rPr>
        <w:t>дминистративной комиссии при администрации городского округа Горловка</w:t>
      </w:r>
      <w:r w:rsidR="006110D0" w:rsidRPr="00D27EE2">
        <w:rPr>
          <w:rFonts w:eastAsia="Calibri"/>
          <w:color w:val="auto"/>
          <w:szCs w:val="28"/>
          <w:lang w:eastAsia="en-US"/>
        </w:rPr>
        <w:t xml:space="preserve"> Донецкой Народной Республики</w:t>
      </w:r>
      <w:r w:rsidRPr="00D27EE2">
        <w:rPr>
          <w:rFonts w:eastAsia="Calibri"/>
          <w:color w:val="auto"/>
          <w:szCs w:val="28"/>
          <w:lang w:eastAsia="en-US"/>
        </w:rPr>
        <w:t xml:space="preserve"> (далее – Положение) разработано в соответствии с Федеральным законом от </w:t>
      </w:r>
      <w:r w:rsidR="00B1257F">
        <w:rPr>
          <w:rFonts w:eastAsia="Calibri"/>
          <w:color w:val="auto"/>
          <w:szCs w:val="28"/>
          <w:lang w:eastAsia="en-US"/>
        </w:rPr>
        <w:br/>
      </w:r>
      <w:r w:rsidRPr="00D27EE2">
        <w:rPr>
          <w:rFonts w:eastAsia="Calibri"/>
          <w:color w:val="auto"/>
          <w:szCs w:val="28"/>
          <w:lang w:eastAsia="en-US"/>
        </w:rPr>
        <w:t>06</w:t>
      </w:r>
      <w:r w:rsidR="006110D0" w:rsidRPr="00D27EE2">
        <w:rPr>
          <w:rFonts w:eastAsia="Calibri"/>
          <w:color w:val="auto"/>
          <w:szCs w:val="28"/>
          <w:lang w:eastAsia="en-US"/>
        </w:rPr>
        <w:t xml:space="preserve"> октября </w:t>
      </w:r>
      <w:r w:rsidRPr="00D27EE2">
        <w:rPr>
          <w:rFonts w:eastAsia="Calibri"/>
          <w:color w:val="auto"/>
          <w:szCs w:val="28"/>
          <w:lang w:eastAsia="en-US"/>
        </w:rPr>
        <w:t>2003</w:t>
      </w:r>
      <w:r w:rsidR="006110D0" w:rsidRPr="00D27EE2">
        <w:rPr>
          <w:rFonts w:eastAsia="Calibri"/>
          <w:color w:val="auto"/>
          <w:szCs w:val="28"/>
          <w:lang w:eastAsia="en-US"/>
        </w:rPr>
        <w:t xml:space="preserve"> года</w:t>
      </w:r>
      <w:r w:rsidRPr="00D27EE2">
        <w:rPr>
          <w:rFonts w:eastAsia="Calibri"/>
          <w:color w:val="auto"/>
          <w:szCs w:val="28"/>
          <w:lang w:eastAsia="en-US"/>
        </w:rPr>
        <w:t xml:space="preserve"> № 131-ФЗ «Об общих принципах организации местного самоуправления </w:t>
      </w:r>
      <w:r w:rsidR="00B1257F">
        <w:rPr>
          <w:rFonts w:eastAsia="Calibri"/>
          <w:color w:val="auto"/>
          <w:szCs w:val="28"/>
          <w:lang w:eastAsia="en-US"/>
        </w:rPr>
        <w:t>в Российской Федерации», Кодексом</w:t>
      </w:r>
      <w:r w:rsidRPr="00D27EE2">
        <w:rPr>
          <w:rFonts w:eastAsia="Calibri"/>
          <w:color w:val="auto"/>
          <w:szCs w:val="28"/>
          <w:lang w:eastAsia="en-US"/>
        </w:rPr>
        <w:t xml:space="preserve"> Российской Федерации об административных правонарушениях, </w:t>
      </w:r>
      <w:r w:rsidR="00B1257F">
        <w:rPr>
          <w:rFonts w:eastAsia="Calibri"/>
          <w:color w:val="auto"/>
          <w:szCs w:val="28"/>
          <w:lang w:eastAsia="en-US"/>
        </w:rPr>
        <w:t>З</w:t>
      </w:r>
      <w:r w:rsidR="006110D0" w:rsidRPr="00D27EE2">
        <w:rPr>
          <w:rFonts w:eastAsia="Calibri"/>
          <w:color w:val="auto"/>
          <w:szCs w:val="28"/>
          <w:lang w:eastAsia="en-US"/>
        </w:rPr>
        <w:t xml:space="preserve">аконом Донецкой Народной Республики от 12 июля 2024 года № 91-РЗ «Об административных правонарушениях в </w:t>
      </w:r>
      <w:r w:rsidR="00B1257F">
        <w:rPr>
          <w:rFonts w:eastAsia="Calibri"/>
          <w:color w:val="auto"/>
          <w:szCs w:val="28"/>
          <w:lang w:eastAsia="en-US"/>
        </w:rPr>
        <w:t>Донецкой Народной Республике», З</w:t>
      </w:r>
      <w:r w:rsidR="006110D0" w:rsidRPr="00D27EE2">
        <w:rPr>
          <w:rFonts w:eastAsia="Calibri"/>
          <w:color w:val="auto"/>
          <w:szCs w:val="28"/>
          <w:lang w:eastAsia="en-US"/>
        </w:rPr>
        <w:t xml:space="preserve">аконом Донецкой Народной Республики от </w:t>
      </w:r>
      <w:r w:rsidR="006110D0" w:rsidRPr="00061BA0">
        <w:rPr>
          <w:rFonts w:eastAsia="Calibri"/>
          <w:color w:val="auto"/>
          <w:szCs w:val="28"/>
          <w:lang w:eastAsia="en-US"/>
        </w:rPr>
        <w:t>1</w:t>
      </w:r>
      <w:r w:rsidR="00C22846" w:rsidRPr="00061BA0">
        <w:rPr>
          <w:rFonts w:eastAsia="Calibri"/>
          <w:color w:val="auto"/>
          <w:szCs w:val="28"/>
          <w:lang w:eastAsia="en-US"/>
        </w:rPr>
        <w:t>4</w:t>
      </w:r>
      <w:r w:rsidR="006110D0" w:rsidRPr="00061BA0">
        <w:rPr>
          <w:rFonts w:eastAsia="Calibri"/>
          <w:color w:val="auto"/>
          <w:szCs w:val="28"/>
          <w:lang w:eastAsia="en-US"/>
        </w:rPr>
        <w:t xml:space="preserve"> </w:t>
      </w:r>
      <w:r w:rsidR="00D27EE2" w:rsidRPr="00061BA0">
        <w:rPr>
          <w:rFonts w:eastAsia="Calibri"/>
          <w:color w:val="auto"/>
          <w:szCs w:val="28"/>
          <w:lang w:eastAsia="en-US"/>
        </w:rPr>
        <w:t>августа</w:t>
      </w:r>
      <w:r w:rsidR="006110D0" w:rsidRPr="00061BA0">
        <w:rPr>
          <w:rFonts w:eastAsia="Calibri"/>
          <w:color w:val="auto"/>
          <w:szCs w:val="28"/>
          <w:lang w:eastAsia="en-US"/>
        </w:rPr>
        <w:t xml:space="preserve"> 2024 года № </w:t>
      </w:r>
      <w:r w:rsidR="00C22846" w:rsidRPr="00061BA0">
        <w:rPr>
          <w:rFonts w:eastAsia="Calibri"/>
          <w:color w:val="auto"/>
          <w:szCs w:val="28"/>
          <w:lang w:eastAsia="en-US"/>
        </w:rPr>
        <w:t>99</w:t>
      </w:r>
      <w:r w:rsidR="006110D0" w:rsidRPr="00061BA0">
        <w:rPr>
          <w:rFonts w:eastAsia="Calibri"/>
          <w:color w:val="auto"/>
          <w:szCs w:val="28"/>
          <w:lang w:eastAsia="en-US"/>
        </w:rPr>
        <w:t>-РЗ «</w:t>
      </w:r>
      <w:r w:rsidR="006110D0" w:rsidRPr="00061BA0">
        <w:rPr>
          <w:rFonts w:eastAsia="Calibri"/>
          <w:bCs/>
          <w:color w:val="auto"/>
          <w:kern w:val="28"/>
          <w:szCs w:val="28"/>
          <w:lang w:eastAsia="en-US"/>
        </w:rPr>
        <w:t>О наделении органов местного самоуправления</w:t>
      </w:r>
      <w:r w:rsidR="006110D0" w:rsidRPr="00D27EE2">
        <w:rPr>
          <w:rFonts w:eastAsia="Calibri"/>
          <w:bCs/>
          <w:color w:val="auto"/>
          <w:kern w:val="28"/>
          <w:szCs w:val="28"/>
          <w:lang w:eastAsia="en-US"/>
        </w:rPr>
        <w:t xml:space="preserve">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</w:t>
      </w:r>
      <w:r w:rsidR="006110D0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>»</w:t>
      </w:r>
      <w:r w:rsidR="00D27EE2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 xml:space="preserve">, </w:t>
      </w:r>
      <w:r w:rsidR="00B1257F">
        <w:rPr>
          <w:rFonts w:eastAsia="Calibri"/>
          <w:color w:val="auto"/>
          <w:szCs w:val="28"/>
          <w:lang w:eastAsia="en-US"/>
        </w:rPr>
        <w:t>З</w:t>
      </w:r>
      <w:r w:rsidR="00D27EE2" w:rsidRPr="00D27EE2">
        <w:rPr>
          <w:rFonts w:eastAsia="Calibri"/>
          <w:color w:val="auto"/>
          <w:szCs w:val="28"/>
          <w:lang w:eastAsia="en-US"/>
        </w:rPr>
        <w:t>аконом Донецкой Народной Республики от</w:t>
      </w:r>
      <w:r w:rsidR="00BB4FE8">
        <w:rPr>
          <w:rFonts w:eastAsia="Calibri"/>
          <w:color w:val="auto"/>
          <w:szCs w:val="28"/>
          <w:lang w:eastAsia="en-US"/>
        </w:rPr>
        <w:br/>
      </w:r>
      <w:r w:rsidR="00D27EE2" w:rsidRPr="00D27EE2">
        <w:rPr>
          <w:rFonts w:eastAsia="Calibri"/>
          <w:color w:val="auto"/>
          <w:szCs w:val="28"/>
          <w:lang w:eastAsia="en-US"/>
        </w:rPr>
        <w:t xml:space="preserve"> </w:t>
      </w:r>
      <w:r w:rsidR="00C22846" w:rsidRPr="00061BA0">
        <w:rPr>
          <w:rFonts w:eastAsia="Calibri"/>
          <w:color w:val="auto"/>
          <w:szCs w:val="28"/>
          <w:lang w:eastAsia="en-US"/>
        </w:rPr>
        <w:t>14</w:t>
      </w:r>
      <w:r w:rsidR="00D27EE2" w:rsidRPr="00061BA0">
        <w:rPr>
          <w:rFonts w:eastAsia="Calibri"/>
          <w:color w:val="auto"/>
          <w:szCs w:val="28"/>
          <w:lang w:eastAsia="en-US"/>
        </w:rPr>
        <w:t xml:space="preserve"> августа 2024 года № </w:t>
      </w:r>
      <w:r w:rsidR="002803F8" w:rsidRPr="00061BA0">
        <w:rPr>
          <w:rFonts w:eastAsia="Calibri"/>
          <w:color w:val="auto"/>
          <w:szCs w:val="28"/>
          <w:lang w:eastAsia="en-US"/>
        </w:rPr>
        <w:t>1</w:t>
      </w:r>
      <w:r w:rsidR="00C22846" w:rsidRPr="00061BA0">
        <w:rPr>
          <w:rFonts w:eastAsia="Calibri"/>
          <w:color w:val="auto"/>
          <w:szCs w:val="28"/>
          <w:lang w:eastAsia="en-US"/>
        </w:rPr>
        <w:t>00</w:t>
      </w:r>
      <w:r w:rsidR="00D27EE2" w:rsidRPr="00061BA0">
        <w:rPr>
          <w:rFonts w:eastAsia="Calibri"/>
          <w:color w:val="auto"/>
          <w:szCs w:val="28"/>
          <w:lang w:eastAsia="en-US"/>
        </w:rPr>
        <w:t>-РЗ</w:t>
      </w:r>
      <w:r w:rsidR="00D27EE2" w:rsidRPr="00D27EE2">
        <w:rPr>
          <w:rFonts w:eastAsia="Calibri"/>
          <w:color w:val="auto"/>
          <w:szCs w:val="28"/>
          <w:lang w:eastAsia="en-US"/>
        </w:rPr>
        <w:t xml:space="preserve"> «О</w:t>
      </w:r>
      <w:r w:rsidR="00D27EE2" w:rsidRPr="00D27EE2">
        <w:rPr>
          <w:rFonts w:eastAsia="Calibri"/>
          <w:bCs/>
          <w:color w:val="auto"/>
          <w:kern w:val="28"/>
          <w:szCs w:val="28"/>
          <w:lang w:eastAsia="en-US"/>
        </w:rPr>
        <w:t>б административных комиссиях в Донецкой Народной</w:t>
      </w:r>
      <w:r w:rsidR="00D27EE2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 xml:space="preserve"> Р</w:t>
      </w:r>
      <w:r w:rsidR="00D27EE2" w:rsidRPr="00D27EE2">
        <w:rPr>
          <w:rFonts w:eastAsia="Calibri"/>
          <w:bCs/>
          <w:color w:val="auto"/>
          <w:kern w:val="28"/>
          <w:szCs w:val="28"/>
          <w:lang w:eastAsia="en-US"/>
        </w:rPr>
        <w:t>еспублике</w:t>
      </w:r>
      <w:r w:rsidR="00D27EE2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>»</w:t>
      </w:r>
      <w:r w:rsidR="00D27EE2">
        <w:rPr>
          <w:rFonts w:eastAsia="Calibri"/>
          <w:color w:val="auto"/>
          <w:szCs w:val="28"/>
          <w:lang w:eastAsia="en-US"/>
        </w:rPr>
        <w:t>.</w:t>
      </w:r>
    </w:p>
    <w:p w14:paraId="6BA82AC7" w14:textId="77777777" w:rsidR="006110D0" w:rsidRPr="006110D0" w:rsidRDefault="006110D0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D7DFBD8" w14:textId="77777777" w:rsidR="006C1A33" w:rsidRDefault="00961DB7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</w:t>
      </w:r>
      <w:r w:rsidR="006924C2">
        <w:rPr>
          <w:rFonts w:eastAsia="Calibri"/>
          <w:color w:val="auto"/>
          <w:szCs w:val="28"/>
          <w:lang w:eastAsia="en-US"/>
        </w:rPr>
        <w:t xml:space="preserve"> </w:t>
      </w:r>
      <w:r w:rsidR="008B0632" w:rsidRPr="006110D0">
        <w:rPr>
          <w:rFonts w:eastAsia="Calibri"/>
          <w:color w:val="auto"/>
          <w:szCs w:val="28"/>
          <w:lang w:eastAsia="en-US"/>
        </w:rPr>
        <w:t>Положение р</w:t>
      </w:r>
      <w:r w:rsidR="001F0E2A">
        <w:rPr>
          <w:rFonts w:eastAsia="Calibri"/>
          <w:color w:val="auto"/>
          <w:szCs w:val="28"/>
          <w:lang w:eastAsia="en-US"/>
        </w:rPr>
        <w:t>егулирует порядок деятельности А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дминистративной комиссии при администрации городского округа Горловка Донецкой Народной Республики (далее –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дминистративная </w:t>
      </w:r>
      <w:r w:rsidR="006110D0" w:rsidRPr="006110D0">
        <w:rPr>
          <w:rFonts w:eastAsia="Calibri"/>
          <w:color w:val="auto"/>
          <w:szCs w:val="28"/>
          <w:lang w:eastAsia="en-US"/>
        </w:rPr>
        <w:t>комиссия</w:t>
      </w:r>
      <w:r w:rsidR="008B0632" w:rsidRPr="006110D0">
        <w:rPr>
          <w:rFonts w:eastAsia="Calibri"/>
          <w:color w:val="auto"/>
          <w:szCs w:val="28"/>
          <w:lang w:eastAsia="en-US"/>
        </w:rPr>
        <w:t>).</w:t>
      </w:r>
    </w:p>
    <w:p w14:paraId="55336881" w14:textId="77777777" w:rsidR="006110D0" w:rsidRPr="006110D0" w:rsidRDefault="006110D0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303D114E" w14:textId="77777777" w:rsidR="006C1A33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 xml:space="preserve">3. Административная комиссия является постоянно </w:t>
      </w:r>
      <w:r w:rsidR="006110D0">
        <w:rPr>
          <w:rFonts w:eastAsia="Calibri"/>
          <w:color w:val="auto"/>
          <w:szCs w:val="28"/>
          <w:lang w:eastAsia="en-US"/>
        </w:rPr>
        <w:t>действующим коллегиальным орган</w:t>
      </w:r>
      <w:r w:rsidRPr="006110D0">
        <w:rPr>
          <w:rFonts w:eastAsia="Calibri"/>
          <w:color w:val="auto"/>
          <w:szCs w:val="28"/>
          <w:lang w:eastAsia="en-US"/>
        </w:rPr>
        <w:t xml:space="preserve">ом административной юрисдикции по рассмотрению дел об административных правонарушения, отнесенных к ее компетенции </w:t>
      </w:r>
      <w:r w:rsidR="00B1257F">
        <w:rPr>
          <w:rFonts w:eastAsia="Calibri"/>
          <w:color w:val="auto"/>
          <w:szCs w:val="28"/>
          <w:lang w:eastAsia="en-US"/>
        </w:rPr>
        <w:t>З</w:t>
      </w:r>
      <w:r w:rsidR="006110D0" w:rsidRPr="006110D0">
        <w:rPr>
          <w:rFonts w:eastAsia="Calibri"/>
          <w:color w:val="auto"/>
          <w:szCs w:val="28"/>
          <w:lang w:eastAsia="en-US"/>
        </w:rPr>
        <w:t xml:space="preserve">аконом Донецкой Народной Республики от 12 июля 2024 года № 91-РЗ </w:t>
      </w:r>
      <w:r w:rsidR="006110D0">
        <w:rPr>
          <w:rFonts w:eastAsia="Calibri"/>
          <w:color w:val="auto"/>
          <w:szCs w:val="28"/>
          <w:lang w:eastAsia="en-US"/>
        </w:rPr>
        <w:t xml:space="preserve">                           </w:t>
      </w:r>
      <w:r w:rsidR="006110D0" w:rsidRPr="006110D0">
        <w:rPr>
          <w:rFonts w:eastAsia="Calibri"/>
          <w:color w:val="auto"/>
          <w:szCs w:val="28"/>
          <w:lang w:eastAsia="en-US"/>
        </w:rPr>
        <w:t>«Об административных правонарушениях в Донецкой Народной Республике»</w:t>
      </w:r>
      <w:r w:rsidR="00B1257F">
        <w:rPr>
          <w:rFonts w:eastAsia="Calibri"/>
          <w:color w:val="auto"/>
          <w:szCs w:val="28"/>
          <w:lang w:eastAsia="en-US"/>
        </w:rPr>
        <w:t xml:space="preserve"> на территории муниципального образования городского округа Горловка Донецкой Народной Республики.</w:t>
      </w:r>
    </w:p>
    <w:p w14:paraId="31CD9B27" w14:textId="77777777" w:rsidR="006110D0" w:rsidRPr="006110D0" w:rsidRDefault="006110D0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37C5FB63" w14:textId="77777777" w:rsidR="006C1A33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4. Админи</w:t>
      </w:r>
      <w:r w:rsidR="004E7C2E" w:rsidRPr="006110D0">
        <w:rPr>
          <w:rFonts w:eastAsia="Calibri"/>
          <w:color w:val="auto"/>
          <w:szCs w:val="28"/>
          <w:lang w:eastAsia="en-US"/>
        </w:rPr>
        <w:t>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14:paraId="4149E519" w14:textId="77777777" w:rsidR="006110D0" w:rsidRDefault="006110D0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4AE6CBA5" w14:textId="77777777" w:rsidR="0026769F" w:rsidRDefault="004E7C2E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5. Административная комиссия</w:t>
      </w:r>
      <w:r w:rsidR="00F77B44">
        <w:rPr>
          <w:rFonts w:eastAsia="Calibri"/>
          <w:color w:val="auto"/>
          <w:szCs w:val="28"/>
          <w:lang w:eastAsia="en-US"/>
        </w:rPr>
        <w:t xml:space="preserve"> имеет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Pr="009E31A2">
        <w:rPr>
          <w:rFonts w:eastAsia="Calibri"/>
          <w:color w:val="auto"/>
          <w:szCs w:val="28"/>
          <w:lang w:eastAsia="en-US"/>
        </w:rPr>
        <w:t>печать</w:t>
      </w:r>
      <w:r w:rsidR="00332A21" w:rsidRPr="009E31A2">
        <w:rPr>
          <w:rFonts w:eastAsia="Calibri"/>
          <w:color w:val="auto"/>
          <w:szCs w:val="28"/>
          <w:lang w:eastAsia="en-US"/>
        </w:rPr>
        <w:t>,</w:t>
      </w:r>
      <w:r w:rsidRPr="009E31A2">
        <w:rPr>
          <w:rFonts w:eastAsia="Calibri"/>
          <w:color w:val="auto"/>
          <w:szCs w:val="28"/>
          <w:lang w:eastAsia="en-US"/>
        </w:rPr>
        <w:t xml:space="preserve"> </w:t>
      </w:r>
      <w:r w:rsidR="00332A21" w:rsidRPr="009E31A2">
        <w:rPr>
          <w:rFonts w:eastAsia="Calibri"/>
          <w:color w:val="auto"/>
          <w:szCs w:val="28"/>
          <w:lang w:eastAsia="en-US"/>
        </w:rPr>
        <w:t>штамп и бланки</w:t>
      </w:r>
      <w:r w:rsidR="00332A21" w:rsidRPr="006110D0">
        <w:rPr>
          <w:rFonts w:eastAsia="Calibri"/>
          <w:color w:val="auto"/>
          <w:szCs w:val="28"/>
          <w:lang w:eastAsia="en-US"/>
        </w:rPr>
        <w:t xml:space="preserve"> </w:t>
      </w:r>
      <w:r w:rsidRPr="006110D0">
        <w:rPr>
          <w:rFonts w:eastAsia="Calibri"/>
          <w:color w:val="auto"/>
          <w:szCs w:val="28"/>
          <w:lang w:eastAsia="en-US"/>
        </w:rPr>
        <w:t>со св</w:t>
      </w:r>
      <w:r w:rsidR="006E14F9" w:rsidRPr="006110D0">
        <w:rPr>
          <w:rFonts w:eastAsia="Calibri"/>
          <w:color w:val="auto"/>
          <w:szCs w:val="28"/>
          <w:lang w:eastAsia="en-US"/>
        </w:rPr>
        <w:t>оим наименов</w:t>
      </w:r>
      <w:r w:rsidRPr="006110D0">
        <w:rPr>
          <w:rFonts w:eastAsia="Calibri"/>
          <w:color w:val="auto"/>
          <w:szCs w:val="28"/>
          <w:lang w:eastAsia="en-US"/>
        </w:rPr>
        <w:t>анием</w:t>
      </w:r>
      <w:r w:rsidR="008B0632" w:rsidRPr="006110D0">
        <w:rPr>
          <w:rFonts w:eastAsia="Calibri"/>
          <w:color w:val="auto"/>
          <w:szCs w:val="28"/>
          <w:lang w:eastAsia="en-US"/>
        </w:rPr>
        <w:t>.</w:t>
      </w:r>
      <w:r w:rsidR="00F77B44">
        <w:rPr>
          <w:rFonts w:eastAsia="Calibri"/>
          <w:color w:val="auto"/>
          <w:szCs w:val="28"/>
          <w:lang w:eastAsia="en-US"/>
        </w:rPr>
        <w:t xml:space="preserve"> Формы документов административной комиссии утверждаются постановлением Администрации городского округа Горловка Донецкой Народной Республики.</w:t>
      </w:r>
    </w:p>
    <w:p w14:paraId="131F516F" w14:textId="77777777" w:rsidR="0036547E" w:rsidRPr="006110D0" w:rsidRDefault="0036547E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3383D6A8" w14:textId="77777777" w:rsidR="0026769F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6. Административная комиссия в своей деятельности руководствуется Конституцией Российской Федерации,</w:t>
      </w:r>
      <w:r w:rsidR="005031C3">
        <w:rPr>
          <w:rFonts w:eastAsia="Calibri"/>
          <w:color w:val="auto"/>
          <w:szCs w:val="28"/>
          <w:lang w:eastAsia="en-US"/>
        </w:rPr>
        <w:t xml:space="preserve"> К</w:t>
      </w:r>
      <w:r w:rsidR="006110D0">
        <w:rPr>
          <w:rFonts w:eastAsia="Calibri"/>
          <w:color w:val="auto"/>
          <w:szCs w:val="28"/>
          <w:lang w:eastAsia="en-US"/>
        </w:rPr>
        <w:t xml:space="preserve">онституцией Донецкой Народной Республики, </w:t>
      </w:r>
      <w:r w:rsidRPr="006110D0">
        <w:rPr>
          <w:rFonts w:eastAsia="Calibri"/>
          <w:color w:val="auto"/>
          <w:szCs w:val="28"/>
          <w:lang w:eastAsia="en-US"/>
        </w:rPr>
        <w:t xml:space="preserve">Кодексом Российской Федерации об административных правонарушения, Федеральным законом </w:t>
      </w:r>
      <w:r w:rsidR="006110D0" w:rsidRPr="006110D0">
        <w:rPr>
          <w:rFonts w:eastAsia="Calibri"/>
          <w:color w:val="auto"/>
          <w:szCs w:val="28"/>
          <w:lang w:eastAsia="en-US"/>
        </w:rPr>
        <w:t xml:space="preserve">от 06 октября 2003 года № 131-ФЗ </w:t>
      </w:r>
      <w:r w:rsidR="006110D0">
        <w:rPr>
          <w:rFonts w:eastAsia="Calibri"/>
          <w:color w:val="auto"/>
          <w:szCs w:val="28"/>
          <w:lang w:eastAsia="en-US"/>
        </w:rPr>
        <w:t xml:space="preserve">  </w:t>
      </w:r>
      <w:r w:rsidR="006110D0" w:rsidRPr="006110D0">
        <w:rPr>
          <w:rFonts w:eastAsia="Calibri"/>
          <w:color w:val="auto"/>
          <w:szCs w:val="28"/>
          <w:lang w:eastAsia="en-US"/>
        </w:rPr>
        <w:t xml:space="preserve">«Об общих принципах организации местного самоуправления </w:t>
      </w:r>
      <w:r w:rsidR="005031C3">
        <w:rPr>
          <w:rFonts w:eastAsia="Calibri"/>
          <w:color w:val="auto"/>
          <w:szCs w:val="28"/>
          <w:lang w:eastAsia="en-US"/>
        </w:rPr>
        <w:t xml:space="preserve">в Российской Федерации», </w:t>
      </w:r>
      <w:r w:rsidR="00BB4FE8">
        <w:rPr>
          <w:rFonts w:eastAsia="Calibri"/>
          <w:color w:val="auto"/>
          <w:szCs w:val="28"/>
          <w:lang w:eastAsia="en-US"/>
        </w:rPr>
        <w:t>З</w:t>
      </w:r>
      <w:r w:rsidR="006110D0" w:rsidRPr="006110D0">
        <w:rPr>
          <w:rFonts w:eastAsia="Calibri"/>
          <w:color w:val="auto"/>
          <w:szCs w:val="28"/>
          <w:lang w:eastAsia="en-US"/>
        </w:rPr>
        <w:t>аконом Донецкой Народной Республики</w:t>
      </w:r>
      <w:r w:rsidR="005031C3">
        <w:rPr>
          <w:rFonts w:eastAsia="Calibri"/>
          <w:color w:val="auto"/>
          <w:szCs w:val="28"/>
          <w:lang w:eastAsia="en-US"/>
        </w:rPr>
        <w:br/>
      </w:r>
      <w:r w:rsidR="006110D0" w:rsidRPr="006110D0">
        <w:rPr>
          <w:rFonts w:eastAsia="Calibri"/>
          <w:color w:val="auto"/>
          <w:szCs w:val="28"/>
          <w:lang w:eastAsia="en-US"/>
        </w:rPr>
        <w:t xml:space="preserve"> от 12 июля</w:t>
      </w:r>
      <w:r w:rsidR="006110D0">
        <w:rPr>
          <w:rFonts w:eastAsia="Calibri"/>
          <w:color w:val="auto"/>
          <w:szCs w:val="28"/>
          <w:lang w:eastAsia="en-US"/>
        </w:rPr>
        <w:t xml:space="preserve"> </w:t>
      </w:r>
      <w:r w:rsidR="006110D0" w:rsidRPr="006110D0">
        <w:rPr>
          <w:rFonts w:eastAsia="Calibri"/>
          <w:color w:val="auto"/>
          <w:szCs w:val="28"/>
          <w:lang w:eastAsia="en-US"/>
        </w:rPr>
        <w:t xml:space="preserve">2024 года № 91-РЗ «Об административных правонарушениях в Донецкой Народной Республике», законом Донецкой Народной Республики от </w:t>
      </w:r>
      <w:r w:rsidR="006110D0" w:rsidRPr="009E31A2">
        <w:rPr>
          <w:rFonts w:eastAsia="Calibri"/>
          <w:color w:val="auto"/>
          <w:szCs w:val="28"/>
          <w:lang w:eastAsia="en-US"/>
        </w:rPr>
        <w:t>1</w:t>
      </w:r>
      <w:r w:rsidR="00C22846" w:rsidRPr="009E31A2">
        <w:rPr>
          <w:rFonts w:eastAsia="Calibri"/>
          <w:color w:val="auto"/>
          <w:szCs w:val="28"/>
          <w:lang w:eastAsia="en-US"/>
        </w:rPr>
        <w:t>4</w:t>
      </w:r>
      <w:r w:rsidR="006110D0" w:rsidRPr="009E31A2">
        <w:rPr>
          <w:rFonts w:eastAsia="Calibri"/>
          <w:color w:val="auto"/>
          <w:szCs w:val="28"/>
          <w:lang w:eastAsia="en-US"/>
        </w:rPr>
        <w:t xml:space="preserve"> </w:t>
      </w:r>
      <w:r w:rsidR="00D27EE2" w:rsidRPr="009E31A2">
        <w:rPr>
          <w:rFonts w:eastAsia="Calibri"/>
          <w:color w:val="auto"/>
          <w:szCs w:val="28"/>
          <w:lang w:eastAsia="en-US"/>
        </w:rPr>
        <w:t>августа</w:t>
      </w:r>
      <w:r w:rsidR="006110D0" w:rsidRPr="009E31A2">
        <w:rPr>
          <w:rFonts w:eastAsia="Calibri"/>
          <w:color w:val="auto"/>
          <w:szCs w:val="28"/>
          <w:lang w:eastAsia="en-US"/>
        </w:rPr>
        <w:t xml:space="preserve"> 2024 года № </w:t>
      </w:r>
      <w:r w:rsidR="00C22846" w:rsidRPr="009E31A2">
        <w:rPr>
          <w:rFonts w:eastAsia="Calibri"/>
          <w:color w:val="auto"/>
          <w:szCs w:val="28"/>
          <w:lang w:eastAsia="en-US"/>
        </w:rPr>
        <w:t>99</w:t>
      </w:r>
      <w:r w:rsidR="006110D0" w:rsidRPr="009E31A2">
        <w:rPr>
          <w:rFonts w:eastAsia="Calibri"/>
          <w:color w:val="auto"/>
          <w:szCs w:val="28"/>
          <w:lang w:eastAsia="en-US"/>
        </w:rPr>
        <w:t>-РЗ «</w:t>
      </w:r>
      <w:r w:rsidR="006110D0" w:rsidRPr="009E31A2">
        <w:rPr>
          <w:rFonts w:eastAsia="Calibri"/>
          <w:bCs/>
          <w:color w:val="auto"/>
          <w:kern w:val="28"/>
          <w:szCs w:val="28"/>
          <w:lang w:eastAsia="en-US"/>
        </w:rPr>
        <w:t>О наделении органов местного самоуправления в Донецкой</w:t>
      </w:r>
      <w:r w:rsidR="006110D0" w:rsidRPr="006110D0">
        <w:rPr>
          <w:rFonts w:eastAsia="Calibri"/>
          <w:bCs/>
          <w:color w:val="auto"/>
          <w:kern w:val="28"/>
          <w:szCs w:val="28"/>
          <w:lang w:eastAsia="en-US"/>
        </w:rPr>
        <w:t xml:space="preserve">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</w:t>
      </w:r>
      <w:r w:rsidR="006110D0" w:rsidRPr="006110D0">
        <w:rPr>
          <w:rFonts w:eastAsia="Calibri"/>
          <w:bCs/>
          <w:caps/>
          <w:color w:val="auto"/>
          <w:kern w:val="28"/>
          <w:szCs w:val="28"/>
          <w:lang w:eastAsia="en-US"/>
        </w:rPr>
        <w:t>»</w:t>
      </w:r>
      <w:r w:rsidRPr="006110D0">
        <w:rPr>
          <w:rFonts w:eastAsia="Calibri"/>
          <w:color w:val="auto"/>
          <w:szCs w:val="28"/>
          <w:lang w:eastAsia="en-US"/>
        </w:rPr>
        <w:t xml:space="preserve">, </w:t>
      </w:r>
      <w:r w:rsidR="005031C3">
        <w:rPr>
          <w:rFonts w:eastAsia="Calibri"/>
          <w:color w:val="auto"/>
          <w:szCs w:val="28"/>
          <w:lang w:eastAsia="en-US"/>
        </w:rPr>
        <w:t>З</w:t>
      </w:r>
      <w:r w:rsidR="00D27EE2" w:rsidRPr="00D27EE2">
        <w:rPr>
          <w:rFonts w:eastAsia="Calibri"/>
          <w:color w:val="auto"/>
          <w:szCs w:val="28"/>
          <w:lang w:eastAsia="en-US"/>
        </w:rPr>
        <w:t xml:space="preserve">аконом Донецкой Народной Республики </w:t>
      </w:r>
      <w:r w:rsidR="005031C3">
        <w:rPr>
          <w:rFonts w:eastAsia="Calibri"/>
          <w:color w:val="auto"/>
          <w:szCs w:val="28"/>
          <w:lang w:eastAsia="en-US"/>
        </w:rPr>
        <w:br/>
      </w:r>
      <w:r w:rsidR="00D27EE2" w:rsidRPr="00D27EE2">
        <w:rPr>
          <w:rFonts w:eastAsia="Calibri"/>
          <w:color w:val="auto"/>
          <w:szCs w:val="28"/>
          <w:lang w:eastAsia="en-US"/>
        </w:rPr>
        <w:t xml:space="preserve">от </w:t>
      </w:r>
      <w:r w:rsidR="00D27EE2" w:rsidRPr="009E31A2">
        <w:rPr>
          <w:rFonts w:eastAsia="Calibri"/>
          <w:color w:val="auto"/>
          <w:szCs w:val="28"/>
          <w:lang w:eastAsia="en-US"/>
        </w:rPr>
        <w:t>1</w:t>
      </w:r>
      <w:r w:rsidR="00C22846" w:rsidRPr="009E31A2">
        <w:rPr>
          <w:rFonts w:eastAsia="Calibri"/>
          <w:color w:val="auto"/>
          <w:szCs w:val="28"/>
          <w:lang w:eastAsia="en-US"/>
        </w:rPr>
        <w:t>4</w:t>
      </w:r>
      <w:r w:rsidR="00D27EE2" w:rsidRPr="009E31A2">
        <w:rPr>
          <w:rFonts w:eastAsia="Calibri"/>
          <w:color w:val="auto"/>
          <w:szCs w:val="28"/>
          <w:lang w:eastAsia="en-US"/>
        </w:rPr>
        <w:t xml:space="preserve"> августа 2024 года № </w:t>
      </w:r>
      <w:r w:rsidR="002803F8" w:rsidRPr="009E31A2">
        <w:rPr>
          <w:rFonts w:eastAsia="Calibri"/>
          <w:color w:val="auto"/>
          <w:szCs w:val="28"/>
          <w:lang w:eastAsia="en-US"/>
        </w:rPr>
        <w:t>1</w:t>
      </w:r>
      <w:r w:rsidR="00C22846" w:rsidRPr="009E31A2">
        <w:rPr>
          <w:rFonts w:eastAsia="Calibri"/>
          <w:color w:val="auto"/>
          <w:szCs w:val="28"/>
          <w:lang w:eastAsia="en-US"/>
        </w:rPr>
        <w:t>00</w:t>
      </w:r>
      <w:r w:rsidR="00D27EE2" w:rsidRPr="009E31A2">
        <w:rPr>
          <w:rFonts w:eastAsia="Calibri"/>
          <w:color w:val="auto"/>
          <w:szCs w:val="28"/>
          <w:lang w:eastAsia="en-US"/>
        </w:rPr>
        <w:t>-РЗ</w:t>
      </w:r>
      <w:r w:rsidR="00D27EE2" w:rsidRPr="00D27EE2">
        <w:rPr>
          <w:rFonts w:eastAsia="Calibri"/>
          <w:color w:val="auto"/>
          <w:szCs w:val="28"/>
          <w:lang w:eastAsia="en-US"/>
        </w:rPr>
        <w:t xml:space="preserve"> «О</w:t>
      </w:r>
      <w:r w:rsidR="00D27EE2" w:rsidRPr="00D27EE2">
        <w:rPr>
          <w:rFonts w:eastAsia="Calibri"/>
          <w:bCs/>
          <w:color w:val="auto"/>
          <w:kern w:val="28"/>
          <w:szCs w:val="28"/>
          <w:lang w:eastAsia="en-US"/>
        </w:rPr>
        <w:t>б административных комиссиях в Донецкой Народной</w:t>
      </w:r>
      <w:r w:rsidR="00D27EE2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 xml:space="preserve"> Р</w:t>
      </w:r>
      <w:r w:rsidR="00D27EE2" w:rsidRPr="00D27EE2">
        <w:rPr>
          <w:rFonts w:eastAsia="Calibri"/>
          <w:bCs/>
          <w:color w:val="auto"/>
          <w:kern w:val="28"/>
          <w:szCs w:val="28"/>
          <w:lang w:eastAsia="en-US"/>
        </w:rPr>
        <w:t>еспублике</w:t>
      </w:r>
      <w:r w:rsidR="00D27EE2" w:rsidRPr="00D27EE2">
        <w:rPr>
          <w:rFonts w:eastAsia="Calibri"/>
          <w:bCs/>
          <w:caps/>
          <w:color w:val="auto"/>
          <w:kern w:val="28"/>
          <w:szCs w:val="28"/>
          <w:lang w:eastAsia="en-US"/>
        </w:rPr>
        <w:t>»</w:t>
      </w:r>
      <w:r w:rsidR="00D27EE2">
        <w:rPr>
          <w:rFonts w:eastAsia="Calibri"/>
          <w:bCs/>
          <w:caps/>
          <w:color w:val="auto"/>
          <w:kern w:val="28"/>
          <w:szCs w:val="28"/>
          <w:lang w:eastAsia="en-US"/>
        </w:rPr>
        <w:t xml:space="preserve">, </w:t>
      </w:r>
      <w:r w:rsidRPr="006110D0">
        <w:rPr>
          <w:rFonts w:eastAsia="Calibri"/>
          <w:color w:val="auto"/>
          <w:szCs w:val="28"/>
          <w:lang w:eastAsia="en-US"/>
        </w:rPr>
        <w:t>Положением.</w:t>
      </w:r>
    </w:p>
    <w:p w14:paraId="63CEC1DF" w14:textId="77777777" w:rsidR="0036547E" w:rsidRDefault="0036547E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0DF075DC" w14:textId="77777777" w:rsidR="0036547E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7. Финансовое обеспечение деятельности Административной комиссии осуществляется за счет субвенции, предоставляемой из бюджета Донецкой Народной Республики местному бю</w:t>
      </w:r>
      <w:r w:rsidR="003C577A">
        <w:rPr>
          <w:rFonts w:eastAsia="Calibri"/>
          <w:color w:val="auto"/>
          <w:szCs w:val="28"/>
          <w:lang w:eastAsia="en-US"/>
        </w:rPr>
        <w:t>джету муниципального образования городского округа Горловка Донецкой Народной Республики на соответствующий финансовый год.</w:t>
      </w:r>
    </w:p>
    <w:p w14:paraId="5CE63756" w14:textId="77777777" w:rsidR="006E14F9" w:rsidRPr="006110D0" w:rsidRDefault="006E14F9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06E5C3D9" w14:textId="77777777" w:rsidR="006E14F9" w:rsidRPr="006110D0" w:rsidRDefault="008B0632" w:rsidP="006110D0">
      <w:pPr>
        <w:pStyle w:val="a3"/>
        <w:numPr>
          <w:ilvl w:val="0"/>
          <w:numId w:val="5"/>
        </w:numPr>
        <w:spacing w:after="0" w:line="240" w:lineRule="auto"/>
        <w:ind w:right="0"/>
        <w:rPr>
          <w:rFonts w:eastAsia="Calibri"/>
          <w:b/>
          <w:color w:val="auto"/>
          <w:szCs w:val="28"/>
          <w:lang w:eastAsia="en-US"/>
        </w:rPr>
      </w:pPr>
      <w:r w:rsidRPr="006110D0">
        <w:rPr>
          <w:rFonts w:eastAsia="Calibri"/>
          <w:b/>
          <w:color w:val="auto"/>
          <w:szCs w:val="28"/>
          <w:lang w:eastAsia="en-US"/>
        </w:rPr>
        <w:t xml:space="preserve">Основные задачи и функции </w:t>
      </w:r>
      <w:r w:rsidR="0035446C">
        <w:rPr>
          <w:rFonts w:eastAsia="Calibri"/>
          <w:b/>
          <w:color w:val="auto"/>
          <w:szCs w:val="28"/>
          <w:lang w:eastAsia="en-US"/>
        </w:rPr>
        <w:t>А</w:t>
      </w:r>
      <w:r w:rsidRPr="006110D0">
        <w:rPr>
          <w:rFonts w:eastAsia="Calibri"/>
          <w:b/>
          <w:color w:val="auto"/>
          <w:szCs w:val="28"/>
          <w:lang w:eastAsia="en-US"/>
        </w:rPr>
        <w:t>дминистративной комиссии</w:t>
      </w:r>
    </w:p>
    <w:p w14:paraId="37971AFF" w14:textId="77777777" w:rsidR="006110D0" w:rsidRPr="006110D0" w:rsidRDefault="006110D0" w:rsidP="006110D0">
      <w:pPr>
        <w:pStyle w:val="a3"/>
        <w:spacing w:after="0" w:line="240" w:lineRule="auto"/>
        <w:ind w:left="1069" w:right="0" w:firstLine="0"/>
        <w:rPr>
          <w:rFonts w:eastAsia="Calibri"/>
          <w:b/>
          <w:color w:val="auto"/>
          <w:szCs w:val="28"/>
          <w:lang w:eastAsia="en-US"/>
        </w:rPr>
      </w:pPr>
    </w:p>
    <w:p w14:paraId="3AF38732" w14:textId="77777777" w:rsidR="006E14F9" w:rsidRPr="006110D0" w:rsidRDefault="005B6C0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. Основными задачами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6110D0">
        <w:rPr>
          <w:rFonts w:eastAsia="Calibri"/>
          <w:color w:val="auto"/>
          <w:szCs w:val="28"/>
          <w:lang w:eastAsia="en-US"/>
        </w:rPr>
        <w:t>дминистративной комиссии являются:</w:t>
      </w:r>
    </w:p>
    <w:p w14:paraId="2B966BD9" w14:textId="77777777" w:rsidR="006E14F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1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з</w:t>
      </w:r>
      <w:r w:rsidRPr="006110D0">
        <w:rPr>
          <w:rFonts w:eastAsia="Calibri"/>
          <w:color w:val="auto"/>
          <w:szCs w:val="28"/>
          <w:lang w:eastAsia="en-US"/>
        </w:rPr>
        <w:t>ащита зако</w:t>
      </w:r>
      <w:r w:rsidR="00C25731">
        <w:rPr>
          <w:rFonts w:eastAsia="Calibri"/>
          <w:color w:val="auto"/>
          <w:szCs w:val="28"/>
          <w:lang w:eastAsia="en-US"/>
        </w:rPr>
        <w:t>н</w:t>
      </w:r>
      <w:r w:rsidR="001016E7">
        <w:rPr>
          <w:rFonts w:eastAsia="Calibri"/>
          <w:color w:val="auto"/>
          <w:szCs w:val="28"/>
          <w:lang w:eastAsia="en-US"/>
        </w:rPr>
        <w:t>ных прав и интересов граждан</w:t>
      </w:r>
      <w:r w:rsidR="00C25731">
        <w:rPr>
          <w:rFonts w:eastAsia="Calibri"/>
          <w:color w:val="auto"/>
          <w:szCs w:val="28"/>
          <w:lang w:eastAsia="en-US"/>
        </w:rPr>
        <w:t xml:space="preserve"> и юридических лиц;</w:t>
      </w:r>
    </w:p>
    <w:p w14:paraId="44B41FC6" w14:textId="77777777" w:rsidR="006E14F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2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с</w:t>
      </w:r>
      <w:r w:rsidRPr="006110D0">
        <w:rPr>
          <w:rFonts w:eastAsia="Calibri"/>
          <w:color w:val="auto"/>
          <w:szCs w:val="28"/>
          <w:lang w:eastAsia="en-US"/>
        </w:rPr>
        <w:t xml:space="preserve">воевременное, всестороннее, полное и объективное рассмотрение </w:t>
      </w:r>
      <w:r w:rsidR="006C20C6">
        <w:rPr>
          <w:rFonts w:eastAsia="Calibri"/>
          <w:color w:val="auto"/>
          <w:szCs w:val="28"/>
          <w:lang w:eastAsia="en-US"/>
        </w:rPr>
        <w:t xml:space="preserve">обстоятельств </w:t>
      </w:r>
      <w:r w:rsidRPr="006110D0">
        <w:rPr>
          <w:rFonts w:eastAsia="Calibri"/>
          <w:color w:val="auto"/>
          <w:szCs w:val="28"/>
          <w:lang w:eastAsia="en-US"/>
        </w:rPr>
        <w:t xml:space="preserve">каждого дела об административном правонарушении и разрешение его в точном соответствии </w:t>
      </w:r>
      <w:r w:rsidR="00D116E2">
        <w:rPr>
          <w:rFonts w:eastAsia="Calibri"/>
          <w:color w:val="auto"/>
          <w:szCs w:val="28"/>
          <w:lang w:eastAsia="en-US"/>
        </w:rPr>
        <w:t>с действующим законодательством</w:t>
      </w:r>
      <w:r w:rsidR="006C20C6">
        <w:rPr>
          <w:rFonts w:eastAsia="Calibri"/>
          <w:color w:val="auto"/>
          <w:szCs w:val="28"/>
          <w:lang w:eastAsia="en-US"/>
        </w:rPr>
        <w:t xml:space="preserve"> </w:t>
      </w:r>
      <w:r w:rsidR="006C20C6" w:rsidRPr="006110D0">
        <w:rPr>
          <w:rFonts w:eastAsia="Calibri"/>
          <w:color w:val="auto"/>
          <w:szCs w:val="28"/>
          <w:lang w:eastAsia="en-US"/>
        </w:rPr>
        <w:t>Российской Федерации, Донецкой Народной Республики</w:t>
      </w:r>
      <w:r w:rsidR="006C20C6">
        <w:rPr>
          <w:rFonts w:eastAsia="Calibri"/>
          <w:color w:val="auto"/>
          <w:szCs w:val="28"/>
          <w:lang w:eastAsia="en-US"/>
        </w:rPr>
        <w:t>;</w:t>
      </w:r>
    </w:p>
    <w:p w14:paraId="4D33D4C2" w14:textId="77777777" w:rsidR="006E14F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3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о</w:t>
      </w:r>
      <w:r w:rsidRPr="006110D0">
        <w:rPr>
          <w:rFonts w:eastAsia="Calibri"/>
          <w:color w:val="auto"/>
          <w:szCs w:val="28"/>
          <w:lang w:eastAsia="en-US"/>
        </w:rPr>
        <w:t>беспечение исполнения вынесенного постановления</w:t>
      </w:r>
      <w:r w:rsidR="006C20C6">
        <w:rPr>
          <w:rFonts w:eastAsia="Calibri"/>
          <w:color w:val="auto"/>
          <w:szCs w:val="28"/>
          <w:lang w:eastAsia="en-US"/>
        </w:rPr>
        <w:t>;</w:t>
      </w:r>
    </w:p>
    <w:p w14:paraId="5875EA8C" w14:textId="77777777" w:rsidR="006E14F9" w:rsidRPr="006110D0" w:rsidRDefault="006158F7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4</w:t>
      </w:r>
      <w:r w:rsidR="009E31A2">
        <w:rPr>
          <w:rFonts w:eastAsia="Calibri"/>
          <w:color w:val="auto"/>
          <w:szCs w:val="28"/>
          <w:lang w:eastAsia="en-US"/>
        </w:rPr>
        <w:t>) в</w:t>
      </w:r>
      <w:r w:rsidRPr="006110D0">
        <w:rPr>
          <w:rFonts w:eastAsia="Calibri"/>
          <w:color w:val="auto"/>
          <w:szCs w:val="28"/>
          <w:lang w:eastAsia="en-US"/>
        </w:rPr>
        <w:t xml:space="preserve">ыявление причин и условий, способствующих совершению </w:t>
      </w:r>
      <w:r w:rsidR="006C20C6">
        <w:rPr>
          <w:rFonts w:eastAsia="Calibri"/>
          <w:color w:val="auto"/>
          <w:szCs w:val="28"/>
          <w:lang w:eastAsia="en-US"/>
        </w:rPr>
        <w:t>административных правонарушений;</w:t>
      </w:r>
    </w:p>
    <w:p w14:paraId="3EB3CF0E" w14:textId="77777777" w:rsidR="006158F7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5</w:t>
      </w:r>
      <w:r w:rsidR="009E31A2">
        <w:rPr>
          <w:rFonts w:eastAsia="Calibri"/>
          <w:color w:val="auto"/>
          <w:szCs w:val="28"/>
          <w:lang w:eastAsia="en-US"/>
        </w:rPr>
        <w:t>) с</w:t>
      </w:r>
      <w:r w:rsidRPr="006110D0">
        <w:rPr>
          <w:rFonts w:eastAsia="Calibri"/>
          <w:color w:val="auto"/>
          <w:szCs w:val="28"/>
          <w:lang w:eastAsia="en-US"/>
        </w:rPr>
        <w:t>одействие укреплению законности и предупреждению административных</w:t>
      </w:r>
      <w:r w:rsidR="0071284A" w:rsidRPr="006110D0">
        <w:rPr>
          <w:rFonts w:eastAsia="Calibri"/>
          <w:color w:val="auto"/>
          <w:szCs w:val="28"/>
          <w:lang w:eastAsia="en-US"/>
        </w:rPr>
        <w:t xml:space="preserve"> правонарушений в пределах территории муниципального образования</w:t>
      </w:r>
      <w:r w:rsidR="005A55F4">
        <w:rPr>
          <w:rFonts w:eastAsia="Calibri"/>
          <w:color w:val="auto"/>
          <w:szCs w:val="28"/>
          <w:lang w:eastAsia="en-US"/>
        </w:rPr>
        <w:t xml:space="preserve"> городского округа Горловка Донецкой Народной Республики</w:t>
      </w:r>
      <w:r w:rsidR="0071284A" w:rsidRPr="006110D0">
        <w:rPr>
          <w:rFonts w:eastAsia="Calibri"/>
          <w:color w:val="auto"/>
          <w:szCs w:val="28"/>
          <w:lang w:eastAsia="en-US"/>
        </w:rPr>
        <w:t>.</w:t>
      </w:r>
    </w:p>
    <w:p w14:paraId="131B2FE5" w14:textId="77777777" w:rsidR="006110D0" w:rsidRDefault="002A75E4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6) правовое просвещение населения по вопросам защиты прав</w:t>
      </w:r>
      <w:r w:rsidR="000E1B01">
        <w:rPr>
          <w:rFonts w:eastAsia="Calibri"/>
          <w:color w:val="auto"/>
          <w:szCs w:val="28"/>
          <w:lang w:eastAsia="en-US"/>
        </w:rPr>
        <w:t xml:space="preserve"> и свобод человека и гражданина, обеспечения законности, общественной </w:t>
      </w:r>
      <w:r w:rsidR="000E1B01">
        <w:rPr>
          <w:rFonts w:eastAsia="Calibri"/>
          <w:color w:val="auto"/>
          <w:szCs w:val="28"/>
          <w:lang w:eastAsia="en-US"/>
        </w:rPr>
        <w:lastRenderedPageBreak/>
        <w:t>нравственности, общественного порядка и общественной безопасности, а также по вопросам административного законодательства.</w:t>
      </w:r>
    </w:p>
    <w:p w14:paraId="15091592" w14:textId="77777777" w:rsidR="000E1B01" w:rsidRDefault="000E1B01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188D506B" w14:textId="77777777" w:rsidR="0071284A" w:rsidRPr="006110D0" w:rsidRDefault="005B6C0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9</w:t>
      </w:r>
      <w:r w:rsidR="006110D0">
        <w:rPr>
          <w:rFonts w:eastAsia="Calibri"/>
          <w:color w:val="auto"/>
          <w:szCs w:val="28"/>
          <w:lang w:eastAsia="en-US"/>
        </w:rPr>
        <w:t>.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 Основными функциями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6110D0">
        <w:rPr>
          <w:rFonts w:eastAsia="Calibri"/>
          <w:color w:val="auto"/>
          <w:szCs w:val="28"/>
          <w:lang w:eastAsia="en-US"/>
        </w:rPr>
        <w:t>дминистративной комиссии являются:</w:t>
      </w:r>
    </w:p>
    <w:p w14:paraId="0052CC34" w14:textId="77777777" w:rsidR="0071284A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1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р</w:t>
      </w:r>
      <w:r w:rsidRPr="006110D0">
        <w:rPr>
          <w:rFonts w:eastAsia="Calibri"/>
          <w:color w:val="auto"/>
          <w:szCs w:val="28"/>
          <w:lang w:eastAsia="en-US"/>
        </w:rPr>
        <w:t>ассмотрение протоколов (постановлений) об административных правонарушениях, поступивших от должностных лиц о</w:t>
      </w:r>
      <w:r w:rsidR="001016E7">
        <w:rPr>
          <w:rFonts w:eastAsia="Calibri"/>
          <w:color w:val="auto"/>
          <w:szCs w:val="28"/>
          <w:lang w:eastAsia="en-US"/>
        </w:rPr>
        <w:t>рганов местного самоуправления</w:t>
      </w:r>
      <w:r w:rsidR="009914C6">
        <w:rPr>
          <w:rFonts w:eastAsia="Calibri"/>
          <w:color w:val="auto"/>
          <w:szCs w:val="28"/>
          <w:lang w:eastAsia="en-US"/>
        </w:rPr>
        <w:t xml:space="preserve"> муниципального образования городского округа Горловка Донецкой Народной Республики,</w:t>
      </w:r>
      <w:r w:rsidRPr="006110D0">
        <w:rPr>
          <w:rFonts w:eastAsia="Calibri"/>
          <w:color w:val="auto"/>
          <w:szCs w:val="28"/>
          <w:lang w:eastAsia="en-US"/>
        </w:rPr>
        <w:t xml:space="preserve"> орган</w:t>
      </w:r>
      <w:r w:rsidR="006C20C6">
        <w:rPr>
          <w:rFonts w:eastAsia="Calibri"/>
          <w:color w:val="auto"/>
          <w:szCs w:val="28"/>
          <w:lang w:eastAsia="en-US"/>
        </w:rPr>
        <w:t>ов полиции, органов прокуратуры;</w:t>
      </w:r>
    </w:p>
    <w:p w14:paraId="03708444" w14:textId="77777777" w:rsidR="0071284A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2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п</w:t>
      </w:r>
      <w:r w:rsidRPr="006110D0">
        <w:rPr>
          <w:rFonts w:eastAsia="Calibri"/>
          <w:color w:val="auto"/>
          <w:szCs w:val="28"/>
          <w:lang w:eastAsia="en-US"/>
        </w:rPr>
        <w:t>ринятие постановлений (определений) по результатам рассмотрения дел об а</w:t>
      </w:r>
      <w:r w:rsidR="00D116E2">
        <w:rPr>
          <w:rFonts w:eastAsia="Calibri"/>
          <w:color w:val="auto"/>
          <w:szCs w:val="28"/>
          <w:lang w:eastAsia="en-US"/>
        </w:rPr>
        <w:t>дминистративных п</w:t>
      </w:r>
      <w:r w:rsidR="006C20C6">
        <w:rPr>
          <w:rFonts w:eastAsia="Calibri"/>
          <w:color w:val="auto"/>
          <w:szCs w:val="28"/>
          <w:lang w:eastAsia="en-US"/>
        </w:rPr>
        <w:t>равонарушениях;</w:t>
      </w:r>
    </w:p>
    <w:p w14:paraId="0E8EDFFA" w14:textId="77777777" w:rsidR="0071284A" w:rsidRPr="006110D0" w:rsidRDefault="006110D0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</w:t>
      </w:r>
      <w:r w:rsidR="001F0E2A">
        <w:rPr>
          <w:rFonts w:eastAsia="Calibri"/>
          <w:color w:val="auto"/>
          <w:szCs w:val="28"/>
          <w:lang w:eastAsia="en-US"/>
        </w:rPr>
        <w:t>)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9E31A2">
        <w:rPr>
          <w:rFonts w:eastAsia="Calibri"/>
          <w:color w:val="auto"/>
          <w:szCs w:val="28"/>
          <w:lang w:eastAsia="en-US"/>
        </w:rPr>
        <w:t>о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бобщение практики рассмотрения дел об </w:t>
      </w:r>
      <w:r w:rsidRPr="006110D0">
        <w:rPr>
          <w:rFonts w:eastAsia="Calibri"/>
          <w:color w:val="auto"/>
          <w:szCs w:val="28"/>
          <w:lang w:eastAsia="en-US"/>
        </w:rPr>
        <w:t>административных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 правона</w:t>
      </w:r>
      <w:r w:rsidR="0067141A" w:rsidRPr="006110D0">
        <w:rPr>
          <w:rFonts w:eastAsia="Calibri"/>
          <w:color w:val="auto"/>
          <w:szCs w:val="28"/>
          <w:lang w:eastAsia="en-US"/>
        </w:rPr>
        <w:t>рушениях и принятие мер по ее совершенствованию.</w:t>
      </w:r>
    </w:p>
    <w:p w14:paraId="1A332F4F" w14:textId="77777777" w:rsidR="00D70355" w:rsidRPr="006110D0" w:rsidRDefault="00D70355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38AAA0CF" w14:textId="77777777" w:rsidR="0067141A" w:rsidRPr="006110D0" w:rsidRDefault="008B0632" w:rsidP="006110D0">
      <w:pPr>
        <w:pStyle w:val="a3"/>
        <w:numPr>
          <w:ilvl w:val="0"/>
          <w:numId w:val="5"/>
        </w:numPr>
        <w:spacing w:after="0" w:line="240" w:lineRule="auto"/>
        <w:ind w:right="0"/>
        <w:jc w:val="center"/>
        <w:rPr>
          <w:rFonts w:eastAsia="Calibri"/>
          <w:b/>
          <w:color w:val="auto"/>
          <w:szCs w:val="28"/>
          <w:lang w:eastAsia="en-US"/>
        </w:rPr>
      </w:pPr>
      <w:r w:rsidRPr="006110D0">
        <w:rPr>
          <w:rFonts w:eastAsia="Calibri"/>
          <w:b/>
          <w:color w:val="auto"/>
          <w:szCs w:val="28"/>
          <w:lang w:eastAsia="en-US"/>
        </w:rPr>
        <w:t xml:space="preserve">Порядок деятельности </w:t>
      </w:r>
      <w:r w:rsidR="0035446C">
        <w:rPr>
          <w:rFonts w:eastAsia="Calibri"/>
          <w:b/>
          <w:color w:val="auto"/>
          <w:szCs w:val="28"/>
          <w:lang w:eastAsia="en-US"/>
        </w:rPr>
        <w:t>А</w:t>
      </w:r>
      <w:r w:rsidRPr="006110D0">
        <w:rPr>
          <w:rFonts w:eastAsia="Calibri"/>
          <w:b/>
          <w:color w:val="auto"/>
          <w:szCs w:val="28"/>
          <w:lang w:eastAsia="en-US"/>
        </w:rPr>
        <w:t>дминистративной комиссии</w:t>
      </w:r>
    </w:p>
    <w:p w14:paraId="04E802C0" w14:textId="77777777" w:rsidR="006110D0" w:rsidRPr="006110D0" w:rsidRDefault="006110D0" w:rsidP="006110D0">
      <w:pPr>
        <w:pStyle w:val="a3"/>
        <w:spacing w:after="0" w:line="240" w:lineRule="auto"/>
        <w:ind w:left="1069" w:righ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14:paraId="53BE3DF1" w14:textId="77777777" w:rsidR="006110D0" w:rsidRDefault="005B6C0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10</w:t>
      </w:r>
      <w:r w:rsidR="0067141A" w:rsidRPr="00003F72">
        <w:rPr>
          <w:rFonts w:eastAsia="Calibri"/>
          <w:color w:val="auto"/>
          <w:szCs w:val="28"/>
          <w:lang w:eastAsia="en-US"/>
        </w:rPr>
        <w:t xml:space="preserve">. Административная комиссия осуществляет рассмотрение дел об административных правонарушениях, отнесенных к ее компетенции </w:t>
      </w:r>
      <w:r w:rsidR="006C20C6">
        <w:rPr>
          <w:rFonts w:eastAsia="Calibri"/>
          <w:color w:val="auto"/>
          <w:szCs w:val="28"/>
          <w:lang w:eastAsia="en-US"/>
        </w:rPr>
        <w:t>З</w:t>
      </w:r>
      <w:r w:rsidR="008B0632" w:rsidRPr="00003F72">
        <w:rPr>
          <w:rFonts w:eastAsia="Calibri"/>
          <w:color w:val="auto"/>
          <w:szCs w:val="28"/>
          <w:lang w:eastAsia="en-US"/>
        </w:rPr>
        <w:t>аконом Донецкой Народной Республики от 12 июля 2024 года № 91-РЗ                                «Об административных правонарушениях в Донецкой Народной Республике</w:t>
      </w:r>
      <w:r w:rsidR="00D116E2">
        <w:rPr>
          <w:rFonts w:eastAsia="Calibri"/>
          <w:color w:val="auto"/>
          <w:szCs w:val="28"/>
          <w:lang w:eastAsia="en-US"/>
        </w:rPr>
        <w:t>»</w:t>
      </w:r>
      <w:r w:rsidR="00AF128F">
        <w:rPr>
          <w:rFonts w:eastAsia="Calibri"/>
          <w:color w:val="auto"/>
          <w:szCs w:val="28"/>
          <w:lang w:eastAsia="en-US"/>
        </w:rPr>
        <w:t>.</w:t>
      </w:r>
    </w:p>
    <w:p w14:paraId="445B1740" w14:textId="77777777" w:rsidR="00AF128F" w:rsidRPr="00003F72" w:rsidRDefault="00AF128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7597BDC6" w14:textId="77777777" w:rsidR="00003F72" w:rsidRDefault="005B6C0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11</w:t>
      </w:r>
      <w:r w:rsidR="0067141A" w:rsidRPr="00003F72">
        <w:rPr>
          <w:rFonts w:eastAsia="Calibri"/>
          <w:color w:val="auto"/>
          <w:szCs w:val="28"/>
          <w:lang w:eastAsia="en-US"/>
        </w:rPr>
        <w:t xml:space="preserve">. </w:t>
      </w:r>
      <w:r w:rsidR="008B0632" w:rsidRPr="00003F72">
        <w:rPr>
          <w:rFonts w:eastAsia="Calibri"/>
          <w:bCs/>
          <w:color w:val="auto"/>
          <w:szCs w:val="28"/>
          <w:lang w:eastAsia="en-US"/>
        </w:rPr>
        <w:t xml:space="preserve">Порядок создания и состав </w:t>
      </w:r>
      <w:r w:rsidR="0035446C">
        <w:rPr>
          <w:rFonts w:eastAsia="Calibri"/>
          <w:bCs/>
          <w:color w:val="auto"/>
          <w:szCs w:val="28"/>
          <w:lang w:eastAsia="en-US"/>
        </w:rPr>
        <w:t>А</w:t>
      </w:r>
      <w:r w:rsidR="008B0632" w:rsidRPr="00003F72">
        <w:rPr>
          <w:rFonts w:eastAsia="Calibri"/>
          <w:bCs/>
          <w:color w:val="auto"/>
          <w:szCs w:val="28"/>
          <w:lang w:eastAsia="en-US"/>
        </w:rPr>
        <w:t>дминистративных комиссий</w:t>
      </w:r>
      <w:r w:rsidR="008B0632">
        <w:rPr>
          <w:rFonts w:eastAsia="Calibri"/>
          <w:bCs/>
          <w:color w:val="auto"/>
          <w:szCs w:val="28"/>
          <w:lang w:eastAsia="en-US"/>
        </w:rPr>
        <w:t xml:space="preserve"> </w:t>
      </w:r>
      <w:r w:rsidR="00502FB9">
        <w:rPr>
          <w:rFonts w:eastAsia="Calibri"/>
          <w:bCs/>
          <w:color w:val="auto"/>
          <w:szCs w:val="28"/>
          <w:lang w:eastAsia="en-US"/>
        </w:rPr>
        <w:t>определен</w:t>
      </w:r>
      <w:r w:rsidR="008B0632">
        <w:rPr>
          <w:rFonts w:eastAsia="Calibri"/>
          <w:bCs/>
          <w:color w:val="auto"/>
          <w:szCs w:val="28"/>
          <w:lang w:eastAsia="en-US"/>
        </w:rPr>
        <w:t xml:space="preserve"> </w:t>
      </w:r>
      <w:r w:rsidR="006C20C6">
        <w:rPr>
          <w:rFonts w:eastAsia="Calibri"/>
          <w:color w:val="auto"/>
          <w:szCs w:val="28"/>
          <w:lang w:eastAsia="en-US"/>
        </w:rPr>
        <w:t>З</w:t>
      </w:r>
      <w:r w:rsidR="008B0632" w:rsidRPr="00D27EE2">
        <w:rPr>
          <w:rFonts w:eastAsia="Calibri"/>
          <w:color w:val="auto"/>
          <w:szCs w:val="28"/>
          <w:lang w:eastAsia="en-US"/>
        </w:rPr>
        <w:t xml:space="preserve">аконом Донецкой Народной Республики от </w:t>
      </w:r>
      <w:r w:rsidR="008B0632" w:rsidRPr="00F155B9">
        <w:rPr>
          <w:rFonts w:eastAsia="Calibri"/>
          <w:color w:val="auto"/>
          <w:szCs w:val="28"/>
          <w:lang w:eastAsia="en-US"/>
        </w:rPr>
        <w:t>1</w:t>
      </w:r>
      <w:r w:rsidR="00C22846" w:rsidRPr="00F155B9">
        <w:rPr>
          <w:rFonts w:eastAsia="Calibri"/>
          <w:color w:val="auto"/>
          <w:szCs w:val="28"/>
          <w:lang w:eastAsia="en-US"/>
        </w:rPr>
        <w:t>4</w:t>
      </w:r>
      <w:r w:rsidR="008B0632" w:rsidRPr="00F155B9">
        <w:rPr>
          <w:rFonts w:eastAsia="Calibri"/>
          <w:color w:val="auto"/>
          <w:szCs w:val="28"/>
          <w:lang w:eastAsia="en-US"/>
        </w:rPr>
        <w:t xml:space="preserve"> августа 2024 года № 1</w:t>
      </w:r>
      <w:r w:rsidR="00C22846" w:rsidRPr="00F155B9">
        <w:rPr>
          <w:rFonts w:eastAsia="Calibri"/>
          <w:color w:val="auto"/>
          <w:szCs w:val="28"/>
          <w:lang w:eastAsia="en-US"/>
        </w:rPr>
        <w:t>00</w:t>
      </w:r>
      <w:r w:rsidR="008B0632" w:rsidRPr="00F155B9">
        <w:rPr>
          <w:rFonts w:eastAsia="Calibri"/>
          <w:color w:val="auto"/>
          <w:szCs w:val="28"/>
          <w:lang w:eastAsia="en-US"/>
        </w:rPr>
        <w:t>-РЗ «О</w:t>
      </w:r>
      <w:r w:rsidR="008B0632" w:rsidRPr="00F155B9">
        <w:rPr>
          <w:rFonts w:eastAsia="Calibri"/>
          <w:bCs/>
          <w:color w:val="auto"/>
          <w:kern w:val="28"/>
          <w:szCs w:val="28"/>
          <w:lang w:eastAsia="en-US"/>
        </w:rPr>
        <w:t>б административных комиссиях в Донецкой Народной</w:t>
      </w:r>
      <w:r w:rsidR="008B0632" w:rsidRPr="00F155B9">
        <w:rPr>
          <w:rFonts w:eastAsia="Calibri"/>
          <w:bCs/>
          <w:caps/>
          <w:color w:val="auto"/>
          <w:kern w:val="28"/>
          <w:szCs w:val="28"/>
          <w:lang w:eastAsia="en-US"/>
        </w:rPr>
        <w:t xml:space="preserve"> Р</w:t>
      </w:r>
      <w:r w:rsidR="008B0632" w:rsidRPr="00F155B9">
        <w:rPr>
          <w:rFonts w:eastAsia="Calibri"/>
          <w:bCs/>
          <w:color w:val="auto"/>
          <w:kern w:val="28"/>
          <w:szCs w:val="28"/>
          <w:lang w:eastAsia="en-US"/>
        </w:rPr>
        <w:t>еспублике</w:t>
      </w:r>
      <w:r w:rsidR="008B0632" w:rsidRPr="00F155B9">
        <w:rPr>
          <w:rFonts w:eastAsia="Calibri"/>
          <w:bCs/>
          <w:caps/>
          <w:color w:val="auto"/>
          <w:kern w:val="28"/>
          <w:szCs w:val="28"/>
          <w:lang w:eastAsia="en-US"/>
        </w:rPr>
        <w:t>»</w:t>
      </w:r>
      <w:r w:rsidR="008B0632" w:rsidRPr="00F155B9">
        <w:rPr>
          <w:rFonts w:eastAsia="Calibri"/>
          <w:color w:val="auto"/>
          <w:szCs w:val="28"/>
          <w:lang w:eastAsia="en-US"/>
        </w:rPr>
        <w:t>.</w:t>
      </w:r>
    </w:p>
    <w:p w14:paraId="595858BA" w14:textId="77777777" w:rsidR="003B1329" w:rsidRDefault="003B1329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D50C4E4" w14:textId="77777777" w:rsidR="003B1329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12. В состав административной комиссии должно входить не менее 7 человек. Персональный состав административной комиссии утверждается постановлением главы муниципального образования городского округа Горловка Донецкой Народной Республики.</w:t>
      </w:r>
    </w:p>
    <w:p w14:paraId="0E9E3932" w14:textId="77777777" w:rsidR="00837616" w:rsidRDefault="00837616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6704E8E3" w14:textId="77777777" w:rsidR="00837616" w:rsidRDefault="008B0632" w:rsidP="00026131">
      <w:pPr>
        <w:spacing w:after="36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13. </w:t>
      </w:r>
      <w:r w:rsidRPr="00654A78">
        <w:rPr>
          <w:rFonts w:eastAsia="Calibri"/>
          <w:color w:val="auto"/>
          <w:szCs w:val="28"/>
          <w:lang w:val="uk-UA" w:eastAsia="en-US"/>
        </w:rPr>
        <w:t xml:space="preserve">В состав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вкл</w:t>
      </w:r>
      <w:r>
        <w:rPr>
          <w:rFonts w:eastAsia="Calibri"/>
          <w:color w:val="auto"/>
          <w:szCs w:val="28"/>
          <w:lang w:val="uk-UA" w:eastAsia="en-US"/>
        </w:rPr>
        <w:t>ючаются</w:t>
      </w:r>
      <w:proofErr w:type="spellEnd"/>
      <w:r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auto"/>
          <w:szCs w:val="28"/>
          <w:lang w:val="uk-UA" w:eastAsia="en-US"/>
        </w:rPr>
        <w:t>должностные</w:t>
      </w:r>
      <w:proofErr w:type="spellEnd"/>
      <w:r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auto"/>
          <w:szCs w:val="28"/>
          <w:lang w:val="uk-UA" w:eastAsia="en-US"/>
        </w:rPr>
        <w:t>ли</w:t>
      </w:r>
      <w:r>
        <w:rPr>
          <w:rFonts w:eastAsia="Calibri"/>
          <w:color w:val="auto"/>
          <w:szCs w:val="28"/>
          <w:lang w:eastAsia="en-US"/>
        </w:rPr>
        <w:t>ца</w:t>
      </w:r>
      <w:proofErr w:type="spellEnd"/>
      <w:r>
        <w:rPr>
          <w:rFonts w:eastAsia="Calibri"/>
          <w:color w:val="auto"/>
          <w:szCs w:val="28"/>
          <w:lang w:val="uk-UA"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А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дминистрации</w:t>
      </w:r>
      <w:proofErr w:type="spellEnd"/>
      <w:r>
        <w:rPr>
          <w:rFonts w:eastAsia="Calibri"/>
          <w:color w:val="auto"/>
          <w:szCs w:val="28"/>
          <w:lang w:eastAsia="en-US"/>
        </w:rPr>
        <w:t xml:space="preserve"> городского округа Горловка Донецкой Народной Республики (далее - Администрация),</w:t>
      </w:r>
      <w:r w:rsidRPr="00654A78">
        <w:rPr>
          <w:rFonts w:eastAsia="Calibri"/>
          <w:color w:val="auto"/>
          <w:szCs w:val="28"/>
          <w:lang w:val="uk-UA" w:eastAsia="en-US"/>
        </w:rPr>
        <w:t xml:space="preserve"> а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также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по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согласованию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должностные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лица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подразделений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федеральных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органов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исполнительной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власти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, в том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числе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сотрудники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органов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внутренних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дел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должностные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лица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исполнительных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органов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Донецкой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Народной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Республики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организаций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и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представители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Pr="00654A78">
        <w:rPr>
          <w:rFonts w:eastAsia="Calibri"/>
          <w:color w:val="auto"/>
          <w:szCs w:val="28"/>
          <w:lang w:val="uk-UA" w:eastAsia="en-US"/>
        </w:rPr>
        <w:t>общественности</w:t>
      </w:r>
      <w:proofErr w:type="spellEnd"/>
      <w:r w:rsidRPr="00654A78">
        <w:rPr>
          <w:rFonts w:eastAsia="Calibri"/>
          <w:color w:val="auto"/>
          <w:szCs w:val="28"/>
          <w:lang w:val="uk-UA" w:eastAsia="en-US"/>
        </w:rPr>
        <w:t>.</w:t>
      </w:r>
    </w:p>
    <w:p w14:paraId="42672F5F" w14:textId="77777777" w:rsidR="00026131" w:rsidRPr="00654A78" w:rsidRDefault="00971638" w:rsidP="00026131">
      <w:pPr>
        <w:spacing w:after="360" w:line="240" w:lineRule="auto"/>
        <w:ind w:left="0" w:right="0" w:firstLine="709"/>
        <w:rPr>
          <w:rFonts w:eastAsia="Calibri"/>
          <w:color w:val="auto"/>
          <w:szCs w:val="28"/>
          <w:lang w:val="uk-UA" w:eastAsia="en-US"/>
        </w:rPr>
      </w:pPr>
      <w:r>
        <w:rPr>
          <w:rFonts w:eastAsia="Calibri"/>
          <w:color w:val="auto"/>
          <w:szCs w:val="28"/>
          <w:lang w:eastAsia="en-US"/>
        </w:rPr>
        <w:t>14</w:t>
      </w:r>
      <w:r w:rsidR="008B0632">
        <w:rPr>
          <w:rFonts w:eastAsia="Calibri"/>
          <w:color w:val="auto"/>
          <w:szCs w:val="28"/>
          <w:lang w:eastAsia="en-US"/>
        </w:rPr>
        <w:t>.</w:t>
      </w:r>
      <w:bookmarkStart w:id="1" w:name="_Hlk164236179"/>
      <w:r w:rsidR="008B0632" w:rsidRPr="00026131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Председатель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заместитель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председателя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и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ответственный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секретарь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bookmarkEnd w:id="1"/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назначаются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из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числа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лиц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замещающих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муниципальные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должности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и (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или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)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должности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муниципальной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службы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>.</w:t>
      </w:r>
    </w:p>
    <w:p w14:paraId="0B91205D" w14:textId="77777777" w:rsidR="00026131" w:rsidRPr="00654A78" w:rsidRDefault="00971638" w:rsidP="00026131">
      <w:pPr>
        <w:spacing w:after="360" w:line="240" w:lineRule="auto"/>
        <w:ind w:left="0" w:right="0" w:firstLine="709"/>
        <w:rPr>
          <w:rFonts w:eastAsia="Calibri"/>
          <w:color w:val="auto"/>
          <w:szCs w:val="28"/>
          <w:lang w:val="uk-UA" w:eastAsia="en-US"/>
        </w:rPr>
      </w:pPr>
      <w:r>
        <w:rPr>
          <w:rFonts w:eastAsia="Calibri"/>
          <w:color w:val="auto"/>
          <w:szCs w:val="28"/>
          <w:lang w:eastAsia="en-US"/>
        </w:rPr>
        <w:t>15</w:t>
      </w:r>
      <w:r w:rsidR="008B0632">
        <w:rPr>
          <w:rFonts w:eastAsia="Calibri"/>
          <w:color w:val="auto"/>
          <w:szCs w:val="28"/>
          <w:lang w:eastAsia="en-US"/>
        </w:rPr>
        <w:t>.</w:t>
      </w:r>
      <w:r w:rsidR="008B0632" w:rsidRPr="00026131">
        <w:rPr>
          <w:rFonts w:eastAsia="Calibri"/>
          <w:color w:val="auto"/>
          <w:szCs w:val="28"/>
          <w:lang w:val="uk-UA" w:eastAsia="en-US"/>
        </w:rPr>
        <w:t xml:space="preserve"> </w:t>
      </w:r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Членом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может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быть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назначен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гражданин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Российской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Федерации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достигший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21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года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постоянно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проживающий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на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территории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Донецкой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Народной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Республики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выразивший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в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lastRenderedPageBreak/>
        <w:t>письменной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форме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свое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согласие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на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включение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его в состав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соответствующей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>.</w:t>
      </w:r>
    </w:p>
    <w:p w14:paraId="599342E3" w14:textId="77777777" w:rsidR="00026131" w:rsidRPr="00654A78" w:rsidRDefault="00971638" w:rsidP="00026131">
      <w:pPr>
        <w:spacing w:after="360" w:line="240" w:lineRule="auto"/>
        <w:ind w:left="0" w:right="0" w:firstLine="709"/>
        <w:rPr>
          <w:rFonts w:eastAsia="Calibri"/>
          <w:color w:val="auto"/>
          <w:szCs w:val="28"/>
          <w:lang w:val="uk-UA" w:eastAsia="en-US"/>
        </w:rPr>
      </w:pPr>
      <w:r>
        <w:rPr>
          <w:rFonts w:eastAsia="Calibri"/>
          <w:color w:val="auto"/>
          <w:szCs w:val="28"/>
          <w:lang w:eastAsia="en-US"/>
        </w:rPr>
        <w:t>16</w:t>
      </w:r>
      <w:r w:rsidR="008B0632">
        <w:rPr>
          <w:rFonts w:eastAsia="Calibri"/>
          <w:color w:val="auto"/>
          <w:szCs w:val="28"/>
          <w:lang w:eastAsia="en-US"/>
        </w:rPr>
        <w:t>.</w:t>
      </w:r>
      <w:r w:rsidR="008B0632" w:rsidRPr="00026131">
        <w:rPr>
          <w:rFonts w:eastAsia="Calibri"/>
          <w:color w:val="auto"/>
          <w:szCs w:val="28"/>
          <w:lang w:val="uk-UA" w:eastAsia="en-US"/>
        </w:rPr>
        <w:t xml:space="preserve"> </w:t>
      </w:r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Не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может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быть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назначено членом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лицо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признанное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решением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суда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недееспособным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или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ограниченно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дееспособным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имеющее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не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снятую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или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не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погашенную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в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установленном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законом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порядке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судимость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имеющее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заболевание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которое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согласно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медицинскому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заключению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,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препятствует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исполнению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им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полномочий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члена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административной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 xml:space="preserve"> </w:t>
      </w:r>
      <w:proofErr w:type="spellStart"/>
      <w:r w:rsidR="008B0632" w:rsidRPr="00654A78">
        <w:rPr>
          <w:rFonts w:eastAsia="Calibri"/>
          <w:color w:val="auto"/>
          <w:szCs w:val="28"/>
          <w:lang w:val="uk-UA" w:eastAsia="en-US"/>
        </w:rPr>
        <w:t>комиссии</w:t>
      </w:r>
      <w:proofErr w:type="spellEnd"/>
      <w:r w:rsidR="008B0632" w:rsidRPr="00654A78">
        <w:rPr>
          <w:rFonts w:eastAsia="Calibri"/>
          <w:color w:val="auto"/>
          <w:szCs w:val="28"/>
          <w:lang w:val="uk-UA" w:eastAsia="en-US"/>
        </w:rPr>
        <w:t>.</w:t>
      </w:r>
    </w:p>
    <w:p w14:paraId="0179D3AA" w14:textId="77777777" w:rsidR="0067141A" w:rsidRPr="001B5DC1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17</w:t>
      </w:r>
      <w:r w:rsidR="008B0632" w:rsidRPr="001B5DC1">
        <w:rPr>
          <w:rFonts w:eastAsia="Calibri"/>
          <w:color w:val="auto"/>
          <w:szCs w:val="28"/>
          <w:lang w:eastAsia="en-US"/>
        </w:rPr>
        <w:t xml:space="preserve">. </w:t>
      </w:r>
      <w:r w:rsidR="001B5DC1" w:rsidRPr="001B5DC1">
        <w:rPr>
          <w:rFonts w:eastAsia="Calibri"/>
          <w:color w:val="auto"/>
          <w:szCs w:val="28"/>
          <w:lang w:eastAsia="en-US"/>
        </w:rPr>
        <w:t>Председатель, заместитель председателя, о</w:t>
      </w:r>
      <w:r w:rsidR="0035446C">
        <w:rPr>
          <w:rFonts w:eastAsia="Calibri"/>
          <w:color w:val="auto"/>
          <w:szCs w:val="28"/>
          <w:lang w:eastAsia="en-US"/>
        </w:rPr>
        <w:t>тветственный секретарь и члены А</w:t>
      </w:r>
      <w:r w:rsidR="001B5DC1" w:rsidRPr="001B5DC1">
        <w:rPr>
          <w:rFonts w:eastAsia="Calibri"/>
          <w:color w:val="auto"/>
          <w:szCs w:val="28"/>
          <w:lang w:eastAsia="en-US"/>
        </w:rPr>
        <w:t>дминистративной комиссии осуществляют свою деятельность на общественных началах</w:t>
      </w:r>
      <w:r w:rsidR="001B5DC1">
        <w:rPr>
          <w:rFonts w:eastAsia="Calibri"/>
          <w:color w:val="auto"/>
          <w:szCs w:val="28"/>
          <w:lang w:eastAsia="en-US"/>
        </w:rPr>
        <w:t>.</w:t>
      </w:r>
    </w:p>
    <w:p w14:paraId="39B9C207" w14:textId="77777777" w:rsidR="005B762F" w:rsidRPr="001B5DC1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65552E6" w14:textId="77777777" w:rsidR="001C1142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18</w:t>
      </w:r>
      <w:r w:rsidR="000E0132" w:rsidRPr="002803F8">
        <w:rPr>
          <w:rFonts w:eastAsia="Calibri"/>
          <w:color w:val="auto"/>
          <w:szCs w:val="28"/>
          <w:lang w:eastAsia="en-US"/>
        </w:rPr>
        <w:t>.</w:t>
      </w:r>
      <w:r w:rsidR="008B0632">
        <w:rPr>
          <w:rFonts w:eastAsia="Calibri"/>
          <w:color w:val="auto"/>
          <w:szCs w:val="28"/>
          <w:lang w:eastAsia="en-US"/>
        </w:rPr>
        <w:t xml:space="preserve">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14:paraId="325A0404" w14:textId="77777777" w:rsidR="000E0132" w:rsidRPr="002803F8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803F8">
        <w:rPr>
          <w:rFonts w:eastAsia="Calibri"/>
          <w:color w:val="auto"/>
          <w:szCs w:val="28"/>
          <w:lang w:eastAsia="en-US"/>
        </w:rPr>
        <w:t xml:space="preserve"> Решение о месте, дате и времени проведения заседания </w:t>
      </w:r>
      <w:r w:rsidR="00D116E2">
        <w:rPr>
          <w:rFonts w:eastAsia="Calibri"/>
          <w:color w:val="auto"/>
          <w:szCs w:val="28"/>
          <w:lang w:eastAsia="en-US"/>
        </w:rPr>
        <w:t>А</w:t>
      </w:r>
      <w:r w:rsidRPr="002803F8">
        <w:rPr>
          <w:rFonts w:eastAsia="Calibri"/>
          <w:color w:val="auto"/>
          <w:szCs w:val="28"/>
          <w:lang w:eastAsia="en-US"/>
        </w:rPr>
        <w:t>дминистративной комиссии принимает председатель комиссии, о чем ее члены уведомляются ответственным секретарем.</w:t>
      </w:r>
    </w:p>
    <w:p w14:paraId="4258EBB7" w14:textId="77777777" w:rsidR="005B762F" w:rsidRPr="002803F8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68579249" w14:textId="77777777" w:rsidR="000E0132" w:rsidRDefault="00971638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19</w:t>
      </w:r>
      <w:r w:rsidR="0035446C">
        <w:rPr>
          <w:rFonts w:eastAsia="Calibri"/>
          <w:color w:val="auto"/>
          <w:szCs w:val="28"/>
          <w:lang w:eastAsia="en-US"/>
        </w:rPr>
        <w:t>. В заседаниях А</w:t>
      </w:r>
      <w:r w:rsidR="008B0632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 председательствует ее председатель, а в его отсутствие – заместитель председателя. В случае отсутствия в заседании председателя и заместителя председателя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 одновременно, председательствующий избирается членами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2803F8">
        <w:rPr>
          <w:rFonts w:eastAsia="Calibri"/>
          <w:color w:val="auto"/>
          <w:szCs w:val="28"/>
          <w:lang w:eastAsia="en-US"/>
        </w:rPr>
        <w:t>дминистративной комиссии непосредственно перед началом административного разбирательства, что оформляется соответствующим протоколом.</w:t>
      </w:r>
      <w:r w:rsidR="00664757">
        <w:rPr>
          <w:rFonts w:eastAsia="Calibri"/>
          <w:color w:val="auto"/>
          <w:szCs w:val="28"/>
          <w:lang w:eastAsia="en-US"/>
        </w:rPr>
        <w:t xml:space="preserve"> </w:t>
      </w:r>
    </w:p>
    <w:p w14:paraId="0293ED50" w14:textId="77777777" w:rsidR="00664757" w:rsidRPr="002803F8" w:rsidRDefault="00664757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0003D408" w14:textId="77777777" w:rsidR="000E0132" w:rsidRPr="002803F8" w:rsidRDefault="00971638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20</w:t>
      </w:r>
      <w:r w:rsidR="003854DB" w:rsidRPr="002803F8">
        <w:rPr>
          <w:rFonts w:eastAsia="Calibri"/>
          <w:color w:val="auto"/>
          <w:szCs w:val="28"/>
          <w:lang w:eastAsia="en-US"/>
        </w:rPr>
        <w:t xml:space="preserve">. Председательствующий принимает необходимые меры к обеспечению в заседании надлежащего порядка. </w:t>
      </w:r>
    </w:p>
    <w:p w14:paraId="2DE9F2B4" w14:textId="77777777" w:rsidR="005B762F" w:rsidRPr="002803F8" w:rsidRDefault="005B762F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0310ABEB" w14:textId="77777777" w:rsidR="002803F8" w:rsidRPr="002803F8" w:rsidRDefault="00971638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21</w:t>
      </w:r>
      <w:r w:rsidR="003854DB" w:rsidRPr="002803F8">
        <w:rPr>
          <w:rFonts w:eastAsia="Calibri"/>
          <w:color w:val="auto"/>
          <w:szCs w:val="28"/>
          <w:lang w:eastAsia="en-US"/>
        </w:rPr>
        <w:t xml:space="preserve">. </w:t>
      </w:r>
      <w:r w:rsidR="008B0632" w:rsidRPr="002803F8">
        <w:rPr>
          <w:rFonts w:eastAsia="Calibri"/>
          <w:color w:val="auto"/>
          <w:szCs w:val="28"/>
          <w:lang w:eastAsia="en-US"/>
        </w:rPr>
        <w:t xml:space="preserve">Заседание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 правомочно, если в нем принимают участие более половины </w:t>
      </w:r>
      <w:r w:rsidR="00D116E2">
        <w:rPr>
          <w:rFonts w:eastAsia="Calibri"/>
          <w:color w:val="auto"/>
          <w:szCs w:val="28"/>
          <w:lang w:eastAsia="en-US"/>
        </w:rPr>
        <w:t xml:space="preserve">от </w:t>
      </w:r>
      <w:r w:rsidR="006C3AA4">
        <w:rPr>
          <w:rFonts w:eastAsia="Calibri"/>
          <w:color w:val="auto"/>
          <w:szCs w:val="28"/>
          <w:lang w:eastAsia="en-US"/>
        </w:rPr>
        <w:t xml:space="preserve">общего </w:t>
      </w:r>
      <w:r w:rsidR="00D116E2">
        <w:rPr>
          <w:rFonts w:eastAsia="Calibri"/>
          <w:color w:val="auto"/>
          <w:szCs w:val="28"/>
          <w:lang w:eastAsia="en-US"/>
        </w:rPr>
        <w:t>числа членов А</w:t>
      </w:r>
      <w:r w:rsidR="008B0632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комиссии. Члены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2803F8">
        <w:rPr>
          <w:rFonts w:eastAsia="Calibri"/>
          <w:color w:val="auto"/>
          <w:szCs w:val="28"/>
          <w:lang w:eastAsia="en-US"/>
        </w:rPr>
        <w:t>дминистративной комиссии принимают участие в ее работе лично.</w:t>
      </w:r>
    </w:p>
    <w:p w14:paraId="31A018D5" w14:textId="77777777" w:rsidR="005B762F" w:rsidRPr="002803F8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65E581A4" w14:textId="77777777" w:rsidR="005B762F" w:rsidRPr="002803F8" w:rsidRDefault="00971638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22</w:t>
      </w:r>
      <w:r w:rsidR="003854DB" w:rsidRPr="002803F8">
        <w:rPr>
          <w:rFonts w:eastAsia="Calibri"/>
          <w:color w:val="auto"/>
          <w:szCs w:val="28"/>
          <w:lang w:eastAsia="en-US"/>
        </w:rPr>
        <w:t xml:space="preserve">. </w:t>
      </w:r>
      <w:r w:rsidR="0035446C">
        <w:rPr>
          <w:rFonts w:eastAsia="Calibri"/>
          <w:color w:val="auto"/>
          <w:szCs w:val="28"/>
          <w:lang w:eastAsia="en-US"/>
        </w:rPr>
        <w:t>Решения А</w:t>
      </w:r>
      <w:r w:rsidR="002803F8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 принимаются простым большинством голосов членов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2803F8" w:rsidRPr="002803F8">
        <w:rPr>
          <w:rFonts w:eastAsia="Calibri"/>
          <w:color w:val="auto"/>
          <w:szCs w:val="28"/>
          <w:lang w:eastAsia="en-US"/>
        </w:rPr>
        <w:t xml:space="preserve">дминистративной комиссии, присутствующих на заседании. При равенстве голосов голос председательствующего на заседании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2803F8" w:rsidRPr="002803F8">
        <w:rPr>
          <w:rFonts w:eastAsia="Calibri"/>
          <w:color w:val="auto"/>
          <w:szCs w:val="28"/>
          <w:lang w:eastAsia="en-US"/>
        </w:rPr>
        <w:t>дминистративной комиссии является решающим.</w:t>
      </w:r>
    </w:p>
    <w:p w14:paraId="30AB4E64" w14:textId="77777777" w:rsidR="002803F8" w:rsidRPr="002803F8" w:rsidRDefault="002803F8" w:rsidP="002803F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36EB15B1" w14:textId="77777777" w:rsidR="00CC4DA1" w:rsidRPr="006110D0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23</w:t>
      </w:r>
      <w:r w:rsidR="008B0632" w:rsidRPr="006110D0">
        <w:rPr>
          <w:rFonts w:eastAsia="Calibri"/>
          <w:color w:val="auto"/>
          <w:szCs w:val="28"/>
          <w:lang w:eastAsia="en-US"/>
        </w:rPr>
        <w:t>. Административная комиссия обращает к исполнению постановления по делам об административных правона</w:t>
      </w:r>
      <w:r w:rsidR="009F7E52" w:rsidRPr="006110D0">
        <w:rPr>
          <w:rFonts w:eastAsia="Calibri"/>
          <w:color w:val="auto"/>
          <w:szCs w:val="28"/>
          <w:lang w:eastAsia="en-US"/>
        </w:rPr>
        <w:t>рушениях в порядк</w:t>
      </w:r>
      <w:r w:rsidR="008B0632" w:rsidRPr="006110D0">
        <w:rPr>
          <w:rFonts w:eastAsia="Calibri"/>
          <w:color w:val="auto"/>
          <w:szCs w:val="28"/>
          <w:lang w:eastAsia="en-US"/>
        </w:rPr>
        <w:t>е, установленном Кодексом Российской Федерации об административных правонарушениях.</w:t>
      </w:r>
    </w:p>
    <w:p w14:paraId="73ABE616" w14:textId="77777777" w:rsidR="005B762F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4A6E270" w14:textId="77777777" w:rsidR="009F7E52" w:rsidRPr="006110D0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24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. Административная комиссия при осуществлении своей деятельности взаимодействует с органами государственной власти, органами местного самоуправления, организациями и гражданами по вопросам, относящимся к компетенции </w:t>
      </w:r>
      <w:r w:rsidR="0035446C">
        <w:rPr>
          <w:rFonts w:eastAsia="Calibri"/>
          <w:color w:val="auto"/>
          <w:szCs w:val="28"/>
          <w:lang w:eastAsia="en-US"/>
        </w:rPr>
        <w:t>А</w:t>
      </w:r>
      <w:r w:rsidR="008B0632" w:rsidRPr="006110D0">
        <w:rPr>
          <w:rFonts w:eastAsia="Calibri"/>
          <w:color w:val="auto"/>
          <w:szCs w:val="28"/>
          <w:lang w:eastAsia="en-US"/>
        </w:rPr>
        <w:t>дминистративной комиссии.</w:t>
      </w:r>
    </w:p>
    <w:p w14:paraId="3149B3B0" w14:textId="77777777" w:rsidR="005B762F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737F27F9" w14:textId="77777777" w:rsidR="009F7E52" w:rsidRPr="006110D0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25</w:t>
      </w:r>
      <w:r w:rsidR="008B0632" w:rsidRPr="006110D0">
        <w:rPr>
          <w:rFonts w:eastAsia="Calibri"/>
          <w:color w:val="auto"/>
          <w:szCs w:val="28"/>
          <w:lang w:eastAsia="en-US"/>
        </w:rPr>
        <w:t>. Административная комиссия имеет право:</w:t>
      </w:r>
    </w:p>
    <w:p w14:paraId="702D6EC5" w14:textId="77777777" w:rsidR="009F7E52" w:rsidRPr="006110D0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</w:t>
      </w:r>
      <w:r w:rsidR="00B216EF">
        <w:rPr>
          <w:rFonts w:eastAsia="Calibri"/>
          <w:color w:val="auto"/>
          <w:szCs w:val="28"/>
          <w:lang w:eastAsia="en-US"/>
        </w:rPr>
        <w:t>)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з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апрашивать у органов государственной власти, органов местного самоуправления и организаций, независимо от их организационно-правовых форм, их должностных лиц документы, информацию, справочные материалы, объяснения, необходимые для рассмотрения дела об </w:t>
      </w:r>
      <w:r w:rsidR="00C7224B">
        <w:rPr>
          <w:rFonts w:eastAsia="Calibri"/>
          <w:color w:val="auto"/>
          <w:szCs w:val="28"/>
          <w:lang w:eastAsia="en-US"/>
        </w:rPr>
        <w:t>административном правонарушении;</w:t>
      </w:r>
    </w:p>
    <w:p w14:paraId="19FF6A63" w14:textId="77777777" w:rsidR="009F7E52" w:rsidRPr="006110D0" w:rsidRDefault="005B762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</w:t>
      </w:r>
      <w:r w:rsidR="00B216EF">
        <w:rPr>
          <w:rFonts w:eastAsia="Calibri"/>
          <w:color w:val="auto"/>
          <w:szCs w:val="28"/>
          <w:lang w:eastAsia="en-US"/>
        </w:rPr>
        <w:t>)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="008B0632" w:rsidRPr="006110D0">
        <w:rPr>
          <w:rFonts w:eastAsia="Calibri"/>
          <w:color w:val="auto"/>
          <w:szCs w:val="28"/>
          <w:lang w:eastAsia="en-US"/>
        </w:rPr>
        <w:t>ривлекать к работе комиссии должнос</w:t>
      </w:r>
      <w:r w:rsidR="00FE2EE4" w:rsidRPr="006110D0">
        <w:rPr>
          <w:rFonts w:eastAsia="Calibri"/>
          <w:color w:val="auto"/>
          <w:szCs w:val="28"/>
          <w:lang w:eastAsia="en-US"/>
        </w:rPr>
        <w:t>т</w:t>
      </w:r>
      <w:r w:rsidR="008B0632" w:rsidRPr="006110D0">
        <w:rPr>
          <w:rFonts w:eastAsia="Calibri"/>
          <w:color w:val="auto"/>
          <w:szCs w:val="28"/>
          <w:lang w:eastAsia="en-US"/>
        </w:rPr>
        <w:t>ных лиц, консультантов-специалистов и граждан для получения</w:t>
      </w:r>
      <w:r w:rsidR="00FE2EE4" w:rsidRPr="006110D0">
        <w:rPr>
          <w:rFonts w:eastAsia="Calibri"/>
          <w:color w:val="auto"/>
          <w:szCs w:val="28"/>
          <w:lang w:eastAsia="en-US"/>
        </w:rPr>
        <w:t xml:space="preserve"> сведений по вопроса</w:t>
      </w:r>
      <w:r w:rsidR="00C7224B">
        <w:rPr>
          <w:rFonts w:eastAsia="Calibri"/>
          <w:color w:val="auto"/>
          <w:szCs w:val="28"/>
          <w:lang w:eastAsia="en-US"/>
        </w:rPr>
        <w:t>м, относящимся к их компетенции;</w:t>
      </w:r>
    </w:p>
    <w:p w14:paraId="76A12450" w14:textId="77777777" w:rsidR="00FE2EE4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3</w:t>
      </w:r>
      <w:r w:rsidR="00B216EF">
        <w:rPr>
          <w:rFonts w:eastAsia="Calibri"/>
          <w:color w:val="auto"/>
          <w:szCs w:val="28"/>
          <w:lang w:eastAsia="en-US"/>
        </w:rPr>
        <w:t>)</w:t>
      </w:r>
      <w:r w:rsidR="005B762F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Pr="006110D0">
        <w:rPr>
          <w:rFonts w:eastAsia="Calibri"/>
          <w:color w:val="auto"/>
          <w:szCs w:val="28"/>
          <w:lang w:eastAsia="en-US"/>
        </w:rPr>
        <w:t>рименять к лицу, совершившему административное правонарушение, одно из следующих административных наказаний:</w:t>
      </w:r>
    </w:p>
    <w:p w14:paraId="1EFB14CA" w14:textId="77777777" w:rsidR="00FE2EE4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предупреждение;</w:t>
      </w:r>
    </w:p>
    <w:p w14:paraId="21594973" w14:textId="77777777" w:rsidR="00FE2EE4" w:rsidRPr="006110D0" w:rsidRDefault="00B216EF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административный штраф.</w:t>
      </w:r>
    </w:p>
    <w:p w14:paraId="79637FDD" w14:textId="77777777" w:rsidR="00FE2EE4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4</w:t>
      </w:r>
      <w:r w:rsidR="00B216EF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в</w:t>
      </w:r>
      <w:r w:rsidRPr="006110D0">
        <w:rPr>
          <w:rFonts w:eastAsia="Calibri"/>
          <w:color w:val="auto"/>
          <w:szCs w:val="28"/>
          <w:lang w:eastAsia="en-US"/>
        </w:rPr>
        <w:t>носить в организации и должностным лицам представление о принятии мер по устранению причин административного правонарушения и условий, способствовавших его совершению, в случае установления таких причин и условий.</w:t>
      </w:r>
    </w:p>
    <w:p w14:paraId="792D3F3D" w14:textId="77777777" w:rsidR="00FE2EE4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 xml:space="preserve"> </w:t>
      </w:r>
    </w:p>
    <w:p w14:paraId="57DFEE09" w14:textId="77777777" w:rsidR="004F5438" w:rsidRPr="004F5438" w:rsidRDefault="008B0632" w:rsidP="004F5438">
      <w:pPr>
        <w:spacing w:after="0" w:line="240" w:lineRule="auto"/>
        <w:ind w:left="709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F5438">
        <w:rPr>
          <w:rFonts w:eastAsia="Calibri"/>
          <w:b/>
          <w:bCs/>
          <w:color w:val="auto"/>
          <w:szCs w:val="28"/>
          <w:lang w:eastAsia="en-US"/>
        </w:rPr>
        <w:t>4.</w:t>
      </w:r>
      <w:r>
        <w:rPr>
          <w:rFonts w:eastAsia="Calibri"/>
          <w:b/>
          <w:bCs/>
          <w:color w:val="auto"/>
          <w:szCs w:val="28"/>
          <w:lang w:eastAsia="en-US"/>
        </w:rPr>
        <w:t xml:space="preserve"> </w:t>
      </w:r>
      <w:r w:rsidRPr="004F5438">
        <w:rPr>
          <w:rFonts w:eastAsia="Calibri"/>
          <w:b/>
          <w:bCs/>
          <w:color w:val="auto"/>
          <w:szCs w:val="28"/>
          <w:lang w:eastAsia="en-US"/>
        </w:rPr>
        <w:t xml:space="preserve">Полномочия председателя, заместителя председателя </w:t>
      </w:r>
      <w:r w:rsidR="0035446C">
        <w:rPr>
          <w:rFonts w:eastAsia="Calibri"/>
          <w:b/>
          <w:bCs/>
          <w:color w:val="auto"/>
          <w:szCs w:val="28"/>
          <w:lang w:eastAsia="en-US"/>
        </w:rPr>
        <w:t>А</w:t>
      </w:r>
      <w:r w:rsidRPr="004F5438">
        <w:rPr>
          <w:rFonts w:eastAsia="Calibri"/>
          <w:b/>
          <w:bCs/>
          <w:color w:val="auto"/>
          <w:szCs w:val="28"/>
          <w:lang w:eastAsia="en-US"/>
        </w:rPr>
        <w:t>дминистративной комиссии</w:t>
      </w:r>
    </w:p>
    <w:p w14:paraId="44BBB83E" w14:textId="77777777" w:rsidR="005B762F" w:rsidRPr="004F5438" w:rsidRDefault="005B762F" w:rsidP="005B762F">
      <w:pPr>
        <w:pStyle w:val="a3"/>
        <w:spacing w:after="0" w:line="240" w:lineRule="auto"/>
        <w:ind w:left="1069" w:right="0" w:firstLine="0"/>
        <w:jc w:val="left"/>
        <w:rPr>
          <w:rFonts w:eastAsia="Calibri"/>
          <w:b/>
          <w:color w:val="auto"/>
          <w:szCs w:val="28"/>
          <w:lang w:val="uk-UA" w:eastAsia="en-US"/>
        </w:rPr>
      </w:pPr>
    </w:p>
    <w:p w14:paraId="70980EB8" w14:textId="77777777" w:rsidR="00FE2EE4" w:rsidRPr="006110D0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26</w:t>
      </w:r>
      <w:r w:rsidR="005D2BE5">
        <w:rPr>
          <w:rFonts w:eastAsia="Calibri"/>
          <w:color w:val="auto"/>
          <w:szCs w:val="28"/>
          <w:lang w:eastAsia="en-US"/>
        </w:rPr>
        <w:t>. Председатель А</w:t>
      </w:r>
      <w:r w:rsidR="008B0632" w:rsidRPr="006110D0">
        <w:rPr>
          <w:rFonts w:eastAsia="Calibri"/>
          <w:color w:val="auto"/>
          <w:szCs w:val="28"/>
          <w:lang w:eastAsia="en-US"/>
        </w:rPr>
        <w:t>дминистративной комиссии:</w:t>
      </w:r>
    </w:p>
    <w:p w14:paraId="14798DC6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1</w:t>
      </w:r>
      <w:r w:rsidR="00A845B3">
        <w:rPr>
          <w:rFonts w:eastAsia="Calibri"/>
          <w:color w:val="auto"/>
          <w:szCs w:val="28"/>
          <w:lang w:eastAsia="en-US"/>
        </w:rPr>
        <w:t>)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Pr="003E7ED8">
        <w:rPr>
          <w:rFonts w:eastAsia="Calibri"/>
          <w:color w:val="auto"/>
          <w:szCs w:val="28"/>
          <w:lang w:eastAsia="en-US"/>
        </w:rPr>
        <w:t xml:space="preserve">рисутствует на заседаниях </w:t>
      </w:r>
      <w:r w:rsidR="005D2BE5">
        <w:rPr>
          <w:rFonts w:eastAsia="Calibri"/>
          <w:color w:val="auto"/>
          <w:szCs w:val="28"/>
          <w:lang w:eastAsia="en-US"/>
        </w:rPr>
        <w:t>А</w:t>
      </w:r>
      <w:r w:rsidR="00C7224B">
        <w:rPr>
          <w:rFonts w:eastAsia="Calibri"/>
          <w:color w:val="auto"/>
          <w:szCs w:val="28"/>
          <w:lang w:eastAsia="en-US"/>
        </w:rPr>
        <w:t>дминистративной комиссии;</w:t>
      </w:r>
    </w:p>
    <w:p w14:paraId="1640B22F" w14:textId="77777777" w:rsidR="00C7224B" w:rsidRDefault="003E7ED8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2</w:t>
      </w:r>
      <w:r w:rsidR="00A845B3">
        <w:rPr>
          <w:rFonts w:eastAsia="Calibri"/>
          <w:color w:val="auto"/>
          <w:szCs w:val="28"/>
          <w:lang w:eastAsia="en-US"/>
        </w:rPr>
        <w:t>) о</w:t>
      </w:r>
      <w:r w:rsidRPr="003E7ED8">
        <w:rPr>
          <w:rFonts w:eastAsia="Calibri"/>
          <w:color w:val="auto"/>
          <w:szCs w:val="28"/>
          <w:lang w:eastAsia="en-US"/>
        </w:rPr>
        <w:t xml:space="preserve">существляет руководство деятельностью </w:t>
      </w:r>
      <w:r w:rsidR="005D2BE5">
        <w:rPr>
          <w:rFonts w:eastAsia="Calibri"/>
          <w:color w:val="auto"/>
          <w:szCs w:val="28"/>
          <w:lang w:eastAsia="en-US"/>
        </w:rPr>
        <w:t>А</w:t>
      </w:r>
      <w:r w:rsidRPr="003E7ED8">
        <w:rPr>
          <w:rFonts w:eastAsia="Calibri"/>
          <w:color w:val="auto"/>
          <w:szCs w:val="28"/>
          <w:lang w:eastAsia="en-US"/>
        </w:rPr>
        <w:t>дминистративной комиссии и организует ее работу в соответствии с законодательством об ад</w:t>
      </w:r>
      <w:r w:rsidR="00B216EF">
        <w:rPr>
          <w:rFonts w:eastAsia="Calibri"/>
          <w:color w:val="auto"/>
          <w:szCs w:val="28"/>
          <w:lang w:eastAsia="en-US"/>
        </w:rPr>
        <w:t>министративных правонарушениях,</w:t>
      </w:r>
      <w:r w:rsidRPr="003E7ED8">
        <w:rPr>
          <w:rFonts w:eastAsia="Calibri"/>
          <w:color w:val="auto"/>
          <w:szCs w:val="28"/>
          <w:lang w:eastAsia="en-US"/>
        </w:rPr>
        <w:t xml:space="preserve"> нормативными правовыми актами Донецкой Народ</w:t>
      </w:r>
      <w:r w:rsidR="00B216EF">
        <w:rPr>
          <w:rFonts w:eastAsia="Calibri"/>
          <w:color w:val="auto"/>
          <w:szCs w:val="28"/>
          <w:lang w:eastAsia="en-US"/>
        </w:rPr>
        <w:t>ной Республики и Положением</w:t>
      </w:r>
      <w:r w:rsidR="008B0632">
        <w:rPr>
          <w:rFonts w:eastAsia="Calibri"/>
          <w:color w:val="auto"/>
          <w:szCs w:val="28"/>
          <w:lang w:eastAsia="en-US"/>
        </w:rPr>
        <w:t>.</w:t>
      </w:r>
      <w:r w:rsidR="00B216EF">
        <w:rPr>
          <w:rFonts w:eastAsia="Calibri"/>
          <w:color w:val="auto"/>
          <w:szCs w:val="28"/>
          <w:lang w:eastAsia="en-US"/>
        </w:rPr>
        <w:t xml:space="preserve"> </w:t>
      </w:r>
    </w:p>
    <w:p w14:paraId="4B0072F7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3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="005D2BE5">
        <w:rPr>
          <w:rFonts w:eastAsia="Calibri"/>
          <w:color w:val="auto"/>
          <w:szCs w:val="28"/>
          <w:lang w:eastAsia="en-US"/>
        </w:rPr>
        <w:t>ланирует деятельность А</w:t>
      </w:r>
      <w:r w:rsidR="00C7224B">
        <w:rPr>
          <w:rFonts w:eastAsia="Calibri"/>
          <w:color w:val="auto"/>
          <w:szCs w:val="28"/>
          <w:lang w:eastAsia="en-US"/>
        </w:rPr>
        <w:t>дминистративной комиссии;</w:t>
      </w:r>
    </w:p>
    <w:p w14:paraId="6B4748EA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4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="00BA64E6">
        <w:rPr>
          <w:rFonts w:eastAsia="Calibri"/>
          <w:color w:val="auto"/>
          <w:szCs w:val="28"/>
          <w:lang w:eastAsia="en-US"/>
        </w:rPr>
        <w:t>редставляет А</w:t>
      </w:r>
      <w:r w:rsidRPr="003E7ED8">
        <w:rPr>
          <w:rFonts w:eastAsia="Calibri"/>
          <w:color w:val="auto"/>
          <w:szCs w:val="28"/>
          <w:lang w:eastAsia="en-US"/>
        </w:rPr>
        <w:t>дминистративную комиссию в государственных органах, органах местного самоуправления</w:t>
      </w:r>
      <w:r w:rsidR="00C7224B">
        <w:rPr>
          <w:rFonts w:eastAsia="Calibri"/>
          <w:color w:val="auto"/>
          <w:szCs w:val="28"/>
          <w:lang w:eastAsia="en-US"/>
        </w:rPr>
        <w:t xml:space="preserve"> муниципального образования городского округа Горловка Донецкой Народной Республики</w:t>
      </w:r>
      <w:r w:rsidRPr="003E7ED8">
        <w:rPr>
          <w:rFonts w:eastAsia="Calibri"/>
          <w:color w:val="auto"/>
          <w:szCs w:val="28"/>
          <w:lang w:eastAsia="en-US"/>
        </w:rPr>
        <w:t>, общественных объединениях, организациях</w:t>
      </w:r>
      <w:r w:rsidR="00C7224B">
        <w:rPr>
          <w:rFonts w:eastAsia="Calibri"/>
          <w:color w:val="auto"/>
          <w:szCs w:val="28"/>
          <w:lang w:eastAsia="en-US"/>
        </w:rPr>
        <w:t>;</w:t>
      </w:r>
    </w:p>
    <w:p w14:paraId="28C53B63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5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н</w:t>
      </w:r>
      <w:r w:rsidR="005D2BE5">
        <w:rPr>
          <w:rFonts w:eastAsia="Calibri"/>
          <w:color w:val="auto"/>
          <w:szCs w:val="28"/>
          <w:lang w:eastAsia="en-US"/>
        </w:rPr>
        <w:t>азначает заседания А</w:t>
      </w:r>
      <w:r w:rsidRPr="003E7ED8">
        <w:rPr>
          <w:rFonts w:eastAsia="Calibri"/>
          <w:color w:val="auto"/>
          <w:szCs w:val="28"/>
          <w:lang w:eastAsia="en-US"/>
        </w:rPr>
        <w:t>дминистративной комисси</w:t>
      </w:r>
      <w:r w:rsidR="00B216EF">
        <w:rPr>
          <w:rFonts w:eastAsia="Calibri"/>
          <w:color w:val="auto"/>
          <w:szCs w:val="28"/>
          <w:lang w:eastAsia="en-US"/>
        </w:rPr>
        <w:t>и и организует под</w:t>
      </w:r>
      <w:r w:rsidR="00C7224B">
        <w:rPr>
          <w:rFonts w:eastAsia="Calibri"/>
          <w:color w:val="auto"/>
          <w:szCs w:val="28"/>
          <w:lang w:eastAsia="en-US"/>
        </w:rPr>
        <w:t>готовку к ним;</w:t>
      </w:r>
    </w:p>
    <w:p w14:paraId="3183FA8A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6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Pr="003E7ED8">
        <w:rPr>
          <w:rFonts w:eastAsia="Calibri"/>
          <w:color w:val="auto"/>
          <w:szCs w:val="28"/>
          <w:lang w:eastAsia="en-US"/>
        </w:rPr>
        <w:t>р</w:t>
      </w:r>
      <w:r w:rsidR="005D2BE5">
        <w:rPr>
          <w:rFonts w:eastAsia="Calibri"/>
          <w:color w:val="auto"/>
          <w:szCs w:val="28"/>
          <w:lang w:eastAsia="en-US"/>
        </w:rPr>
        <w:t>едседательствует на заседаниях А</w:t>
      </w:r>
      <w:r w:rsidR="00C7224B">
        <w:rPr>
          <w:rFonts w:eastAsia="Calibri"/>
          <w:color w:val="auto"/>
          <w:szCs w:val="28"/>
          <w:lang w:eastAsia="en-US"/>
        </w:rPr>
        <w:t>дминистративной комиссии;</w:t>
      </w:r>
    </w:p>
    <w:p w14:paraId="2F2F551A" w14:textId="77777777" w:rsidR="003E7ED8" w:rsidRPr="003E7ED8" w:rsidRDefault="008B0632" w:rsidP="003E7ED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lastRenderedPageBreak/>
        <w:t>7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п</w:t>
      </w:r>
      <w:r w:rsidRPr="003E7ED8">
        <w:rPr>
          <w:rFonts w:eastAsia="Calibri"/>
          <w:color w:val="auto"/>
          <w:szCs w:val="28"/>
          <w:lang w:eastAsia="en-US"/>
        </w:rPr>
        <w:t>одписывает постановления, определения</w:t>
      </w:r>
      <w:r w:rsidR="005D2BE5">
        <w:rPr>
          <w:rFonts w:eastAsia="Calibri"/>
          <w:color w:val="auto"/>
          <w:szCs w:val="28"/>
          <w:lang w:eastAsia="en-US"/>
        </w:rPr>
        <w:t>, принятые на заседаниях А</w:t>
      </w:r>
      <w:r w:rsidRPr="003E7ED8">
        <w:rPr>
          <w:rFonts w:eastAsia="Calibri"/>
          <w:color w:val="auto"/>
          <w:szCs w:val="28"/>
          <w:lang w:eastAsia="en-US"/>
        </w:rPr>
        <w:t xml:space="preserve">дминистративной комиссии, а также протоколы заседаний </w:t>
      </w:r>
      <w:r w:rsidR="005D2BE5">
        <w:rPr>
          <w:rFonts w:eastAsia="Calibri"/>
          <w:color w:val="auto"/>
          <w:szCs w:val="28"/>
          <w:lang w:eastAsia="en-US"/>
        </w:rPr>
        <w:t>А</w:t>
      </w:r>
      <w:r w:rsidRPr="003E7ED8">
        <w:rPr>
          <w:rFonts w:eastAsia="Calibri"/>
          <w:color w:val="auto"/>
          <w:szCs w:val="28"/>
          <w:lang w:eastAsia="en-US"/>
        </w:rPr>
        <w:t>дминистра</w:t>
      </w:r>
      <w:r w:rsidR="00C7224B">
        <w:rPr>
          <w:rFonts w:eastAsia="Calibri"/>
          <w:color w:val="auto"/>
          <w:szCs w:val="28"/>
          <w:lang w:eastAsia="en-US"/>
        </w:rPr>
        <w:t>тивной комиссии;</w:t>
      </w:r>
    </w:p>
    <w:p w14:paraId="45E09F89" w14:textId="77777777" w:rsidR="003E7ED8" w:rsidRPr="003E7ED8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8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A845B3">
        <w:rPr>
          <w:rFonts w:eastAsia="Calibri"/>
          <w:color w:val="auto"/>
          <w:szCs w:val="28"/>
          <w:lang w:eastAsia="en-US"/>
        </w:rPr>
        <w:t>н</w:t>
      </w:r>
      <w:r w:rsidRPr="003E7ED8">
        <w:rPr>
          <w:rFonts w:eastAsia="Calibri"/>
          <w:color w:val="auto"/>
          <w:szCs w:val="28"/>
          <w:lang w:eastAsia="en-US"/>
        </w:rPr>
        <w:t xml:space="preserve">аправляет в уполномоченные исполнительные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</w:t>
      </w:r>
      <w:r w:rsidR="00C7224B">
        <w:rPr>
          <w:rFonts w:eastAsia="Calibri"/>
          <w:color w:val="auto"/>
          <w:szCs w:val="28"/>
          <w:lang w:eastAsia="en-US"/>
        </w:rPr>
        <w:t>городским округом Горловка</w:t>
      </w:r>
      <w:r w:rsidR="00BB4FE8" w:rsidRPr="00BB4FE8">
        <w:rPr>
          <w:rFonts w:eastAsia="Calibri"/>
          <w:color w:val="auto"/>
          <w:szCs w:val="28"/>
          <w:lang w:eastAsia="en-US"/>
        </w:rPr>
        <w:t xml:space="preserve"> </w:t>
      </w:r>
      <w:r w:rsidR="00BB4FE8" w:rsidRPr="006110D0">
        <w:rPr>
          <w:rFonts w:eastAsia="Calibri"/>
          <w:color w:val="auto"/>
          <w:szCs w:val="28"/>
          <w:lang w:eastAsia="en-US"/>
        </w:rPr>
        <w:t>Донецкой Народной Республики</w:t>
      </w:r>
      <w:r w:rsidR="00C7224B">
        <w:rPr>
          <w:rFonts w:eastAsia="Calibri"/>
          <w:color w:val="auto"/>
          <w:szCs w:val="28"/>
          <w:lang w:eastAsia="en-US"/>
        </w:rPr>
        <w:t xml:space="preserve"> </w:t>
      </w:r>
      <w:r w:rsidRPr="003E7ED8">
        <w:rPr>
          <w:rFonts w:eastAsia="Calibri"/>
          <w:color w:val="auto"/>
          <w:szCs w:val="28"/>
          <w:lang w:eastAsia="en-US"/>
        </w:rPr>
        <w:t>предоставленных на эти цели материальных и финансовых средств, запрашиваемую ими информацию и отч</w:t>
      </w:r>
      <w:r w:rsidR="005D2BE5">
        <w:rPr>
          <w:rFonts w:eastAsia="Calibri"/>
          <w:color w:val="auto"/>
          <w:szCs w:val="28"/>
          <w:lang w:eastAsia="en-US"/>
        </w:rPr>
        <w:t>етные документы о деятельности А</w:t>
      </w:r>
      <w:r w:rsidRPr="003E7ED8">
        <w:rPr>
          <w:rFonts w:eastAsia="Calibri"/>
          <w:color w:val="auto"/>
          <w:szCs w:val="28"/>
          <w:lang w:eastAsia="en-US"/>
        </w:rPr>
        <w:t>дминистративной</w:t>
      </w:r>
      <w:r w:rsidR="00C7224B">
        <w:rPr>
          <w:rFonts w:eastAsia="Calibri"/>
          <w:color w:val="auto"/>
          <w:szCs w:val="28"/>
          <w:lang w:eastAsia="en-US"/>
        </w:rPr>
        <w:t xml:space="preserve"> комиссии в установленные сроки;</w:t>
      </w:r>
    </w:p>
    <w:p w14:paraId="5555237C" w14:textId="77777777" w:rsidR="003E7ED8" w:rsidRPr="003E7ED8" w:rsidRDefault="008B0632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3E7ED8">
        <w:rPr>
          <w:rFonts w:eastAsia="Calibri"/>
          <w:color w:val="auto"/>
          <w:szCs w:val="28"/>
          <w:lang w:eastAsia="en-US"/>
        </w:rPr>
        <w:t>9</w:t>
      </w:r>
      <w:r w:rsidR="00A845B3">
        <w:rPr>
          <w:rFonts w:eastAsia="Calibri"/>
          <w:color w:val="auto"/>
          <w:szCs w:val="28"/>
          <w:lang w:eastAsia="en-US"/>
        </w:rPr>
        <w:t>)</w:t>
      </w:r>
      <w:r w:rsidRPr="003E7ED8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="00C7224B">
        <w:rPr>
          <w:rFonts w:eastAsia="Calibri"/>
          <w:color w:val="auto"/>
          <w:szCs w:val="28"/>
          <w:lang w:eastAsia="en-US"/>
        </w:rPr>
        <w:t xml:space="preserve">существляет </w:t>
      </w:r>
      <w:r w:rsidRPr="003E7ED8">
        <w:rPr>
          <w:rFonts w:eastAsia="Calibri"/>
          <w:color w:val="auto"/>
          <w:szCs w:val="28"/>
          <w:lang w:eastAsia="en-US"/>
        </w:rPr>
        <w:t>полномочия, отнесенные к его компетенции нормативными правовыми актами Донецкой Народной Республики.</w:t>
      </w:r>
    </w:p>
    <w:p w14:paraId="3E3F2849" w14:textId="77777777" w:rsidR="00B7733C" w:rsidRPr="003E7ED8" w:rsidRDefault="00B7733C" w:rsidP="004F543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val="uk-UA" w:eastAsia="en-US"/>
        </w:rPr>
      </w:pPr>
    </w:p>
    <w:p w14:paraId="17F94300" w14:textId="77777777" w:rsidR="00B7733C" w:rsidRPr="002012FB" w:rsidRDefault="00971638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27</w:t>
      </w:r>
      <w:r w:rsidR="008B0632" w:rsidRPr="002012FB">
        <w:rPr>
          <w:rFonts w:eastAsia="Calibri"/>
          <w:color w:val="auto"/>
          <w:szCs w:val="28"/>
          <w:lang w:eastAsia="en-US"/>
        </w:rPr>
        <w:t xml:space="preserve">. </w:t>
      </w:r>
      <w:r w:rsidR="002012FB" w:rsidRPr="002012FB">
        <w:rPr>
          <w:rFonts w:eastAsia="Calibri"/>
          <w:color w:val="auto"/>
          <w:szCs w:val="28"/>
          <w:lang w:eastAsia="en-US"/>
        </w:rPr>
        <w:t xml:space="preserve">Заместитель председателя </w:t>
      </w:r>
      <w:r w:rsidR="005D2BE5">
        <w:rPr>
          <w:rFonts w:eastAsia="Calibri"/>
          <w:color w:val="auto"/>
          <w:szCs w:val="28"/>
          <w:lang w:eastAsia="en-US"/>
        </w:rPr>
        <w:t>А</w:t>
      </w:r>
      <w:r w:rsidR="002012FB" w:rsidRPr="002012FB">
        <w:rPr>
          <w:rFonts w:eastAsia="Calibri"/>
          <w:color w:val="auto"/>
          <w:szCs w:val="28"/>
          <w:lang w:eastAsia="en-US"/>
        </w:rPr>
        <w:t>дминистративной комиссии осуществ</w:t>
      </w:r>
      <w:r w:rsidR="005D2BE5">
        <w:rPr>
          <w:rFonts w:eastAsia="Calibri"/>
          <w:color w:val="auto"/>
          <w:szCs w:val="28"/>
          <w:lang w:eastAsia="en-US"/>
        </w:rPr>
        <w:t>ляет по поручению председателя А</w:t>
      </w:r>
      <w:r w:rsidR="002012FB" w:rsidRPr="002012FB">
        <w:rPr>
          <w:rFonts w:eastAsia="Calibri"/>
          <w:color w:val="auto"/>
          <w:szCs w:val="28"/>
          <w:lang w:eastAsia="en-US"/>
        </w:rPr>
        <w:t>дминистративной комиссии отдельные его полномочия и замещает председат</w:t>
      </w:r>
      <w:r w:rsidR="005D2BE5">
        <w:rPr>
          <w:rFonts w:eastAsia="Calibri"/>
          <w:color w:val="auto"/>
          <w:szCs w:val="28"/>
          <w:lang w:eastAsia="en-US"/>
        </w:rPr>
        <w:t>еля А</w:t>
      </w:r>
      <w:r w:rsidR="002012FB" w:rsidRPr="002012FB">
        <w:rPr>
          <w:rFonts w:eastAsia="Calibri"/>
          <w:color w:val="auto"/>
          <w:szCs w:val="28"/>
          <w:lang w:eastAsia="en-US"/>
        </w:rPr>
        <w:t>дминистративной комиссии в случае его отсутствия или невозможности осуществления им своих полномочий.</w:t>
      </w:r>
    </w:p>
    <w:p w14:paraId="508C1F9B" w14:textId="77777777" w:rsidR="002012FB" w:rsidRPr="002012FB" w:rsidRDefault="002012FB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AA55786" w14:textId="77777777" w:rsidR="004F5438" w:rsidRPr="004F5438" w:rsidRDefault="008B0632" w:rsidP="004F5438">
      <w:pPr>
        <w:spacing w:after="0" w:line="240" w:lineRule="auto"/>
        <w:ind w:left="0" w:right="0" w:firstLine="709"/>
        <w:jc w:val="center"/>
        <w:rPr>
          <w:rFonts w:eastAsia="Calibri"/>
          <w:color w:val="auto"/>
          <w:szCs w:val="28"/>
          <w:lang w:eastAsia="en-US"/>
        </w:rPr>
      </w:pPr>
      <w:r w:rsidRPr="004F5438">
        <w:rPr>
          <w:rFonts w:eastAsia="Calibri"/>
          <w:b/>
          <w:bCs/>
          <w:color w:val="auto"/>
          <w:szCs w:val="28"/>
          <w:lang w:eastAsia="en-US"/>
        </w:rPr>
        <w:t>5. Полномочия</w:t>
      </w:r>
      <w:r w:rsidRPr="004F5438">
        <w:rPr>
          <w:rFonts w:eastAsia="Calibri"/>
          <w:color w:val="auto"/>
          <w:szCs w:val="28"/>
          <w:lang w:eastAsia="en-US"/>
        </w:rPr>
        <w:t xml:space="preserve"> </w:t>
      </w:r>
      <w:r w:rsidRPr="004F5438">
        <w:rPr>
          <w:rFonts w:eastAsia="Calibri"/>
          <w:b/>
          <w:bCs/>
          <w:color w:val="auto"/>
          <w:szCs w:val="28"/>
          <w:lang w:eastAsia="en-US"/>
        </w:rPr>
        <w:t>ответственного секретаря</w:t>
      </w:r>
      <w:r w:rsidR="005D2BE5">
        <w:rPr>
          <w:rFonts w:eastAsia="Calibri"/>
          <w:b/>
          <w:bCs/>
          <w:color w:val="auto"/>
          <w:szCs w:val="28"/>
          <w:lang w:eastAsia="en-US"/>
        </w:rPr>
        <w:t xml:space="preserve"> А</w:t>
      </w:r>
      <w:r w:rsidRPr="004F5438">
        <w:rPr>
          <w:rFonts w:eastAsia="Calibri"/>
          <w:b/>
          <w:bCs/>
          <w:color w:val="auto"/>
          <w:szCs w:val="28"/>
          <w:lang w:eastAsia="en-US"/>
        </w:rPr>
        <w:t>дминистративной комиссии</w:t>
      </w:r>
    </w:p>
    <w:p w14:paraId="241B7DD5" w14:textId="77777777" w:rsidR="004F5438" w:rsidRPr="004F5438" w:rsidRDefault="004F5438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val="uk-UA" w:eastAsia="en-US"/>
        </w:rPr>
      </w:pPr>
    </w:p>
    <w:p w14:paraId="4DB7192A" w14:textId="77777777" w:rsidR="002012FB" w:rsidRPr="002012FB" w:rsidRDefault="00971638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28</w:t>
      </w:r>
      <w:r w:rsidR="00B7733C" w:rsidRPr="002012FB">
        <w:rPr>
          <w:rFonts w:eastAsia="Calibri"/>
          <w:color w:val="auto"/>
          <w:szCs w:val="28"/>
          <w:lang w:eastAsia="en-US"/>
        </w:rPr>
        <w:t xml:space="preserve">. </w:t>
      </w:r>
      <w:r w:rsidR="00B306C1">
        <w:rPr>
          <w:rFonts w:eastAsia="Calibri"/>
          <w:color w:val="auto"/>
          <w:szCs w:val="28"/>
          <w:lang w:eastAsia="en-US"/>
        </w:rPr>
        <w:t>Ответственный секретарь Ад</w:t>
      </w:r>
      <w:r w:rsidR="008B0632" w:rsidRPr="002012FB">
        <w:rPr>
          <w:rFonts w:eastAsia="Calibri"/>
          <w:color w:val="auto"/>
          <w:szCs w:val="28"/>
          <w:lang w:eastAsia="en-US"/>
        </w:rPr>
        <w:t>министративной комиссии:</w:t>
      </w:r>
    </w:p>
    <w:p w14:paraId="044D305C" w14:textId="77777777" w:rsidR="002012FB" w:rsidRPr="002012FB" w:rsidRDefault="008B0632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п</w:t>
      </w:r>
      <w:r w:rsidR="00B216EF">
        <w:rPr>
          <w:rFonts w:eastAsia="Calibri"/>
          <w:color w:val="auto"/>
          <w:szCs w:val="28"/>
          <w:lang w:eastAsia="en-US"/>
        </w:rPr>
        <w:t>рисутствует на заседаниях 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комиссии</w:t>
      </w:r>
      <w:r w:rsidR="00C7224B">
        <w:rPr>
          <w:rFonts w:eastAsia="Calibri"/>
          <w:color w:val="auto"/>
          <w:szCs w:val="28"/>
          <w:lang w:eastAsia="en-US"/>
        </w:rPr>
        <w:t>;</w:t>
      </w:r>
    </w:p>
    <w:p w14:paraId="2044F392" w14:textId="77777777" w:rsidR="002012FB" w:rsidRPr="002012FB" w:rsidRDefault="008B0632" w:rsidP="004F543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2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в</w:t>
      </w:r>
      <w:r w:rsidRPr="002012FB">
        <w:rPr>
          <w:rFonts w:eastAsia="Calibri"/>
          <w:color w:val="auto"/>
          <w:szCs w:val="28"/>
          <w:lang w:eastAsia="en-US"/>
        </w:rPr>
        <w:t xml:space="preserve"> случае невозможности присутствовать на заседании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комиссии ин</w:t>
      </w:r>
      <w:r w:rsidR="00B216EF">
        <w:rPr>
          <w:rFonts w:eastAsia="Calibri"/>
          <w:color w:val="auto"/>
          <w:szCs w:val="28"/>
          <w:lang w:eastAsia="en-US"/>
        </w:rPr>
        <w:t>формирует об этом председателя 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комиссии</w:t>
      </w:r>
      <w:r w:rsidR="00C7224B">
        <w:rPr>
          <w:rFonts w:eastAsia="Calibri"/>
          <w:color w:val="auto"/>
          <w:szCs w:val="28"/>
          <w:lang w:eastAsia="en-US"/>
        </w:rPr>
        <w:t>;</w:t>
      </w:r>
    </w:p>
    <w:p w14:paraId="1040D9B8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3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н</w:t>
      </w:r>
      <w:r w:rsidRPr="002012FB">
        <w:rPr>
          <w:rFonts w:eastAsia="Calibri"/>
          <w:color w:val="auto"/>
          <w:szCs w:val="28"/>
          <w:lang w:eastAsia="en-US"/>
        </w:rPr>
        <w:t xml:space="preserve">езамедлительно в письменной форме сообщает председателю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Pr="002012FB">
        <w:rPr>
          <w:rFonts w:eastAsia="Calibri"/>
          <w:color w:val="auto"/>
          <w:szCs w:val="28"/>
          <w:lang w:eastAsia="en-US"/>
        </w:rPr>
        <w:t xml:space="preserve">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</w:t>
      </w:r>
      <w:r w:rsidR="003825B0" w:rsidRPr="00A66578">
        <w:rPr>
          <w:rFonts w:eastAsia="Calibri"/>
          <w:color w:val="auto"/>
          <w:szCs w:val="28"/>
          <w:lang w:eastAsia="en-US"/>
        </w:rPr>
        <w:t>Положением</w:t>
      </w:r>
      <w:r w:rsidRPr="002012FB">
        <w:rPr>
          <w:rFonts w:eastAsia="Calibri"/>
          <w:color w:val="auto"/>
          <w:szCs w:val="28"/>
          <w:lang w:eastAsia="en-US"/>
        </w:rPr>
        <w:t xml:space="preserve"> осуществлению полно</w:t>
      </w:r>
      <w:r w:rsidR="00EA2F12">
        <w:rPr>
          <w:rFonts w:eastAsia="Calibri"/>
          <w:color w:val="auto"/>
          <w:szCs w:val="28"/>
          <w:lang w:eastAsia="en-US"/>
        </w:rPr>
        <w:t>мочий ответственного секр</w:t>
      </w:r>
      <w:r w:rsidR="00C7224B">
        <w:rPr>
          <w:rFonts w:eastAsia="Calibri"/>
          <w:color w:val="auto"/>
          <w:szCs w:val="28"/>
          <w:lang w:eastAsia="en-US"/>
        </w:rPr>
        <w:t>етаря Административной комиссии;</w:t>
      </w:r>
    </w:p>
    <w:p w14:paraId="22ED2BBB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4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Pr="002012FB">
        <w:rPr>
          <w:rFonts w:eastAsia="Calibri"/>
          <w:color w:val="auto"/>
          <w:szCs w:val="28"/>
          <w:lang w:eastAsia="en-US"/>
        </w:rPr>
        <w:t xml:space="preserve">существляет организационное и техническое обеспечение деятельности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Pr="002012FB">
        <w:rPr>
          <w:rFonts w:eastAsia="Calibri"/>
          <w:color w:val="auto"/>
          <w:szCs w:val="28"/>
          <w:lang w:eastAsia="en-US"/>
        </w:rPr>
        <w:t>дмин</w:t>
      </w:r>
      <w:r w:rsidR="00C7224B">
        <w:rPr>
          <w:rFonts w:eastAsia="Calibri"/>
          <w:color w:val="auto"/>
          <w:szCs w:val="28"/>
          <w:lang w:eastAsia="en-US"/>
        </w:rPr>
        <w:t>истративной комиссии;</w:t>
      </w:r>
    </w:p>
    <w:p w14:paraId="7FB36E23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5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 xml:space="preserve"> в</w:t>
      </w:r>
      <w:r w:rsidR="00BA64E6">
        <w:rPr>
          <w:rFonts w:eastAsia="Calibri"/>
          <w:color w:val="auto"/>
          <w:szCs w:val="28"/>
          <w:lang w:eastAsia="en-US"/>
        </w:rPr>
        <w:t>едет делопроизводство А</w:t>
      </w:r>
      <w:r w:rsidRPr="002012FB">
        <w:rPr>
          <w:rFonts w:eastAsia="Calibri"/>
          <w:color w:val="auto"/>
          <w:szCs w:val="28"/>
          <w:lang w:eastAsia="en-US"/>
        </w:rPr>
        <w:t xml:space="preserve">дминистративной комиссии, отвечает за учет и сохранность документов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="00C7224B">
        <w:rPr>
          <w:rFonts w:eastAsia="Calibri"/>
          <w:color w:val="auto"/>
          <w:szCs w:val="28"/>
          <w:lang w:eastAsia="en-US"/>
        </w:rPr>
        <w:t>дминистративной комиссии;</w:t>
      </w:r>
    </w:p>
    <w:p w14:paraId="21952050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6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Pr="002012FB">
        <w:rPr>
          <w:rFonts w:eastAsia="Calibri"/>
          <w:color w:val="auto"/>
          <w:szCs w:val="28"/>
          <w:lang w:eastAsia="en-US"/>
        </w:rPr>
        <w:t>су</w:t>
      </w:r>
      <w:r w:rsidR="00BA64E6">
        <w:rPr>
          <w:rFonts w:eastAsia="Calibri"/>
          <w:color w:val="auto"/>
          <w:szCs w:val="28"/>
          <w:lang w:eastAsia="en-US"/>
        </w:rPr>
        <w:t>ществляет подготовку заседаний А</w:t>
      </w:r>
      <w:r w:rsidR="00C7224B">
        <w:rPr>
          <w:rFonts w:eastAsia="Calibri"/>
          <w:color w:val="auto"/>
          <w:szCs w:val="28"/>
          <w:lang w:eastAsia="en-US"/>
        </w:rPr>
        <w:t>дминистративной комиссии;</w:t>
      </w:r>
    </w:p>
    <w:p w14:paraId="7105709B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7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Pr="002012FB">
        <w:rPr>
          <w:rFonts w:eastAsia="Calibri"/>
          <w:color w:val="auto"/>
          <w:szCs w:val="28"/>
          <w:lang w:eastAsia="en-US"/>
        </w:rPr>
        <w:t xml:space="preserve">повещает членов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комиссии и участников производства по делу об административном правонарушении о вр</w:t>
      </w:r>
      <w:r w:rsidR="00EA2F12">
        <w:rPr>
          <w:rFonts w:eastAsia="Calibri"/>
          <w:color w:val="auto"/>
          <w:szCs w:val="28"/>
          <w:lang w:eastAsia="en-US"/>
        </w:rPr>
        <w:t>емени и мест</w:t>
      </w:r>
      <w:r w:rsidR="00C7224B">
        <w:rPr>
          <w:rFonts w:eastAsia="Calibri"/>
          <w:color w:val="auto"/>
          <w:szCs w:val="28"/>
          <w:lang w:eastAsia="en-US"/>
        </w:rPr>
        <w:t>е рассмотрения дела;</w:t>
      </w:r>
    </w:p>
    <w:p w14:paraId="78BDD873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8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Pr="002012FB">
        <w:rPr>
          <w:rFonts w:eastAsia="Calibri"/>
          <w:color w:val="auto"/>
          <w:szCs w:val="28"/>
          <w:lang w:eastAsia="en-US"/>
        </w:rPr>
        <w:t>существляет прием и регистрацию документ</w:t>
      </w:r>
      <w:r w:rsidR="00BA64E6">
        <w:rPr>
          <w:rFonts w:eastAsia="Calibri"/>
          <w:color w:val="auto"/>
          <w:szCs w:val="28"/>
          <w:lang w:eastAsia="en-US"/>
        </w:rPr>
        <w:t>ов и материалов, поступающих в А</w:t>
      </w:r>
      <w:r w:rsidRPr="002012FB">
        <w:rPr>
          <w:rFonts w:eastAsia="Calibri"/>
          <w:color w:val="auto"/>
          <w:szCs w:val="28"/>
          <w:lang w:eastAsia="en-US"/>
        </w:rPr>
        <w:t>дминистративную комиссию, а также их подготовку для рассмотрения</w:t>
      </w:r>
      <w:r w:rsidR="00EA2F12">
        <w:rPr>
          <w:rFonts w:eastAsia="Calibri"/>
          <w:color w:val="auto"/>
          <w:szCs w:val="28"/>
          <w:lang w:eastAsia="en-US"/>
        </w:rPr>
        <w:t xml:space="preserve"> на засе</w:t>
      </w:r>
      <w:r w:rsidR="00C7224B">
        <w:rPr>
          <w:rFonts w:eastAsia="Calibri"/>
          <w:color w:val="auto"/>
          <w:szCs w:val="28"/>
          <w:lang w:eastAsia="en-US"/>
        </w:rPr>
        <w:t>дании Административной комиссии;</w:t>
      </w:r>
    </w:p>
    <w:p w14:paraId="2625B495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lastRenderedPageBreak/>
        <w:t>9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в</w:t>
      </w:r>
      <w:r w:rsidRPr="002012FB">
        <w:rPr>
          <w:rFonts w:eastAsia="Calibri"/>
          <w:color w:val="auto"/>
          <w:szCs w:val="28"/>
          <w:lang w:eastAsia="en-US"/>
        </w:rPr>
        <w:t>едет и п</w:t>
      </w:r>
      <w:r w:rsidR="00BA64E6">
        <w:rPr>
          <w:rFonts w:eastAsia="Calibri"/>
          <w:color w:val="auto"/>
          <w:szCs w:val="28"/>
          <w:lang w:eastAsia="en-US"/>
        </w:rPr>
        <w:t>одписывает протоколы заседаний 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комиссии</w:t>
      </w:r>
      <w:r w:rsidR="00C7224B">
        <w:rPr>
          <w:rFonts w:eastAsia="Calibri"/>
          <w:color w:val="auto"/>
          <w:szCs w:val="28"/>
          <w:lang w:eastAsia="en-US"/>
        </w:rPr>
        <w:t>;</w:t>
      </w:r>
    </w:p>
    <w:p w14:paraId="0F8D74E6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10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о</w:t>
      </w:r>
      <w:r w:rsidRPr="002012FB">
        <w:rPr>
          <w:rFonts w:eastAsia="Calibri"/>
          <w:color w:val="auto"/>
          <w:szCs w:val="28"/>
          <w:lang w:eastAsia="en-US"/>
        </w:rPr>
        <w:t xml:space="preserve">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Pr="002012FB">
        <w:rPr>
          <w:rFonts w:eastAsia="Calibri"/>
          <w:color w:val="auto"/>
          <w:szCs w:val="28"/>
          <w:lang w:eastAsia="en-US"/>
        </w:rPr>
        <w:t xml:space="preserve">дминистративной комиссией </w:t>
      </w:r>
      <w:bookmarkStart w:id="2" w:name="_Hlk168657771"/>
      <w:r w:rsidRPr="002012FB">
        <w:rPr>
          <w:rFonts w:eastAsia="Calibri"/>
          <w:color w:val="auto"/>
          <w:szCs w:val="28"/>
          <w:lang w:eastAsia="en-US"/>
        </w:rPr>
        <w:t>постановлений и определений</w:t>
      </w:r>
      <w:bookmarkEnd w:id="2"/>
      <w:r w:rsidR="00C7224B">
        <w:rPr>
          <w:rFonts w:eastAsia="Calibri"/>
          <w:color w:val="auto"/>
          <w:szCs w:val="28"/>
          <w:lang w:eastAsia="en-US"/>
        </w:rPr>
        <w:t>;</w:t>
      </w:r>
    </w:p>
    <w:p w14:paraId="40CA5AF2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11</w:t>
      </w:r>
      <w:r w:rsidR="00B40130">
        <w:rPr>
          <w:rFonts w:eastAsia="Calibri"/>
          <w:color w:val="auto"/>
          <w:szCs w:val="28"/>
          <w:lang w:eastAsia="en-US"/>
        </w:rPr>
        <w:t>) о</w:t>
      </w:r>
      <w:r w:rsidRPr="002012FB">
        <w:rPr>
          <w:rFonts w:eastAsia="Calibri"/>
          <w:color w:val="auto"/>
          <w:szCs w:val="28"/>
          <w:lang w:eastAsia="en-US"/>
        </w:rPr>
        <w:t>беспечивает вручение (рассылку) вы</w:t>
      </w:r>
      <w:r w:rsidR="00BA64E6">
        <w:rPr>
          <w:rFonts w:eastAsia="Calibri"/>
          <w:color w:val="auto"/>
          <w:szCs w:val="28"/>
          <w:lang w:eastAsia="en-US"/>
        </w:rPr>
        <w:t>несенных А</w:t>
      </w:r>
      <w:r w:rsidRPr="002012FB">
        <w:rPr>
          <w:rFonts w:eastAsia="Calibri"/>
          <w:color w:val="auto"/>
          <w:szCs w:val="28"/>
          <w:lang w:eastAsia="en-US"/>
        </w:rPr>
        <w:t>дминистративной комиссией постановлений и определений лицам, в отношении которых они вынесены, их законным представителям и потерпевшим</w:t>
      </w:r>
      <w:r w:rsidR="00C7224B">
        <w:rPr>
          <w:rFonts w:eastAsia="Calibri"/>
          <w:color w:val="auto"/>
          <w:szCs w:val="28"/>
          <w:lang w:eastAsia="en-US"/>
        </w:rPr>
        <w:t>;</w:t>
      </w:r>
    </w:p>
    <w:p w14:paraId="2E0FC304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12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п</w:t>
      </w:r>
      <w:r w:rsidRPr="002012FB">
        <w:rPr>
          <w:rFonts w:eastAsia="Calibri"/>
          <w:color w:val="auto"/>
          <w:szCs w:val="28"/>
          <w:lang w:eastAsia="en-US"/>
        </w:rPr>
        <w:t xml:space="preserve">ринимает меры для обращения к исполнению вынесенных постановлений о назначении </w:t>
      </w:r>
      <w:r w:rsidR="00014A4D">
        <w:rPr>
          <w:rFonts w:eastAsia="Calibri"/>
          <w:color w:val="auto"/>
          <w:szCs w:val="28"/>
          <w:lang w:eastAsia="en-US"/>
        </w:rPr>
        <w:t>а</w:t>
      </w:r>
      <w:r w:rsidR="005E6845">
        <w:rPr>
          <w:rFonts w:eastAsia="Calibri"/>
          <w:color w:val="auto"/>
          <w:szCs w:val="28"/>
          <w:lang w:eastAsia="en-US"/>
        </w:rPr>
        <w:t>дми</w:t>
      </w:r>
      <w:r w:rsidR="00C7224B">
        <w:rPr>
          <w:rFonts w:eastAsia="Calibri"/>
          <w:color w:val="auto"/>
          <w:szCs w:val="28"/>
          <w:lang w:eastAsia="en-US"/>
        </w:rPr>
        <w:t>нистративных наказаний;</w:t>
      </w:r>
    </w:p>
    <w:p w14:paraId="2DB946C6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13</w:t>
      </w:r>
      <w:r w:rsidR="00B40130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B40130">
        <w:rPr>
          <w:rFonts w:eastAsia="Calibri"/>
          <w:color w:val="auto"/>
          <w:szCs w:val="28"/>
          <w:lang w:eastAsia="en-US"/>
        </w:rPr>
        <w:t>в</w:t>
      </w:r>
      <w:r w:rsidRPr="002012FB">
        <w:rPr>
          <w:rFonts w:eastAsia="Calibri"/>
          <w:color w:val="auto"/>
          <w:szCs w:val="28"/>
          <w:lang w:eastAsia="en-US"/>
        </w:rPr>
        <w:t>ы</w:t>
      </w:r>
      <w:r w:rsidR="00BA64E6">
        <w:rPr>
          <w:rFonts w:eastAsia="Calibri"/>
          <w:color w:val="auto"/>
          <w:szCs w:val="28"/>
          <w:lang w:eastAsia="en-US"/>
        </w:rPr>
        <w:t>полняет поручения председателя А</w:t>
      </w:r>
      <w:r w:rsidRPr="002012FB">
        <w:rPr>
          <w:rFonts w:eastAsia="Calibri"/>
          <w:color w:val="auto"/>
          <w:szCs w:val="28"/>
          <w:lang w:eastAsia="en-US"/>
        </w:rPr>
        <w:t>дминистрат</w:t>
      </w:r>
      <w:r w:rsidR="00C7224B">
        <w:rPr>
          <w:rFonts w:eastAsia="Calibri"/>
          <w:color w:val="auto"/>
          <w:szCs w:val="28"/>
          <w:lang w:eastAsia="en-US"/>
        </w:rPr>
        <w:t>ивной комиссии, его заместителя;</w:t>
      </w:r>
    </w:p>
    <w:p w14:paraId="37DCD6FF" w14:textId="77777777" w:rsidR="002012FB" w:rsidRPr="002012FB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2012FB">
        <w:rPr>
          <w:rFonts w:eastAsia="Calibri"/>
          <w:color w:val="auto"/>
          <w:szCs w:val="28"/>
          <w:lang w:eastAsia="en-US"/>
        </w:rPr>
        <w:t>14</w:t>
      </w:r>
      <w:r w:rsidR="00C618D5">
        <w:rPr>
          <w:rFonts w:eastAsia="Calibri"/>
          <w:color w:val="auto"/>
          <w:szCs w:val="28"/>
          <w:lang w:eastAsia="en-US"/>
        </w:rPr>
        <w:t>)</w:t>
      </w:r>
      <w:r w:rsidRPr="002012FB">
        <w:rPr>
          <w:rFonts w:eastAsia="Calibri"/>
          <w:color w:val="auto"/>
          <w:szCs w:val="28"/>
          <w:lang w:eastAsia="en-US"/>
        </w:rPr>
        <w:t xml:space="preserve"> </w:t>
      </w:r>
      <w:r w:rsidR="00C618D5">
        <w:rPr>
          <w:rFonts w:eastAsia="Calibri"/>
          <w:color w:val="auto"/>
          <w:szCs w:val="28"/>
          <w:lang w:eastAsia="en-US"/>
        </w:rPr>
        <w:t>о</w:t>
      </w:r>
      <w:r w:rsidR="003825B0">
        <w:rPr>
          <w:rFonts w:eastAsia="Calibri"/>
          <w:color w:val="auto"/>
          <w:szCs w:val="28"/>
          <w:lang w:eastAsia="en-US"/>
        </w:rPr>
        <w:t xml:space="preserve">существляет </w:t>
      </w:r>
      <w:r w:rsidRPr="002012FB">
        <w:rPr>
          <w:rFonts w:eastAsia="Calibri"/>
          <w:color w:val="auto"/>
          <w:szCs w:val="28"/>
          <w:lang w:eastAsia="en-US"/>
        </w:rPr>
        <w:t xml:space="preserve">полномочия, отнесенные к его компетенции нормативными правовыми актами </w:t>
      </w:r>
      <w:r w:rsidR="005E6845">
        <w:rPr>
          <w:rFonts w:eastAsia="Calibri"/>
          <w:color w:val="auto"/>
          <w:szCs w:val="28"/>
          <w:lang w:eastAsia="en-US"/>
        </w:rPr>
        <w:t xml:space="preserve">Российской Федерации и </w:t>
      </w:r>
      <w:r w:rsidRPr="002012FB">
        <w:rPr>
          <w:rFonts w:eastAsia="Calibri"/>
          <w:color w:val="auto"/>
          <w:szCs w:val="28"/>
          <w:lang w:eastAsia="en-US"/>
        </w:rPr>
        <w:t>Донецкой Народной Республики.</w:t>
      </w:r>
    </w:p>
    <w:p w14:paraId="2E30CFE7" w14:textId="77777777" w:rsidR="004F5438" w:rsidRDefault="004F5438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1A48D8A" w14:textId="77777777" w:rsidR="002012FB" w:rsidRPr="002012FB" w:rsidRDefault="00971638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29</w:t>
      </w:r>
      <w:r w:rsidR="008B0632" w:rsidRPr="002012FB">
        <w:rPr>
          <w:rFonts w:eastAsia="Calibri"/>
          <w:color w:val="auto"/>
          <w:szCs w:val="28"/>
          <w:lang w:eastAsia="en-US"/>
        </w:rPr>
        <w:t xml:space="preserve">. В случае отсутствия ответственного секретаря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="008B0632" w:rsidRPr="002012FB">
        <w:rPr>
          <w:rFonts w:eastAsia="Calibri"/>
          <w:color w:val="auto"/>
          <w:szCs w:val="28"/>
          <w:lang w:eastAsia="en-US"/>
        </w:rPr>
        <w:t xml:space="preserve">дминистративной комиссии или временной невозможности выполнения им своих обязанностей эти обязанности временно выполняет один из членов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="008B0632" w:rsidRPr="002012FB">
        <w:rPr>
          <w:rFonts w:eastAsia="Calibri"/>
          <w:color w:val="auto"/>
          <w:szCs w:val="28"/>
          <w:lang w:eastAsia="en-US"/>
        </w:rPr>
        <w:t xml:space="preserve">дминистративной комиссии по решению председателя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="008B0632" w:rsidRPr="002012FB">
        <w:rPr>
          <w:rFonts w:eastAsia="Calibri"/>
          <w:color w:val="auto"/>
          <w:szCs w:val="28"/>
          <w:lang w:eastAsia="en-US"/>
        </w:rPr>
        <w:t>дминистративной комиссии.</w:t>
      </w:r>
    </w:p>
    <w:p w14:paraId="40D69896" w14:textId="77777777" w:rsidR="00B7733C" w:rsidRDefault="008B0632" w:rsidP="002012FB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 xml:space="preserve"> </w:t>
      </w:r>
    </w:p>
    <w:p w14:paraId="03A887D7" w14:textId="77777777" w:rsidR="004F5438" w:rsidRPr="00207C73" w:rsidRDefault="008B0632" w:rsidP="004F5438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8"/>
          <w:lang w:eastAsia="en-US"/>
        </w:rPr>
      </w:pPr>
      <w:r w:rsidRPr="00207C73">
        <w:rPr>
          <w:rFonts w:eastAsia="Calibri"/>
          <w:b/>
          <w:color w:val="auto"/>
          <w:szCs w:val="28"/>
          <w:lang w:eastAsia="en-US"/>
        </w:rPr>
        <w:t>6.</w:t>
      </w:r>
      <w:r w:rsidR="00207C73">
        <w:rPr>
          <w:rFonts w:eastAsia="Calibri"/>
          <w:b/>
          <w:color w:val="auto"/>
          <w:szCs w:val="28"/>
          <w:lang w:eastAsia="en-US"/>
        </w:rPr>
        <w:t xml:space="preserve"> </w:t>
      </w:r>
      <w:r w:rsidR="00BA1D6D">
        <w:rPr>
          <w:rFonts w:eastAsia="Calibri"/>
          <w:b/>
          <w:bCs/>
          <w:color w:val="auto"/>
          <w:szCs w:val="28"/>
          <w:lang w:eastAsia="en-US"/>
        </w:rPr>
        <w:t>Права</w:t>
      </w:r>
      <w:r w:rsidRPr="00207C73">
        <w:rPr>
          <w:rFonts w:eastAsia="Calibri"/>
          <w:b/>
          <w:color w:val="auto"/>
          <w:szCs w:val="28"/>
          <w:lang w:eastAsia="en-US"/>
        </w:rPr>
        <w:t xml:space="preserve"> </w:t>
      </w:r>
      <w:r w:rsidR="00207C73">
        <w:rPr>
          <w:rFonts w:eastAsia="Calibri"/>
          <w:b/>
          <w:bCs/>
          <w:color w:val="auto"/>
          <w:szCs w:val="28"/>
          <w:lang w:eastAsia="en-US"/>
        </w:rPr>
        <w:t>членов</w:t>
      </w:r>
      <w:r w:rsidRPr="00207C73">
        <w:rPr>
          <w:rFonts w:eastAsia="Calibri"/>
          <w:b/>
          <w:bCs/>
          <w:color w:val="auto"/>
          <w:szCs w:val="28"/>
          <w:lang w:eastAsia="en-US"/>
        </w:rPr>
        <w:t xml:space="preserve"> </w:t>
      </w:r>
      <w:r w:rsidR="00BA64E6">
        <w:rPr>
          <w:rFonts w:eastAsia="Calibri"/>
          <w:b/>
          <w:bCs/>
          <w:color w:val="auto"/>
          <w:szCs w:val="28"/>
          <w:lang w:eastAsia="en-US"/>
        </w:rPr>
        <w:t>А</w:t>
      </w:r>
      <w:r w:rsidRPr="00207C73">
        <w:rPr>
          <w:rFonts w:eastAsia="Calibri"/>
          <w:b/>
          <w:bCs/>
          <w:color w:val="auto"/>
          <w:szCs w:val="28"/>
          <w:lang w:eastAsia="en-US"/>
        </w:rPr>
        <w:t>дминистративной комиссии</w:t>
      </w:r>
    </w:p>
    <w:p w14:paraId="736FF24F" w14:textId="77777777" w:rsidR="004F5438" w:rsidRDefault="004F54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28AFAB2D" w14:textId="77777777" w:rsidR="00014B00" w:rsidRPr="006110D0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30</w:t>
      </w:r>
      <w:r w:rsidR="008B0632" w:rsidRPr="006110D0">
        <w:rPr>
          <w:rFonts w:eastAsia="Calibri"/>
          <w:color w:val="auto"/>
          <w:szCs w:val="28"/>
          <w:lang w:eastAsia="en-US"/>
        </w:rPr>
        <w:t xml:space="preserve">. Члены </w:t>
      </w:r>
      <w:r w:rsidR="00BA64E6">
        <w:rPr>
          <w:rFonts w:eastAsia="Calibri"/>
          <w:color w:val="auto"/>
          <w:szCs w:val="28"/>
          <w:lang w:eastAsia="en-US"/>
        </w:rPr>
        <w:t>А</w:t>
      </w:r>
      <w:r w:rsidR="008D4EF0">
        <w:rPr>
          <w:rFonts w:eastAsia="Calibri"/>
          <w:color w:val="auto"/>
          <w:szCs w:val="28"/>
          <w:lang w:eastAsia="en-US"/>
        </w:rPr>
        <w:t xml:space="preserve">дминистративной комиссии </w:t>
      </w:r>
      <w:r w:rsidR="00BA1D6D">
        <w:rPr>
          <w:rFonts w:eastAsia="Calibri"/>
          <w:color w:val="auto"/>
          <w:szCs w:val="28"/>
          <w:lang w:eastAsia="en-US"/>
        </w:rPr>
        <w:t>имеют право</w:t>
      </w:r>
      <w:r w:rsidR="008B0632" w:rsidRPr="006110D0">
        <w:rPr>
          <w:rFonts w:eastAsia="Calibri"/>
          <w:color w:val="auto"/>
          <w:szCs w:val="28"/>
          <w:lang w:eastAsia="en-US"/>
        </w:rPr>
        <w:t>:</w:t>
      </w:r>
    </w:p>
    <w:p w14:paraId="7646952B" w14:textId="77777777" w:rsidR="00014B00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1</w:t>
      </w:r>
      <w:r w:rsidR="000863E5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863E5">
        <w:rPr>
          <w:rFonts w:eastAsia="Calibri"/>
          <w:color w:val="auto"/>
          <w:szCs w:val="28"/>
          <w:lang w:eastAsia="en-US"/>
        </w:rPr>
        <w:t>п</w:t>
      </w:r>
      <w:r w:rsidRPr="006110D0">
        <w:rPr>
          <w:rFonts w:eastAsia="Calibri"/>
          <w:color w:val="auto"/>
          <w:szCs w:val="28"/>
          <w:lang w:eastAsia="en-US"/>
        </w:rPr>
        <w:t>редв</w:t>
      </w:r>
      <w:r w:rsidR="00BA64E6">
        <w:rPr>
          <w:rFonts w:eastAsia="Calibri"/>
          <w:color w:val="auto"/>
          <w:szCs w:val="28"/>
          <w:lang w:eastAsia="en-US"/>
        </w:rPr>
        <w:t>арительно, до начала заседания А</w:t>
      </w:r>
      <w:r w:rsidRPr="006110D0">
        <w:rPr>
          <w:rFonts w:eastAsia="Calibri"/>
          <w:color w:val="auto"/>
          <w:szCs w:val="28"/>
          <w:lang w:eastAsia="en-US"/>
        </w:rPr>
        <w:t>дминистративной комиссии, знакомиться с материалами внесенных на рассмотрение дел об а</w:t>
      </w:r>
      <w:r w:rsidR="005E6845">
        <w:rPr>
          <w:rFonts w:eastAsia="Calibri"/>
          <w:color w:val="auto"/>
          <w:szCs w:val="28"/>
          <w:lang w:eastAsia="en-US"/>
        </w:rPr>
        <w:t>дминистративных правонарушениях.</w:t>
      </w:r>
    </w:p>
    <w:p w14:paraId="0CD578D4" w14:textId="77777777" w:rsidR="00014B00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2</w:t>
      </w:r>
      <w:r w:rsidR="000863E5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863E5">
        <w:rPr>
          <w:rFonts w:eastAsia="Calibri"/>
          <w:color w:val="auto"/>
          <w:szCs w:val="28"/>
          <w:lang w:eastAsia="en-US"/>
        </w:rPr>
        <w:t>с</w:t>
      </w:r>
      <w:r w:rsidRPr="006110D0">
        <w:rPr>
          <w:rFonts w:eastAsia="Calibri"/>
          <w:color w:val="auto"/>
          <w:szCs w:val="28"/>
          <w:lang w:eastAsia="en-US"/>
        </w:rPr>
        <w:t>тавить вопрос об отложении рассмотрения дела и об истребовании до</w:t>
      </w:r>
      <w:r w:rsidR="005E6845">
        <w:rPr>
          <w:rFonts w:eastAsia="Calibri"/>
          <w:color w:val="auto"/>
          <w:szCs w:val="28"/>
          <w:lang w:eastAsia="en-US"/>
        </w:rPr>
        <w:t>полнительных материалов по нему.</w:t>
      </w:r>
    </w:p>
    <w:p w14:paraId="74890733" w14:textId="77777777" w:rsidR="00014B00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3</w:t>
      </w:r>
      <w:r w:rsidR="000863E5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863E5">
        <w:rPr>
          <w:rFonts w:eastAsia="Calibri"/>
          <w:color w:val="auto"/>
          <w:szCs w:val="28"/>
          <w:lang w:eastAsia="en-US"/>
        </w:rPr>
        <w:t>у</w:t>
      </w:r>
      <w:r w:rsidR="00BA64E6">
        <w:rPr>
          <w:rFonts w:eastAsia="Calibri"/>
          <w:color w:val="auto"/>
          <w:szCs w:val="28"/>
          <w:lang w:eastAsia="en-US"/>
        </w:rPr>
        <w:t>частвовать в заседании А</w:t>
      </w:r>
      <w:r w:rsidRPr="006110D0">
        <w:rPr>
          <w:rFonts w:eastAsia="Calibri"/>
          <w:color w:val="auto"/>
          <w:szCs w:val="28"/>
          <w:lang w:eastAsia="en-US"/>
        </w:rPr>
        <w:t>дминист</w:t>
      </w:r>
      <w:r w:rsidR="00BB4339" w:rsidRPr="006110D0">
        <w:rPr>
          <w:rFonts w:eastAsia="Calibri"/>
          <w:color w:val="auto"/>
          <w:szCs w:val="28"/>
          <w:lang w:eastAsia="en-US"/>
        </w:rPr>
        <w:t>ративной комиссии с правом голо</w:t>
      </w:r>
      <w:r w:rsidR="005E6845">
        <w:rPr>
          <w:rFonts w:eastAsia="Calibri"/>
          <w:color w:val="auto"/>
          <w:szCs w:val="28"/>
          <w:lang w:eastAsia="en-US"/>
        </w:rPr>
        <w:t>са.</w:t>
      </w:r>
    </w:p>
    <w:p w14:paraId="47E6137B" w14:textId="77777777" w:rsidR="00BB433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4</w:t>
      </w:r>
      <w:r w:rsidR="000C662B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C662B">
        <w:rPr>
          <w:rFonts w:eastAsia="Calibri"/>
          <w:color w:val="auto"/>
          <w:szCs w:val="28"/>
          <w:lang w:eastAsia="en-US"/>
        </w:rPr>
        <w:t>з</w:t>
      </w:r>
      <w:r w:rsidRPr="006110D0">
        <w:rPr>
          <w:rFonts w:eastAsia="Calibri"/>
          <w:color w:val="auto"/>
          <w:szCs w:val="28"/>
          <w:lang w:eastAsia="en-US"/>
        </w:rPr>
        <w:t>адавать вопросы лицам, участвующим в производстве по делу об административном правонарушении</w:t>
      </w:r>
      <w:r w:rsidR="005E6845">
        <w:rPr>
          <w:rFonts w:eastAsia="Calibri"/>
          <w:color w:val="auto"/>
          <w:szCs w:val="28"/>
          <w:lang w:eastAsia="en-US"/>
        </w:rPr>
        <w:t>.</w:t>
      </w:r>
    </w:p>
    <w:p w14:paraId="60863B82" w14:textId="77777777" w:rsidR="00BB433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5</w:t>
      </w:r>
      <w:r w:rsidR="000C662B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C662B">
        <w:rPr>
          <w:rFonts w:eastAsia="Calibri"/>
          <w:color w:val="auto"/>
          <w:szCs w:val="28"/>
          <w:lang w:eastAsia="en-US"/>
        </w:rPr>
        <w:t>у</w:t>
      </w:r>
      <w:r w:rsidRPr="006110D0">
        <w:rPr>
          <w:rFonts w:eastAsia="Calibri"/>
          <w:color w:val="auto"/>
          <w:szCs w:val="28"/>
          <w:lang w:eastAsia="en-US"/>
        </w:rPr>
        <w:t>частвовать в исследовании письменных и вещ</w:t>
      </w:r>
      <w:r w:rsidR="005E6845">
        <w:rPr>
          <w:rFonts w:eastAsia="Calibri"/>
          <w:color w:val="auto"/>
          <w:szCs w:val="28"/>
          <w:lang w:eastAsia="en-US"/>
        </w:rPr>
        <w:t>ественных доказательств по делу.</w:t>
      </w:r>
    </w:p>
    <w:p w14:paraId="18A5E4AA" w14:textId="77777777" w:rsidR="00BB4339" w:rsidRPr="006110D0" w:rsidRDefault="008B0632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6110D0">
        <w:rPr>
          <w:rFonts w:eastAsia="Calibri"/>
          <w:color w:val="auto"/>
          <w:szCs w:val="28"/>
          <w:lang w:eastAsia="en-US"/>
        </w:rPr>
        <w:t>6</w:t>
      </w:r>
      <w:r w:rsidR="000C662B">
        <w:rPr>
          <w:rFonts w:eastAsia="Calibri"/>
          <w:color w:val="auto"/>
          <w:szCs w:val="28"/>
          <w:lang w:eastAsia="en-US"/>
        </w:rPr>
        <w:t>)</w:t>
      </w:r>
      <w:r w:rsidRPr="006110D0">
        <w:rPr>
          <w:rFonts w:eastAsia="Calibri"/>
          <w:color w:val="auto"/>
          <w:szCs w:val="28"/>
          <w:lang w:eastAsia="en-US"/>
        </w:rPr>
        <w:t xml:space="preserve"> </w:t>
      </w:r>
      <w:r w:rsidR="000C662B">
        <w:rPr>
          <w:rFonts w:eastAsia="Calibri"/>
          <w:color w:val="auto"/>
          <w:szCs w:val="28"/>
          <w:lang w:eastAsia="en-US"/>
        </w:rPr>
        <w:t>у</w:t>
      </w:r>
      <w:r w:rsidRPr="006110D0">
        <w:rPr>
          <w:rFonts w:eastAsia="Calibri"/>
          <w:color w:val="auto"/>
          <w:szCs w:val="28"/>
          <w:lang w:eastAsia="en-US"/>
        </w:rPr>
        <w:t>частвовать в обсуждении постановлений, определений и представлений</w:t>
      </w:r>
      <w:r w:rsidR="00BA64E6">
        <w:rPr>
          <w:rFonts w:eastAsia="Calibri"/>
          <w:color w:val="auto"/>
          <w:szCs w:val="28"/>
          <w:lang w:eastAsia="en-US"/>
        </w:rPr>
        <w:t>, принимаемых А</w:t>
      </w:r>
      <w:r w:rsidRPr="006110D0">
        <w:rPr>
          <w:rFonts w:eastAsia="Calibri"/>
          <w:color w:val="auto"/>
          <w:szCs w:val="28"/>
          <w:lang w:eastAsia="en-US"/>
        </w:rPr>
        <w:t>дминистративной комиссией по рассмотренным делам.</w:t>
      </w:r>
    </w:p>
    <w:p w14:paraId="2F41F998" w14:textId="77777777" w:rsidR="00BB4339" w:rsidRDefault="00BB4339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1110F9AA" w14:textId="77777777" w:rsidR="001B5DC1" w:rsidRDefault="00971638" w:rsidP="001B5DC1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31</w:t>
      </w:r>
      <w:r w:rsidR="008B0632" w:rsidRPr="001B5DC1">
        <w:rPr>
          <w:rFonts w:eastAsia="Calibri"/>
          <w:color w:val="auto"/>
          <w:szCs w:val="28"/>
          <w:lang w:eastAsia="en-US"/>
        </w:rPr>
        <w:t xml:space="preserve">. </w:t>
      </w:r>
      <w:r w:rsidR="00BA64E6">
        <w:rPr>
          <w:rFonts w:eastAsia="Calibri"/>
          <w:color w:val="auto"/>
          <w:szCs w:val="28"/>
          <w:lang w:eastAsia="en-US"/>
        </w:rPr>
        <w:t>Члены А</w:t>
      </w:r>
      <w:r w:rsidR="008B0632" w:rsidRPr="001B5DC1">
        <w:rPr>
          <w:rFonts w:eastAsia="Calibri"/>
          <w:color w:val="auto"/>
          <w:szCs w:val="28"/>
          <w:lang w:eastAsia="en-US"/>
        </w:rPr>
        <w:t>дминистративной комиссии обладают равными правами при рассмотрении дела об административном правонарушении</w:t>
      </w:r>
      <w:r w:rsidR="008B0632" w:rsidRPr="00654A78">
        <w:rPr>
          <w:rFonts w:eastAsia="Calibri"/>
          <w:color w:val="auto"/>
          <w:szCs w:val="28"/>
          <w:lang w:val="uk-UA" w:eastAsia="en-US"/>
        </w:rPr>
        <w:t>.</w:t>
      </w:r>
    </w:p>
    <w:p w14:paraId="5346A022" w14:textId="77777777" w:rsidR="004B0246" w:rsidRPr="004B0246" w:rsidRDefault="004B0246" w:rsidP="001B5DC1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577A2D17" w14:textId="77777777" w:rsidR="00AF128F" w:rsidRDefault="00AF128F" w:rsidP="006110D0">
      <w:pPr>
        <w:spacing w:after="0" w:line="240" w:lineRule="auto"/>
        <w:ind w:left="0" w:right="0" w:firstLine="709"/>
        <w:rPr>
          <w:rFonts w:eastAsia="Calibri"/>
          <w:b/>
          <w:color w:val="auto"/>
          <w:szCs w:val="28"/>
          <w:lang w:eastAsia="en-US"/>
        </w:rPr>
      </w:pPr>
    </w:p>
    <w:p w14:paraId="0520A50C" w14:textId="77777777" w:rsidR="00B7733C" w:rsidRPr="007D0FC8" w:rsidRDefault="001B5DC1" w:rsidP="006110D0">
      <w:pPr>
        <w:spacing w:after="0" w:line="240" w:lineRule="auto"/>
        <w:ind w:left="0" w:right="0" w:firstLine="709"/>
        <w:rPr>
          <w:rFonts w:eastAsia="Calibri"/>
          <w:b/>
          <w:color w:val="auto"/>
          <w:szCs w:val="28"/>
          <w:lang w:eastAsia="en-US"/>
        </w:rPr>
      </w:pPr>
      <w:r w:rsidRPr="007D0FC8">
        <w:rPr>
          <w:rFonts w:eastAsia="Calibri"/>
          <w:b/>
          <w:color w:val="auto"/>
          <w:szCs w:val="28"/>
          <w:lang w:eastAsia="en-US"/>
        </w:rPr>
        <w:lastRenderedPageBreak/>
        <w:t>7</w:t>
      </w:r>
      <w:r w:rsidR="00BA64E6" w:rsidRPr="007D0FC8">
        <w:rPr>
          <w:rFonts w:eastAsia="Calibri"/>
          <w:b/>
          <w:color w:val="auto"/>
          <w:szCs w:val="28"/>
          <w:lang w:eastAsia="en-US"/>
        </w:rPr>
        <w:t>. Контроль за деятельностью А</w:t>
      </w:r>
      <w:r w:rsidR="00BB4339" w:rsidRPr="007D0FC8">
        <w:rPr>
          <w:rFonts w:eastAsia="Calibri"/>
          <w:b/>
          <w:color w:val="auto"/>
          <w:szCs w:val="28"/>
          <w:lang w:eastAsia="en-US"/>
        </w:rPr>
        <w:t>дминистративной комиссии</w:t>
      </w:r>
    </w:p>
    <w:p w14:paraId="50688118" w14:textId="77777777" w:rsidR="001B5DC1" w:rsidRPr="007D0FC8" w:rsidRDefault="001B5DC1" w:rsidP="006110D0">
      <w:pPr>
        <w:spacing w:after="0" w:line="240" w:lineRule="auto"/>
        <w:ind w:left="0" w:right="0" w:firstLine="709"/>
        <w:rPr>
          <w:rFonts w:eastAsia="Calibri"/>
          <w:b/>
          <w:color w:val="auto"/>
          <w:szCs w:val="28"/>
          <w:lang w:eastAsia="en-US"/>
        </w:rPr>
      </w:pPr>
    </w:p>
    <w:p w14:paraId="542D5759" w14:textId="77777777" w:rsidR="00BB4339" w:rsidRPr="007D0FC8" w:rsidRDefault="00971638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32</w:t>
      </w:r>
      <w:r w:rsidR="008B0632" w:rsidRPr="007D0FC8">
        <w:rPr>
          <w:rFonts w:eastAsia="Calibri"/>
          <w:color w:val="auto"/>
          <w:szCs w:val="28"/>
          <w:lang w:eastAsia="en-US"/>
        </w:rPr>
        <w:t>. Административная комиссия в своей деятельности подотчетна главе муниципального образования городского округа Горловка</w:t>
      </w:r>
      <w:r w:rsidR="001B5DC1" w:rsidRPr="007D0FC8">
        <w:rPr>
          <w:rFonts w:eastAsia="Calibri"/>
          <w:color w:val="auto"/>
          <w:szCs w:val="28"/>
          <w:lang w:eastAsia="en-US"/>
        </w:rPr>
        <w:t xml:space="preserve"> Донецкой Народной Республики</w:t>
      </w:r>
      <w:r w:rsidR="008B0632" w:rsidRPr="007D0FC8">
        <w:rPr>
          <w:rFonts w:eastAsia="Calibri"/>
          <w:color w:val="auto"/>
          <w:szCs w:val="28"/>
          <w:lang w:eastAsia="en-US"/>
        </w:rPr>
        <w:t>.</w:t>
      </w:r>
    </w:p>
    <w:p w14:paraId="6A7CE52B" w14:textId="77777777" w:rsidR="001B5DC1" w:rsidRPr="007D0FC8" w:rsidRDefault="001B5DC1" w:rsidP="006110D0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54709BC7" w14:textId="77777777" w:rsidR="00BB4339" w:rsidRPr="007D0FC8" w:rsidRDefault="00971638" w:rsidP="007D0FC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33</w:t>
      </w:r>
      <w:r w:rsidR="008B0632" w:rsidRPr="007D0FC8">
        <w:rPr>
          <w:rFonts w:eastAsia="Calibri"/>
          <w:color w:val="auto"/>
          <w:szCs w:val="28"/>
          <w:lang w:eastAsia="en-US"/>
        </w:rPr>
        <w:t xml:space="preserve">. Контроль за исполнением переданных государственных полномочий </w:t>
      </w:r>
      <w:r w:rsidR="00D41E28" w:rsidRPr="007D0FC8">
        <w:rPr>
          <w:rFonts w:eastAsia="Calibri"/>
          <w:color w:val="auto"/>
          <w:szCs w:val="28"/>
          <w:lang w:eastAsia="en-US"/>
        </w:rPr>
        <w:t xml:space="preserve">Донецкой Народной Республики по созданию и обеспечению деятельности </w:t>
      </w:r>
      <w:r w:rsidR="00BA64E6" w:rsidRPr="007D0FC8">
        <w:rPr>
          <w:rFonts w:eastAsia="Calibri"/>
          <w:color w:val="auto"/>
          <w:szCs w:val="28"/>
          <w:lang w:eastAsia="en-US"/>
        </w:rPr>
        <w:t>А</w:t>
      </w:r>
      <w:r w:rsidR="00D41E28" w:rsidRPr="007D0FC8">
        <w:rPr>
          <w:rFonts w:eastAsia="Calibri"/>
          <w:color w:val="auto"/>
          <w:szCs w:val="28"/>
          <w:lang w:eastAsia="en-US"/>
        </w:rPr>
        <w:t>дминистративной комиссии осуществляет Правительство Донецкой Народной Республики.</w:t>
      </w:r>
    </w:p>
    <w:p w14:paraId="7F15167A" w14:textId="77777777" w:rsidR="001B5DC1" w:rsidRPr="007D0FC8" w:rsidRDefault="001B5DC1" w:rsidP="007D0FC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</w:p>
    <w:p w14:paraId="670C49D1" w14:textId="77777777" w:rsidR="00D41E28" w:rsidRPr="007D0FC8" w:rsidRDefault="00971638" w:rsidP="007D0FC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34</w:t>
      </w:r>
      <w:r w:rsidR="008B0632" w:rsidRPr="007D0FC8">
        <w:rPr>
          <w:rFonts w:eastAsia="Calibri"/>
          <w:color w:val="auto"/>
          <w:szCs w:val="28"/>
          <w:lang w:eastAsia="en-US"/>
        </w:rPr>
        <w:t xml:space="preserve">. Ежеквартальные и ежегодные отчеты о </w:t>
      </w:r>
      <w:r w:rsidR="00305034" w:rsidRPr="007D0FC8">
        <w:rPr>
          <w:rFonts w:eastAsia="Calibri"/>
          <w:color w:val="auto"/>
          <w:szCs w:val="28"/>
          <w:lang w:eastAsia="en-US"/>
        </w:rPr>
        <w:t xml:space="preserve">деятельности </w:t>
      </w:r>
      <w:r w:rsidR="00BA64E6" w:rsidRPr="007D0FC8">
        <w:rPr>
          <w:rFonts w:eastAsia="Calibri"/>
          <w:color w:val="auto"/>
          <w:szCs w:val="28"/>
          <w:lang w:eastAsia="en-US"/>
        </w:rPr>
        <w:t>А</w:t>
      </w:r>
      <w:r w:rsidR="00305034" w:rsidRPr="007D0FC8">
        <w:rPr>
          <w:rFonts w:eastAsia="Calibri"/>
          <w:color w:val="auto"/>
          <w:szCs w:val="28"/>
          <w:lang w:eastAsia="en-US"/>
        </w:rPr>
        <w:t xml:space="preserve">дминистративной комиссии </w:t>
      </w:r>
      <w:r w:rsidR="00D31E1E" w:rsidRPr="007D0FC8">
        <w:rPr>
          <w:rFonts w:eastAsia="Calibri"/>
          <w:color w:val="auto"/>
          <w:szCs w:val="28"/>
          <w:lang w:eastAsia="en-US"/>
        </w:rPr>
        <w:t xml:space="preserve">и должностных лиц, уполномоченных составлять протоколы об административных правонарушениях, представляются </w:t>
      </w:r>
      <w:r w:rsidR="00BA64E6" w:rsidRPr="007D0FC8">
        <w:rPr>
          <w:rFonts w:eastAsia="Calibri"/>
          <w:color w:val="auto"/>
          <w:szCs w:val="28"/>
          <w:lang w:eastAsia="en-US"/>
        </w:rPr>
        <w:t>в соответствии с действующим законодательством</w:t>
      </w:r>
      <w:r w:rsidR="003825B0">
        <w:rPr>
          <w:rFonts w:eastAsia="Calibri"/>
          <w:color w:val="auto"/>
          <w:szCs w:val="28"/>
          <w:lang w:eastAsia="en-US"/>
        </w:rPr>
        <w:t xml:space="preserve"> Российской Федерации и Донецкой Народной Республики</w:t>
      </w:r>
      <w:r w:rsidR="00BA64E6" w:rsidRPr="007D0FC8">
        <w:rPr>
          <w:rFonts w:eastAsia="Calibri"/>
          <w:color w:val="auto"/>
          <w:szCs w:val="28"/>
          <w:lang w:eastAsia="en-US"/>
        </w:rPr>
        <w:t>.</w:t>
      </w:r>
    </w:p>
    <w:p w14:paraId="5D78CEBC" w14:textId="77777777" w:rsidR="009F7E52" w:rsidRPr="007D0FC8" w:rsidRDefault="009F7E52" w:rsidP="007D0FC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7E9FED24" w14:textId="77777777" w:rsidR="007D0FC8" w:rsidRPr="007D0FC8" w:rsidRDefault="008B0632" w:rsidP="007D0FC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eastAsia="Calibri"/>
          <w:b/>
          <w:szCs w:val="28"/>
        </w:rPr>
      </w:pPr>
      <w:r w:rsidRPr="007D0FC8">
        <w:rPr>
          <w:rFonts w:eastAsia="Calibri"/>
          <w:b/>
          <w:szCs w:val="28"/>
          <w:lang w:eastAsia="en-US"/>
        </w:rPr>
        <w:t xml:space="preserve">8. </w:t>
      </w:r>
      <w:r w:rsidRPr="007D0FC8">
        <w:rPr>
          <w:b/>
          <w:szCs w:val="28"/>
          <w:lang w:eastAsia="en-US"/>
        </w:rPr>
        <w:t> </w:t>
      </w:r>
      <w:r w:rsidRPr="007D0FC8">
        <w:rPr>
          <w:rFonts w:eastAsia="Calibri"/>
          <w:b/>
          <w:szCs w:val="28"/>
          <w:lang w:eastAsia="en-US"/>
        </w:rPr>
        <w:t>Заключительные положения</w:t>
      </w:r>
    </w:p>
    <w:p w14:paraId="58597F07" w14:textId="77777777" w:rsidR="007D0FC8" w:rsidRPr="007D0FC8" w:rsidRDefault="007D0FC8" w:rsidP="007D0FC8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eastAsia="Calibri"/>
          <w:szCs w:val="28"/>
          <w:lang w:eastAsia="en-US"/>
        </w:rPr>
      </w:pPr>
    </w:p>
    <w:p w14:paraId="7C6B209B" w14:textId="77777777" w:rsidR="007D0FC8" w:rsidRPr="007D0FC8" w:rsidRDefault="00971638" w:rsidP="007D0FC8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left="0"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35</w:t>
      </w:r>
      <w:r w:rsidR="008B0632" w:rsidRPr="007D0FC8">
        <w:rPr>
          <w:rFonts w:eastAsia="Calibri"/>
          <w:szCs w:val="28"/>
          <w:lang w:eastAsia="en-US"/>
        </w:rPr>
        <w:t>.</w:t>
      </w:r>
      <w:r w:rsidR="008B0632" w:rsidRPr="007D0FC8">
        <w:rPr>
          <w:rFonts w:eastAsia="Calibri"/>
          <w:color w:val="FFFFFF"/>
          <w:szCs w:val="28"/>
          <w:lang w:eastAsia="en-US"/>
        </w:rPr>
        <w:t>а</w:t>
      </w:r>
      <w:r w:rsidR="008B0632" w:rsidRPr="007D0FC8">
        <w:rPr>
          <w:rFonts w:eastAsia="Calibri"/>
          <w:szCs w:val="28"/>
          <w:lang w:eastAsia="en-US"/>
        </w:rPr>
        <w:t>Вопр</w:t>
      </w:r>
      <w:r w:rsidR="00BB4FE8">
        <w:rPr>
          <w:rFonts w:eastAsia="Calibri"/>
          <w:szCs w:val="28"/>
          <w:lang w:eastAsia="en-US"/>
        </w:rPr>
        <w:t xml:space="preserve">осы, неурегулированные </w:t>
      </w:r>
      <w:r w:rsidR="008B0632" w:rsidRPr="007D0FC8">
        <w:rPr>
          <w:rFonts w:eastAsia="Calibri"/>
          <w:szCs w:val="28"/>
          <w:lang w:eastAsia="en-US"/>
        </w:rPr>
        <w:t>Положением регулируются действующим законодательством Российской Федерации и Донецкой Народной Республики.</w:t>
      </w:r>
    </w:p>
    <w:p w14:paraId="34CEDE2F" w14:textId="77777777" w:rsidR="000E0132" w:rsidRPr="007D0FC8" w:rsidRDefault="000E0132" w:rsidP="007D0FC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val="uk-UA" w:eastAsia="en-US"/>
        </w:rPr>
      </w:pPr>
    </w:p>
    <w:p w14:paraId="7F2E7EEC" w14:textId="77777777" w:rsidR="0026769F" w:rsidRPr="006110D0" w:rsidRDefault="0026769F" w:rsidP="006110D0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sectPr w:rsidR="0026769F" w:rsidRPr="006110D0" w:rsidSect="00D7035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6856" w14:textId="77777777" w:rsidR="00934F8E" w:rsidRDefault="00934F8E">
      <w:pPr>
        <w:spacing w:after="0" w:line="240" w:lineRule="auto"/>
      </w:pPr>
      <w:r>
        <w:separator/>
      </w:r>
    </w:p>
  </w:endnote>
  <w:endnote w:type="continuationSeparator" w:id="0">
    <w:p w14:paraId="054E876A" w14:textId="77777777" w:rsidR="00934F8E" w:rsidRDefault="0093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4A6" w14:textId="77777777" w:rsidR="00934F8E" w:rsidRDefault="00934F8E">
      <w:pPr>
        <w:spacing w:after="0" w:line="240" w:lineRule="auto"/>
      </w:pPr>
      <w:r>
        <w:separator/>
      </w:r>
    </w:p>
  </w:footnote>
  <w:footnote w:type="continuationSeparator" w:id="0">
    <w:p w14:paraId="4A407FF9" w14:textId="77777777" w:rsidR="00934F8E" w:rsidRDefault="0093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6B5B" w14:textId="77777777" w:rsidR="0047349D" w:rsidRDefault="00A21CB6">
    <w:pPr>
      <w:pStyle w:val="a7"/>
      <w:jc w:val="center"/>
    </w:pPr>
    <w:r>
      <w:fldChar w:fldCharType="begin"/>
    </w:r>
    <w:r w:rsidR="008B0632">
      <w:instrText xml:space="preserve"> PAGE   \* MERGEFORMAT </w:instrText>
    </w:r>
    <w:r>
      <w:fldChar w:fldCharType="separate"/>
    </w:r>
    <w:r w:rsidR="005646A3">
      <w:rPr>
        <w:noProof/>
      </w:rPr>
      <w:t>2</w:t>
    </w:r>
    <w:r>
      <w:rPr>
        <w:noProof/>
      </w:rPr>
      <w:fldChar w:fldCharType="end"/>
    </w:r>
  </w:p>
  <w:p w14:paraId="63117D50" w14:textId="77777777" w:rsidR="0047349D" w:rsidRDefault="004734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D92" w14:textId="77777777" w:rsidR="00101184" w:rsidRPr="00101184" w:rsidRDefault="008B0632">
    <w:pPr>
      <w:pStyle w:val="a7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6640" w14:textId="77777777" w:rsidR="005B6C08" w:rsidRPr="006110D0" w:rsidRDefault="00A21CB6">
    <w:pPr>
      <w:tabs>
        <w:tab w:val="center" w:pos="4677"/>
        <w:tab w:val="right" w:pos="9355"/>
      </w:tabs>
      <w:spacing w:after="0" w:line="240" w:lineRule="auto"/>
      <w:ind w:left="0" w:right="0" w:firstLine="0"/>
      <w:jc w:val="center"/>
      <w:rPr>
        <w:rFonts w:eastAsia="Calibri"/>
        <w:color w:val="auto"/>
        <w:szCs w:val="28"/>
        <w:lang w:val="uk-UA"/>
      </w:rPr>
    </w:pPr>
    <w:r w:rsidRPr="006110D0">
      <w:rPr>
        <w:rFonts w:eastAsia="Calibri"/>
        <w:color w:val="auto"/>
        <w:szCs w:val="28"/>
        <w:lang w:val="uk-UA"/>
      </w:rPr>
      <w:fldChar w:fldCharType="begin"/>
    </w:r>
    <w:r w:rsidR="008B0632" w:rsidRPr="006110D0">
      <w:rPr>
        <w:rFonts w:eastAsia="Calibri"/>
        <w:color w:val="auto"/>
        <w:szCs w:val="28"/>
        <w:lang w:val="uk-UA"/>
      </w:rPr>
      <w:instrText xml:space="preserve"> PAGE   \* MERGEFORMAT </w:instrText>
    </w:r>
    <w:r w:rsidRPr="006110D0">
      <w:rPr>
        <w:rFonts w:eastAsia="Calibri"/>
        <w:color w:val="auto"/>
        <w:szCs w:val="28"/>
        <w:lang w:val="uk-UA"/>
      </w:rPr>
      <w:fldChar w:fldCharType="separate"/>
    </w:r>
    <w:r w:rsidR="005646A3">
      <w:rPr>
        <w:rFonts w:eastAsia="Calibri"/>
        <w:noProof/>
        <w:color w:val="auto"/>
        <w:szCs w:val="28"/>
        <w:lang w:val="uk-UA"/>
      </w:rPr>
      <w:t>2</w:t>
    </w:r>
    <w:r w:rsidRPr="006110D0">
      <w:rPr>
        <w:rFonts w:eastAsia="Calibri"/>
        <w:noProof/>
        <w:color w:val="auto"/>
        <w:szCs w:val="28"/>
        <w:lang w:val="uk-UA"/>
      </w:rPr>
      <w:fldChar w:fldCharType="end"/>
    </w:r>
  </w:p>
  <w:p w14:paraId="59085893" w14:textId="77777777" w:rsidR="005B6C08" w:rsidRDefault="005B6C08"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  <w:rPr>
        <w:rFonts w:eastAsia="Calibri"/>
        <w:color w:val="auto"/>
        <w:sz w:val="20"/>
        <w:szCs w:val="20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B521" w14:textId="77777777" w:rsidR="00752C9C" w:rsidRDefault="00752C9C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37601F82"/>
    <w:multiLevelType w:val="hybridMultilevel"/>
    <w:tmpl w:val="C2328E56"/>
    <w:lvl w:ilvl="0" w:tplc="75C45C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64DA0" w:tentative="1">
      <w:start w:val="1"/>
      <w:numFmt w:val="lowerLetter"/>
      <w:lvlText w:val="%2."/>
      <w:lvlJc w:val="left"/>
      <w:pPr>
        <w:ind w:left="1440" w:hanging="360"/>
      </w:pPr>
    </w:lvl>
    <w:lvl w:ilvl="2" w:tplc="45E4A61C" w:tentative="1">
      <w:start w:val="1"/>
      <w:numFmt w:val="lowerRoman"/>
      <w:lvlText w:val="%3."/>
      <w:lvlJc w:val="right"/>
      <w:pPr>
        <w:ind w:left="2160" w:hanging="180"/>
      </w:pPr>
    </w:lvl>
    <w:lvl w:ilvl="3" w:tplc="171AA768" w:tentative="1">
      <w:start w:val="1"/>
      <w:numFmt w:val="decimal"/>
      <w:lvlText w:val="%4."/>
      <w:lvlJc w:val="left"/>
      <w:pPr>
        <w:ind w:left="2880" w:hanging="360"/>
      </w:pPr>
    </w:lvl>
    <w:lvl w:ilvl="4" w:tplc="B28C161A" w:tentative="1">
      <w:start w:val="1"/>
      <w:numFmt w:val="lowerLetter"/>
      <w:lvlText w:val="%5."/>
      <w:lvlJc w:val="left"/>
      <w:pPr>
        <w:ind w:left="3600" w:hanging="360"/>
      </w:pPr>
    </w:lvl>
    <w:lvl w:ilvl="5" w:tplc="5B3A4106" w:tentative="1">
      <w:start w:val="1"/>
      <w:numFmt w:val="lowerRoman"/>
      <w:lvlText w:val="%6."/>
      <w:lvlJc w:val="right"/>
      <w:pPr>
        <w:ind w:left="4320" w:hanging="180"/>
      </w:pPr>
    </w:lvl>
    <w:lvl w:ilvl="6" w:tplc="18200D96" w:tentative="1">
      <w:start w:val="1"/>
      <w:numFmt w:val="decimal"/>
      <w:lvlText w:val="%7."/>
      <w:lvlJc w:val="left"/>
      <w:pPr>
        <w:ind w:left="5040" w:hanging="360"/>
      </w:pPr>
    </w:lvl>
    <w:lvl w:ilvl="7" w:tplc="9AF05C34" w:tentative="1">
      <w:start w:val="1"/>
      <w:numFmt w:val="lowerLetter"/>
      <w:lvlText w:val="%8."/>
      <w:lvlJc w:val="left"/>
      <w:pPr>
        <w:ind w:left="5760" w:hanging="360"/>
      </w:pPr>
    </w:lvl>
    <w:lvl w:ilvl="8" w:tplc="C1D8F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1301"/>
    <w:multiLevelType w:val="multilevel"/>
    <w:tmpl w:val="65B2C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895BF9"/>
    <w:multiLevelType w:val="hybridMultilevel"/>
    <w:tmpl w:val="978A27CE"/>
    <w:lvl w:ilvl="0" w:tplc="7F9E2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8CD116" w:tentative="1">
      <w:start w:val="1"/>
      <w:numFmt w:val="lowerLetter"/>
      <w:lvlText w:val="%2."/>
      <w:lvlJc w:val="left"/>
      <w:pPr>
        <w:ind w:left="1789" w:hanging="360"/>
      </w:pPr>
    </w:lvl>
    <w:lvl w:ilvl="2" w:tplc="BBBE1756" w:tentative="1">
      <w:start w:val="1"/>
      <w:numFmt w:val="lowerRoman"/>
      <w:lvlText w:val="%3."/>
      <w:lvlJc w:val="right"/>
      <w:pPr>
        <w:ind w:left="2509" w:hanging="180"/>
      </w:pPr>
    </w:lvl>
    <w:lvl w:ilvl="3" w:tplc="9C504A48" w:tentative="1">
      <w:start w:val="1"/>
      <w:numFmt w:val="decimal"/>
      <w:lvlText w:val="%4."/>
      <w:lvlJc w:val="left"/>
      <w:pPr>
        <w:ind w:left="3229" w:hanging="360"/>
      </w:pPr>
    </w:lvl>
    <w:lvl w:ilvl="4" w:tplc="396A097A" w:tentative="1">
      <w:start w:val="1"/>
      <w:numFmt w:val="lowerLetter"/>
      <w:lvlText w:val="%5."/>
      <w:lvlJc w:val="left"/>
      <w:pPr>
        <w:ind w:left="3949" w:hanging="360"/>
      </w:pPr>
    </w:lvl>
    <w:lvl w:ilvl="5" w:tplc="0B5400CA" w:tentative="1">
      <w:start w:val="1"/>
      <w:numFmt w:val="lowerRoman"/>
      <w:lvlText w:val="%6."/>
      <w:lvlJc w:val="right"/>
      <w:pPr>
        <w:ind w:left="4669" w:hanging="180"/>
      </w:pPr>
    </w:lvl>
    <w:lvl w:ilvl="6" w:tplc="C6B82D90" w:tentative="1">
      <w:start w:val="1"/>
      <w:numFmt w:val="decimal"/>
      <w:lvlText w:val="%7."/>
      <w:lvlJc w:val="left"/>
      <w:pPr>
        <w:ind w:left="5389" w:hanging="360"/>
      </w:pPr>
    </w:lvl>
    <w:lvl w:ilvl="7" w:tplc="6EF2A468" w:tentative="1">
      <w:start w:val="1"/>
      <w:numFmt w:val="lowerLetter"/>
      <w:lvlText w:val="%8."/>
      <w:lvlJc w:val="left"/>
      <w:pPr>
        <w:ind w:left="6109" w:hanging="360"/>
      </w:pPr>
    </w:lvl>
    <w:lvl w:ilvl="8" w:tplc="DD6C22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F770AD"/>
    <w:multiLevelType w:val="hybridMultilevel"/>
    <w:tmpl w:val="6D9C96FE"/>
    <w:lvl w:ilvl="0" w:tplc="6A70CBD0">
      <w:start w:val="1"/>
      <w:numFmt w:val="decimal"/>
      <w:lvlText w:val="%1."/>
      <w:lvlJc w:val="left"/>
      <w:pPr>
        <w:ind w:left="1203" w:hanging="465"/>
      </w:pPr>
      <w:rPr>
        <w:rFonts w:hint="default"/>
      </w:rPr>
    </w:lvl>
    <w:lvl w:ilvl="1" w:tplc="7EF270A4" w:tentative="1">
      <w:start w:val="1"/>
      <w:numFmt w:val="lowerLetter"/>
      <w:lvlText w:val="%2."/>
      <w:lvlJc w:val="left"/>
      <w:pPr>
        <w:ind w:left="1818" w:hanging="360"/>
      </w:pPr>
    </w:lvl>
    <w:lvl w:ilvl="2" w:tplc="D64E1C10" w:tentative="1">
      <w:start w:val="1"/>
      <w:numFmt w:val="lowerRoman"/>
      <w:lvlText w:val="%3."/>
      <w:lvlJc w:val="right"/>
      <w:pPr>
        <w:ind w:left="2538" w:hanging="180"/>
      </w:pPr>
    </w:lvl>
    <w:lvl w:ilvl="3" w:tplc="DCBA5478" w:tentative="1">
      <w:start w:val="1"/>
      <w:numFmt w:val="decimal"/>
      <w:lvlText w:val="%4."/>
      <w:lvlJc w:val="left"/>
      <w:pPr>
        <w:ind w:left="3258" w:hanging="360"/>
      </w:pPr>
    </w:lvl>
    <w:lvl w:ilvl="4" w:tplc="11A8BBF6" w:tentative="1">
      <w:start w:val="1"/>
      <w:numFmt w:val="lowerLetter"/>
      <w:lvlText w:val="%5."/>
      <w:lvlJc w:val="left"/>
      <w:pPr>
        <w:ind w:left="3978" w:hanging="360"/>
      </w:pPr>
    </w:lvl>
    <w:lvl w:ilvl="5" w:tplc="4A46D20A" w:tentative="1">
      <w:start w:val="1"/>
      <w:numFmt w:val="lowerRoman"/>
      <w:lvlText w:val="%6."/>
      <w:lvlJc w:val="right"/>
      <w:pPr>
        <w:ind w:left="4698" w:hanging="180"/>
      </w:pPr>
    </w:lvl>
    <w:lvl w:ilvl="6" w:tplc="6980C50A" w:tentative="1">
      <w:start w:val="1"/>
      <w:numFmt w:val="decimal"/>
      <w:lvlText w:val="%7."/>
      <w:lvlJc w:val="left"/>
      <w:pPr>
        <w:ind w:left="5418" w:hanging="360"/>
      </w:pPr>
    </w:lvl>
    <w:lvl w:ilvl="7" w:tplc="A6B626C4" w:tentative="1">
      <w:start w:val="1"/>
      <w:numFmt w:val="lowerLetter"/>
      <w:lvlText w:val="%8."/>
      <w:lvlJc w:val="left"/>
      <w:pPr>
        <w:ind w:left="6138" w:hanging="360"/>
      </w:pPr>
    </w:lvl>
    <w:lvl w:ilvl="8" w:tplc="AA8892A8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A7"/>
    <w:rsid w:val="00003F72"/>
    <w:rsid w:val="000105C6"/>
    <w:rsid w:val="00014A4D"/>
    <w:rsid w:val="00014B00"/>
    <w:rsid w:val="00026131"/>
    <w:rsid w:val="00027432"/>
    <w:rsid w:val="00033F5A"/>
    <w:rsid w:val="000573F2"/>
    <w:rsid w:val="00057B7D"/>
    <w:rsid w:val="00061BA0"/>
    <w:rsid w:val="00067DDA"/>
    <w:rsid w:val="000863E5"/>
    <w:rsid w:val="00093ACE"/>
    <w:rsid w:val="000A6065"/>
    <w:rsid w:val="000C3F49"/>
    <w:rsid w:val="000C6313"/>
    <w:rsid w:val="000C662B"/>
    <w:rsid w:val="000E0132"/>
    <w:rsid w:val="000E1B01"/>
    <w:rsid w:val="00101184"/>
    <w:rsid w:val="001016E7"/>
    <w:rsid w:val="00104382"/>
    <w:rsid w:val="00111420"/>
    <w:rsid w:val="00115CBA"/>
    <w:rsid w:val="00180155"/>
    <w:rsid w:val="001B5DC1"/>
    <w:rsid w:val="001C1142"/>
    <w:rsid w:val="001F0E2A"/>
    <w:rsid w:val="001F221B"/>
    <w:rsid w:val="002012FB"/>
    <w:rsid w:val="00207C73"/>
    <w:rsid w:val="0022034D"/>
    <w:rsid w:val="00221128"/>
    <w:rsid w:val="00246221"/>
    <w:rsid w:val="00255870"/>
    <w:rsid w:val="0026769F"/>
    <w:rsid w:val="002803F8"/>
    <w:rsid w:val="002A75E4"/>
    <w:rsid w:val="002B61B9"/>
    <w:rsid w:val="002D12A7"/>
    <w:rsid w:val="002D600B"/>
    <w:rsid w:val="002E4E4F"/>
    <w:rsid w:val="002F372F"/>
    <w:rsid w:val="002F70E6"/>
    <w:rsid w:val="00305034"/>
    <w:rsid w:val="00330C97"/>
    <w:rsid w:val="00332A21"/>
    <w:rsid w:val="0035446C"/>
    <w:rsid w:val="003564F9"/>
    <w:rsid w:val="0036547E"/>
    <w:rsid w:val="003825B0"/>
    <w:rsid w:val="003854DB"/>
    <w:rsid w:val="003B1329"/>
    <w:rsid w:val="003C577A"/>
    <w:rsid w:val="003D0D54"/>
    <w:rsid w:val="003D2280"/>
    <w:rsid w:val="003E090C"/>
    <w:rsid w:val="003E7ED8"/>
    <w:rsid w:val="00400DB3"/>
    <w:rsid w:val="004051A6"/>
    <w:rsid w:val="00434515"/>
    <w:rsid w:val="00445A94"/>
    <w:rsid w:val="00456F31"/>
    <w:rsid w:val="00461575"/>
    <w:rsid w:val="00467E7A"/>
    <w:rsid w:val="0047349D"/>
    <w:rsid w:val="00482C28"/>
    <w:rsid w:val="004833D7"/>
    <w:rsid w:val="004B0246"/>
    <w:rsid w:val="004B6933"/>
    <w:rsid w:val="004E585B"/>
    <w:rsid w:val="004E7C2E"/>
    <w:rsid w:val="004F5438"/>
    <w:rsid w:val="00502FB9"/>
    <w:rsid w:val="005031C3"/>
    <w:rsid w:val="00504418"/>
    <w:rsid w:val="005114CD"/>
    <w:rsid w:val="00515E37"/>
    <w:rsid w:val="00546B4D"/>
    <w:rsid w:val="005646A3"/>
    <w:rsid w:val="00571BE3"/>
    <w:rsid w:val="005A02A2"/>
    <w:rsid w:val="005A55F4"/>
    <w:rsid w:val="005A5725"/>
    <w:rsid w:val="005B6C08"/>
    <w:rsid w:val="005B762F"/>
    <w:rsid w:val="005C2181"/>
    <w:rsid w:val="005D2BE5"/>
    <w:rsid w:val="005E6845"/>
    <w:rsid w:val="006110D0"/>
    <w:rsid w:val="006158F7"/>
    <w:rsid w:val="00654A78"/>
    <w:rsid w:val="00664757"/>
    <w:rsid w:val="0067141A"/>
    <w:rsid w:val="0067245B"/>
    <w:rsid w:val="006924C2"/>
    <w:rsid w:val="0069549E"/>
    <w:rsid w:val="00695F47"/>
    <w:rsid w:val="006973A3"/>
    <w:rsid w:val="006A050F"/>
    <w:rsid w:val="006B4D1C"/>
    <w:rsid w:val="006C1A33"/>
    <w:rsid w:val="006C20C6"/>
    <w:rsid w:val="006C3AA4"/>
    <w:rsid w:val="006D7A2A"/>
    <w:rsid w:val="006E14F9"/>
    <w:rsid w:val="0071284A"/>
    <w:rsid w:val="00741E42"/>
    <w:rsid w:val="00752C9C"/>
    <w:rsid w:val="00763969"/>
    <w:rsid w:val="00764606"/>
    <w:rsid w:val="0076483B"/>
    <w:rsid w:val="00773C67"/>
    <w:rsid w:val="007759C2"/>
    <w:rsid w:val="007A3C4C"/>
    <w:rsid w:val="007A6E2C"/>
    <w:rsid w:val="007B5180"/>
    <w:rsid w:val="007D0FC8"/>
    <w:rsid w:val="007E4E0A"/>
    <w:rsid w:val="00804497"/>
    <w:rsid w:val="00814EE8"/>
    <w:rsid w:val="00821FE3"/>
    <w:rsid w:val="008263E1"/>
    <w:rsid w:val="00826F0E"/>
    <w:rsid w:val="00837616"/>
    <w:rsid w:val="00855D1B"/>
    <w:rsid w:val="00857376"/>
    <w:rsid w:val="0086187F"/>
    <w:rsid w:val="00874B59"/>
    <w:rsid w:val="00876007"/>
    <w:rsid w:val="008B0632"/>
    <w:rsid w:val="008C00B0"/>
    <w:rsid w:val="008D1EDB"/>
    <w:rsid w:val="008D4EF0"/>
    <w:rsid w:val="008D4F4B"/>
    <w:rsid w:val="008E642C"/>
    <w:rsid w:val="00906DAF"/>
    <w:rsid w:val="00933E77"/>
    <w:rsid w:val="00934F8E"/>
    <w:rsid w:val="00950BA5"/>
    <w:rsid w:val="00961DB7"/>
    <w:rsid w:val="009641DE"/>
    <w:rsid w:val="00971638"/>
    <w:rsid w:val="009914C6"/>
    <w:rsid w:val="009A64D3"/>
    <w:rsid w:val="009C27CA"/>
    <w:rsid w:val="009D1BEF"/>
    <w:rsid w:val="009E31A2"/>
    <w:rsid w:val="009E31F2"/>
    <w:rsid w:val="009F7E52"/>
    <w:rsid w:val="00A07617"/>
    <w:rsid w:val="00A11A7D"/>
    <w:rsid w:val="00A20A92"/>
    <w:rsid w:val="00A21CB6"/>
    <w:rsid w:val="00A24653"/>
    <w:rsid w:val="00A356F9"/>
    <w:rsid w:val="00A407D0"/>
    <w:rsid w:val="00A40AB0"/>
    <w:rsid w:val="00A41C88"/>
    <w:rsid w:val="00A53732"/>
    <w:rsid w:val="00A65BE5"/>
    <w:rsid w:val="00A65EFE"/>
    <w:rsid w:val="00A66578"/>
    <w:rsid w:val="00A845B3"/>
    <w:rsid w:val="00AF128F"/>
    <w:rsid w:val="00AF73DC"/>
    <w:rsid w:val="00B1257F"/>
    <w:rsid w:val="00B1559F"/>
    <w:rsid w:val="00B216EF"/>
    <w:rsid w:val="00B306C1"/>
    <w:rsid w:val="00B30BA6"/>
    <w:rsid w:val="00B35AF7"/>
    <w:rsid w:val="00B40130"/>
    <w:rsid w:val="00B71E38"/>
    <w:rsid w:val="00B76993"/>
    <w:rsid w:val="00B7733C"/>
    <w:rsid w:val="00B911EE"/>
    <w:rsid w:val="00BA1D6D"/>
    <w:rsid w:val="00BA44F4"/>
    <w:rsid w:val="00BA4EE6"/>
    <w:rsid w:val="00BA64E6"/>
    <w:rsid w:val="00BB0C93"/>
    <w:rsid w:val="00BB4339"/>
    <w:rsid w:val="00BB4FE8"/>
    <w:rsid w:val="00BB72AC"/>
    <w:rsid w:val="00BD1363"/>
    <w:rsid w:val="00C15E25"/>
    <w:rsid w:val="00C17CF0"/>
    <w:rsid w:val="00C22846"/>
    <w:rsid w:val="00C25731"/>
    <w:rsid w:val="00C367E3"/>
    <w:rsid w:val="00C618D5"/>
    <w:rsid w:val="00C7224B"/>
    <w:rsid w:val="00C74FE1"/>
    <w:rsid w:val="00C86718"/>
    <w:rsid w:val="00CA37CC"/>
    <w:rsid w:val="00CB34A1"/>
    <w:rsid w:val="00CC4DA1"/>
    <w:rsid w:val="00CC7807"/>
    <w:rsid w:val="00D116E2"/>
    <w:rsid w:val="00D27EE2"/>
    <w:rsid w:val="00D31E1E"/>
    <w:rsid w:val="00D41E28"/>
    <w:rsid w:val="00D47C8C"/>
    <w:rsid w:val="00D70355"/>
    <w:rsid w:val="00D748AF"/>
    <w:rsid w:val="00DA31D5"/>
    <w:rsid w:val="00DD3510"/>
    <w:rsid w:val="00E1134F"/>
    <w:rsid w:val="00E4675D"/>
    <w:rsid w:val="00E51166"/>
    <w:rsid w:val="00E60938"/>
    <w:rsid w:val="00E97742"/>
    <w:rsid w:val="00EA2F12"/>
    <w:rsid w:val="00EA3A64"/>
    <w:rsid w:val="00EB6CA7"/>
    <w:rsid w:val="00EE0242"/>
    <w:rsid w:val="00EF105B"/>
    <w:rsid w:val="00F155B9"/>
    <w:rsid w:val="00F20C6A"/>
    <w:rsid w:val="00F42FB8"/>
    <w:rsid w:val="00F46C6D"/>
    <w:rsid w:val="00F5489B"/>
    <w:rsid w:val="00F77B44"/>
    <w:rsid w:val="00FC55D0"/>
    <w:rsid w:val="00FE2EE4"/>
    <w:rsid w:val="00FE48B0"/>
    <w:rsid w:val="00FF01D6"/>
    <w:rsid w:val="00FF24C1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31FA"/>
  <w15:docId w15:val="{DFAFA50E-EAB4-4D8B-8B2C-B4557D9F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A7"/>
    <w:pPr>
      <w:spacing w:after="5" w:line="247" w:lineRule="auto"/>
      <w:ind w:left="29" w:right="48" w:firstLine="7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7"/>
    <w:pPr>
      <w:ind w:left="720"/>
      <w:contextualSpacing/>
    </w:pPr>
  </w:style>
  <w:style w:type="character" w:styleId="a4">
    <w:name w:val="Hyperlink"/>
    <w:uiPriority w:val="99"/>
    <w:unhideWhenUsed/>
    <w:rsid w:val="002D12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2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12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2A7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2A7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No Spacing"/>
    <w:uiPriority w:val="1"/>
    <w:qFormat/>
    <w:rsid w:val="00A65BE5"/>
    <w:pPr>
      <w:ind w:left="29" w:right="48" w:firstLine="7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customStyle="1" w:styleId="Standard">
    <w:name w:val="Standard"/>
    <w:qFormat/>
    <w:rsid w:val="002F37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2F372F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8FA2-7507-474B-AF02-78E4F86B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Дидан</dc:creator>
  <cp:lastModifiedBy>admin</cp:lastModifiedBy>
  <cp:revision>3</cp:revision>
  <cp:lastPrinted>2025-04-08T06:20:00Z</cp:lastPrinted>
  <dcterms:created xsi:type="dcterms:W3CDTF">2025-04-08T06:21:00Z</dcterms:created>
  <dcterms:modified xsi:type="dcterms:W3CDTF">2025-04-08T06:33:00Z</dcterms:modified>
</cp:coreProperties>
</file>