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E667518" w:rsidR="000E5959" w:rsidRPr="00A83953" w:rsidRDefault="002605AE" w:rsidP="000E5959">
      <w:pPr>
        <w:pStyle w:val="Standard"/>
        <w:jc w:val="center"/>
        <w:rPr>
          <w:noProof/>
          <w:color w:val="auto"/>
          <w:lang w:eastAsia="ru-RU"/>
        </w:rPr>
      </w:pP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205A99" wp14:editId="08F09978">
            <wp:simplePos x="0" y="0"/>
            <wp:positionH relativeFrom="margin">
              <wp:posOffset>2381250</wp:posOffset>
            </wp:positionH>
            <wp:positionV relativeFrom="paragraph">
              <wp:posOffset>117475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F483" w14:textId="19B5CC2C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54023130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7325D1FB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0CF57855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401608F4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28625BB3" w14:textId="747D27E7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0070CCB9" w14:textId="026A75CE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493613D6" w14:textId="3AA3E054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3BE1D11B" w14:textId="77777777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60649A72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ГОРЛОВСКИЙ ГОРОДСКОЙ СОВЕТ</w:t>
      </w:r>
    </w:p>
    <w:p w14:paraId="0E85FF01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459478F1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6BF09C80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08B0CA5F" w14:textId="77777777" w:rsidR="002605AE" w:rsidRPr="00A83953" w:rsidRDefault="002605AE" w:rsidP="002605AE">
      <w:pPr>
        <w:pStyle w:val="Standard"/>
        <w:jc w:val="center"/>
        <w:rPr>
          <w:color w:val="auto"/>
          <w:sz w:val="40"/>
          <w:szCs w:val="40"/>
        </w:rPr>
      </w:pPr>
      <w:r w:rsidRPr="00A83953">
        <w:rPr>
          <w:rStyle w:val="1"/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14:paraId="01505956" w14:textId="6917F000" w:rsidR="002605AE" w:rsidRPr="00A83953" w:rsidRDefault="002605AE" w:rsidP="002A0576">
      <w:pPr>
        <w:pStyle w:val="Standard"/>
        <w:rPr>
          <w:color w:val="auto"/>
          <w:sz w:val="28"/>
          <w:szCs w:val="28"/>
        </w:rPr>
      </w:pPr>
    </w:p>
    <w:p w14:paraId="423F85E1" w14:textId="77777777" w:rsidR="005C05E3" w:rsidRDefault="005C05E3" w:rsidP="005C05E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9FFD4CB" w14:textId="54931339" w:rsidR="005C05E3" w:rsidRDefault="005C05E3" w:rsidP="005C05E3">
      <w:pPr>
        <w:tabs>
          <w:tab w:val="left" w:pos="3060"/>
          <w:tab w:val="left" w:pos="4140"/>
        </w:tabs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>29 мая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I/49-</w:t>
      </w:r>
      <w:r w:rsidR="008E0AE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0693313D" w14:textId="77777777" w:rsidR="005C05E3" w:rsidRDefault="005C05E3" w:rsidP="005C05E3">
      <w:pPr>
        <w:tabs>
          <w:tab w:val="left" w:pos="3060"/>
          <w:tab w:val="left" w:pos="414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г. Горловка</w:t>
      </w:r>
    </w:p>
    <w:p w14:paraId="57D49B32" w14:textId="77777777" w:rsidR="005C05E3" w:rsidRDefault="005C05E3" w:rsidP="005C05E3">
      <w:pPr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</w:p>
    <w:p w14:paraId="06587DA8" w14:textId="77777777" w:rsidR="0041353E" w:rsidRPr="00A83953" w:rsidRDefault="0041353E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Pr="00A83953" w:rsidRDefault="001D7EFA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330775" w14:textId="77777777" w:rsidR="00D94D0F" w:rsidRPr="00CB6B76" w:rsidRDefault="000E5959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О</w:t>
      </w:r>
      <w:r w:rsidR="005C3CE5" w:rsidRPr="00A83953">
        <w:rPr>
          <w:rFonts w:ascii="Times New Roman" w:hAnsi="Times New Roman"/>
          <w:b/>
          <w:sz w:val="28"/>
          <w:szCs w:val="28"/>
        </w:rPr>
        <w:t xml:space="preserve"> </w:t>
      </w:r>
      <w:r w:rsidR="002605AE" w:rsidRPr="00CB6B7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5C3CE5" w:rsidRPr="00CB6B76">
        <w:rPr>
          <w:rFonts w:ascii="Times New Roman" w:hAnsi="Times New Roman"/>
          <w:b/>
          <w:sz w:val="28"/>
          <w:szCs w:val="28"/>
        </w:rPr>
        <w:t>звани</w:t>
      </w:r>
      <w:r w:rsidR="002605AE" w:rsidRPr="00CB6B76">
        <w:rPr>
          <w:rFonts w:ascii="Times New Roman" w:hAnsi="Times New Roman"/>
          <w:b/>
          <w:sz w:val="28"/>
          <w:szCs w:val="28"/>
        </w:rPr>
        <w:t>я</w:t>
      </w:r>
      <w:r w:rsidR="005C3CE5" w:rsidRPr="00CB6B76">
        <w:rPr>
          <w:rFonts w:ascii="Times New Roman" w:hAnsi="Times New Roman"/>
          <w:b/>
          <w:sz w:val="28"/>
          <w:szCs w:val="28"/>
        </w:rPr>
        <w:t xml:space="preserve"> «Почетный гражданин </w:t>
      </w:r>
    </w:p>
    <w:p w14:paraId="65EBEAB3" w14:textId="77777777" w:rsidR="00D94D0F" w:rsidRPr="00CB6B76" w:rsidRDefault="00C6513F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94D0F" w:rsidRPr="00CB6B76">
        <w:rPr>
          <w:rFonts w:ascii="Times New Roman" w:hAnsi="Times New Roman"/>
          <w:b/>
          <w:sz w:val="28"/>
          <w:szCs w:val="28"/>
        </w:rPr>
        <w:t xml:space="preserve"> </w:t>
      </w:r>
      <w:r w:rsidR="005C3CE5" w:rsidRPr="00CB6B76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14:paraId="3FA272A2" w14:textId="77777777" w:rsidR="001D556A" w:rsidRPr="00CB6B76" w:rsidRDefault="005C3CE5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Донецкой Народной Республики»</w:t>
      </w:r>
      <w:r w:rsidR="001D556A" w:rsidRPr="00CB6B76">
        <w:rPr>
          <w:rFonts w:ascii="Times New Roman" w:hAnsi="Times New Roman"/>
          <w:b/>
          <w:sz w:val="28"/>
          <w:szCs w:val="28"/>
        </w:rPr>
        <w:t xml:space="preserve"> </w:t>
      </w:r>
    </w:p>
    <w:p w14:paraId="7862F778" w14:textId="4085D113" w:rsidR="002A0576" w:rsidRPr="00CB68A8" w:rsidRDefault="00CB68A8" w:rsidP="000E5959">
      <w:pPr>
        <w:jc w:val="center"/>
        <w:rPr>
          <w:rFonts w:ascii="Times New Roman" w:hAnsi="Times New Roman"/>
          <w:b/>
          <w:sz w:val="28"/>
          <w:szCs w:val="28"/>
        </w:rPr>
      </w:pPr>
      <w:r w:rsidRPr="00CB68A8">
        <w:rPr>
          <w:rFonts w:ascii="Times New Roman" w:hAnsi="Times New Roman"/>
          <w:b/>
          <w:sz w:val="28"/>
          <w:szCs w:val="28"/>
        </w:rPr>
        <w:t>Миляеву Д.В.</w:t>
      </w:r>
    </w:p>
    <w:p w14:paraId="530A31A8" w14:textId="77777777" w:rsidR="00E20251" w:rsidRDefault="00E20251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0110890" w14:textId="77777777" w:rsidR="0081147E" w:rsidRPr="00CB6B76" w:rsidRDefault="0081147E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D8C39C" w14:textId="6297905D" w:rsidR="001553F2" w:rsidRPr="00A83953" w:rsidRDefault="00CB68A8" w:rsidP="00711AAC">
      <w:pPr>
        <w:pStyle w:val="Standard"/>
        <w:ind w:firstLine="708"/>
        <w:jc w:val="both"/>
        <w:rPr>
          <w:bCs/>
          <w:color w:val="auto"/>
        </w:rPr>
      </w:pPr>
      <w:r>
        <w:rPr>
          <w:color w:val="auto"/>
          <w:sz w:val="28"/>
          <w:szCs w:val="28"/>
          <w:lang w:eastAsia="ru-RU"/>
        </w:rPr>
        <w:t>В</w:t>
      </w:r>
      <w:r w:rsidR="007D7C25" w:rsidRPr="00A83953">
        <w:rPr>
          <w:color w:val="auto"/>
          <w:sz w:val="28"/>
          <w:szCs w:val="28"/>
          <w:lang w:eastAsia="ru-RU"/>
        </w:rPr>
        <w:t xml:space="preserve"> целях поощрения граждан </w:t>
      </w:r>
      <w:r w:rsidR="00D37F0E" w:rsidRPr="00A83953">
        <w:rPr>
          <w:color w:val="auto"/>
          <w:sz w:val="28"/>
          <w:szCs w:val="28"/>
          <w:lang w:eastAsia="ru-RU"/>
        </w:rPr>
        <w:t>за</w:t>
      </w:r>
      <w:r w:rsidR="001F71FE">
        <w:rPr>
          <w:color w:val="auto"/>
          <w:sz w:val="28"/>
          <w:szCs w:val="28"/>
          <w:lang w:eastAsia="ru-RU"/>
        </w:rPr>
        <w:t xml:space="preserve"> </w:t>
      </w:r>
      <w:r w:rsidR="007D7C25" w:rsidRPr="00A83953">
        <w:rPr>
          <w:color w:val="auto"/>
          <w:sz w:val="28"/>
          <w:szCs w:val="28"/>
          <w:lang w:eastAsia="ru-RU"/>
        </w:rPr>
        <w:t>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="007D7C25" w:rsidRPr="00A83953">
        <w:rPr>
          <w:color w:val="auto"/>
          <w:sz w:val="28"/>
          <w:szCs w:val="28"/>
          <w:highlight w:val="white"/>
        </w:rPr>
        <w:t>, в соответствии с</w:t>
      </w:r>
      <w:r w:rsidR="001F71FE">
        <w:rPr>
          <w:color w:val="auto"/>
          <w:sz w:val="28"/>
          <w:szCs w:val="28"/>
          <w:highlight w:val="white"/>
        </w:rPr>
        <w:t> 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Федеральным законом от 06 октября 2003</w:t>
      </w:r>
      <w:r w:rsidR="001F71FE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года № 131-ФЗ «Об</w:t>
      </w:r>
      <w:r w:rsidR="00550589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</w:t>
      </w:r>
      <w:r w:rsidR="006A71E0" w:rsidRPr="00A83953">
        <w:rPr>
          <w:color w:val="auto"/>
          <w:sz w:val="28"/>
          <w:szCs w:val="28"/>
        </w:rPr>
        <w:t>решением Горловского городского совета Донецкой Народной Республики от</w:t>
      </w:r>
      <w:r w:rsidR="001F71FE">
        <w:rPr>
          <w:color w:val="auto"/>
          <w:sz w:val="28"/>
          <w:szCs w:val="28"/>
        </w:rPr>
        <w:t> </w:t>
      </w:r>
      <w:r w:rsidR="00D94D0F" w:rsidRPr="00A83953">
        <w:rPr>
          <w:color w:val="auto"/>
          <w:sz w:val="28"/>
          <w:szCs w:val="28"/>
        </w:rPr>
        <w:t>0</w:t>
      </w:r>
      <w:r w:rsidR="002605AE" w:rsidRPr="00A83953">
        <w:rPr>
          <w:color w:val="auto"/>
          <w:sz w:val="28"/>
          <w:szCs w:val="28"/>
        </w:rPr>
        <w:t>8 апреля 2025</w:t>
      </w:r>
      <w:r w:rsidR="006A71E0" w:rsidRPr="00A83953">
        <w:rPr>
          <w:color w:val="auto"/>
          <w:sz w:val="28"/>
          <w:szCs w:val="28"/>
        </w:rPr>
        <w:t xml:space="preserve"> года</w:t>
      </w:r>
      <w:r w:rsidR="003001DD" w:rsidRPr="00A83953">
        <w:rPr>
          <w:color w:val="auto"/>
          <w:sz w:val="28"/>
          <w:szCs w:val="28"/>
        </w:rPr>
        <w:t xml:space="preserve"> </w:t>
      </w:r>
      <w:r w:rsidR="006A71E0" w:rsidRPr="00A83953">
        <w:rPr>
          <w:color w:val="auto"/>
          <w:sz w:val="28"/>
          <w:szCs w:val="28"/>
        </w:rPr>
        <w:t xml:space="preserve">№ </w:t>
      </w:r>
      <w:r w:rsidR="006A71E0" w:rsidRPr="00A83953">
        <w:rPr>
          <w:color w:val="auto"/>
          <w:sz w:val="28"/>
          <w:szCs w:val="28"/>
          <w:lang w:val="en-US"/>
        </w:rPr>
        <w:t>I</w:t>
      </w:r>
      <w:r w:rsidR="006A71E0" w:rsidRPr="00A83953">
        <w:rPr>
          <w:color w:val="auto"/>
          <w:sz w:val="28"/>
          <w:szCs w:val="28"/>
        </w:rPr>
        <w:t>/4</w:t>
      </w:r>
      <w:r w:rsidR="002605AE" w:rsidRPr="00A83953">
        <w:rPr>
          <w:color w:val="auto"/>
          <w:sz w:val="28"/>
          <w:szCs w:val="28"/>
        </w:rPr>
        <w:t>6-9</w:t>
      </w:r>
      <w:r w:rsidR="006A71E0" w:rsidRPr="00A83953">
        <w:rPr>
          <w:color w:val="auto"/>
          <w:sz w:val="28"/>
          <w:szCs w:val="28"/>
        </w:rPr>
        <w:t xml:space="preserve"> «О</w:t>
      </w:r>
      <w:r w:rsidR="002605AE" w:rsidRPr="00A83953">
        <w:rPr>
          <w:color w:val="auto"/>
          <w:sz w:val="28"/>
          <w:szCs w:val="28"/>
        </w:rPr>
        <w:t xml:space="preserve"> звании «Почетный гражданин муниципального образования городского округа Горловка Донецкой Народной Республики</w:t>
      </w:r>
      <w:r w:rsidR="006A71E0" w:rsidRPr="00A83953">
        <w:rPr>
          <w:color w:val="auto"/>
          <w:sz w:val="28"/>
          <w:szCs w:val="28"/>
        </w:rPr>
        <w:t xml:space="preserve">», </w:t>
      </w:r>
      <w:r w:rsidR="007D7C25" w:rsidRPr="00A83953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7D7C25" w:rsidRPr="00A83953">
        <w:rPr>
          <w:bCs/>
          <w:color w:val="auto"/>
          <w:sz w:val="28"/>
          <w:szCs w:val="28"/>
        </w:rPr>
        <w:t xml:space="preserve">№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 xml:space="preserve">/6-1, </w:t>
      </w:r>
      <w:r w:rsidR="007D7C25" w:rsidRPr="00A83953">
        <w:rPr>
          <w:color w:val="auto"/>
          <w:sz w:val="28"/>
          <w:szCs w:val="28"/>
        </w:rPr>
        <w:t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 от</w:t>
      </w:r>
      <w:r w:rsidR="002605AE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color w:val="auto"/>
          <w:sz w:val="28"/>
          <w:szCs w:val="28"/>
        </w:rPr>
        <w:t>13 марта 2024 года №</w:t>
      </w:r>
      <w:r w:rsidR="002B36A4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>/23-4</w:t>
      </w:r>
      <w:r w:rsidR="007D7C25" w:rsidRPr="00A83953">
        <w:rPr>
          <w:color w:val="auto"/>
          <w:sz w:val="28"/>
          <w:szCs w:val="28"/>
        </w:rPr>
        <w:t>,</w:t>
      </w:r>
      <w:r w:rsidR="007D7C25" w:rsidRPr="00A83953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учитывая рекомендацию Комиссии по</w:t>
      </w:r>
      <w:r w:rsidR="009416EE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наградам </w:t>
      </w:r>
      <w:r w:rsidR="00711AAC" w:rsidRPr="00A83953">
        <w:rPr>
          <w:bCs/>
          <w:color w:val="auto"/>
          <w:sz w:val="28"/>
          <w:szCs w:val="28"/>
        </w:rPr>
        <w:t xml:space="preserve">муниципального образования городского округа </w:t>
      </w:r>
      <w:bookmarkStart w:id="0" w:name="_Hlk150342761"/>
      <w:r w:rsidR="00711AAC" w:rsidRPr="00A83953">
        <w:rPr>
          <w:bCs/>
          <w:color w:val="auto"/>
          <w:sz w:val="28"/>
          <w:szCs w:val="28"/>
        </w:rPr>
        <w:t>Горловка Донецкой</w:t>
      </w:r>
      <w:r w:rsidR="00CB55DC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bCs/>
          <w:color w:val="auto"/>
          <w:sz w:val="28"/>
          <w:szCs w:val="28"/>
        </w:rPr>
        <w:t>Народной Республики</w:t>
      </w:r>
      <w:bookmarkEnd w:id="0"/>
      <w:r w:rsidR="00711AAC" w:rsidRPr="00A83953">
        <w:rPr>
          <w:bCs/>
          <w:color w:val="auto"/>
          <w:sz w:val="28"/>
          <w:szCs w:val="28"/>
        </w:rPr>
        <w:t xml:space="preserve">, </w:t>
      </w:r>
      <w:r w:rsidR="005C3CE5" w:rsidRPr="00A83953">
        <w:rPr>
          <w:bCs/>
          <w:color w:val="auto"/>
          <w:sz w:val="28"/>
          <w:szCs w:val="28"/>
        </w:rPr>
        <w:t xml:space="preserve">Горловский городской совет </w:t>
      </w:r>
      <w:r w:rsidR="005C3CE5" w:rsidRPr="00A83953">
        <w:rPr>
          <w:color w:val="auto"/>
          <w:sz w:val="28"/>
          <w:szCs w:val="28"/>
        </w:rPr>
        <w:t>Донецкой Народной Республики</w:t>
      </w:r>
      <w:r w:rsidR="007E17A7" w:rsidRPr="00A83953">
        <w:rPr>
          <w:color w:val="auto"/>
          <w:sz w:val="28"/>
          <w:szCs w:val="28"/>
        </w:rPr>
        <w:t xml:space="preserve">, </w:t>
      </w:r>
    </w:p>
    <w:p w14:paraId="60BFA445" w14:textId="77777777" w:rsidR="000E5959" w:rsidRPr="00A83953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lastRenderedPageBreak/>
        <w:t>РЕШИЛ:</w:t>
      </w:r>
    </w:p>
    <w:p w14:paraId="330DC641" w14:textId="77777777" w:rsidR="009D1A1C" w:rsidRPr="00A83953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Pr="00A83953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A83953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707899B" w14:textId="1AE50004" w:rsidR="00CB68A8" w:rsidRPr="00D72652" w:rsidRDefault="000E5959" w:rsidP="001F71FE">
      <w:pPr>
        <w:tabs>
          <w:tab w:val="left" w:pos="709"/>
        </w:tabs>
        <w:ind w:firstLine="709"/>
        <w:jc w:val="both"/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CB6B76">
        <w:rPr>
          <w:rFonts w:ascii="Times New Roman" w:hAnsi="Times New Roman"/>
          <w:sz w:val="28"/>
          <w:szCs w:val="28"/>
        </w:rPr>
        <w:t>1. </w:t>
      </w:r>
      <w:bookmarkStart w:id="1" w:name="_Hlk187852173"/>
      <w:r w:rsidR="002605AE" w:rsidRPr="00CB6B76">
        <w:rPr>
          <w:rFonts w:ascii="Times New Roman" w:hAnsi="Times New Roman"/>
          <w:sz w:val="28"/>
          <w:szCs w:val="28"/>
        </w:rPr>
        <w:t xml:space="preserve">Присвоить звание </w:t>
      </w:r>
      <w:r w:rsidR="005C3CE5" w:rsidRPr="00CB6B76">
        <w:rPr>
          <w:rFonts w:ascii="Times New Roman" w:hAnsi="Times New Roman"/>
          <w:sz w:val="28"/>
          <w:szCs w:val="28"/>
        </w:rPr>
        <w:t xml:space="preserve">«Почетный гражданин </w:t>
      </w:r>
      <w:r w:rsidR="00C6513F" w:rsidRPr="00CB6B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CB6B76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</w:t>
      </w:r>
      <w:r w:rsidR="001F71FE">
        <w:rPr>
          <w:rFonts w:ascii="Times New Roman" w:hAnsi="Times New Roman"/>
          <w:sz w:val="28"/>
          <w:szCs w:val="28"/>
        </w:rPr>
        <w:br/>
      </w:r>
      <w:r w:rsidR="00CB68A8" w:rsidRPr="00CB68A8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Миляеву Дмитрию Вячеславовичу</w:t>
      </w:r>
      <w:r w:rsidR="00CB68A8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, губернатору Тульской области, </w:t>
      </w:r>
      <w:r w:rsidR="00CB68A8" w:rsidRPr="00D72652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за</w:t>
      </w:r>
      <w:r w:rsidR="001F71FE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 </w:t>
      </w:r>
      <w:r w:rsidR="00CB68A8" w:rsidRPr="00D72652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значительный личный вклад в оказании разносторонней помощи населению городского округа Горловка, неравно</w:t>
      </w:r>
      <w:r w:rsidR="001F71FE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душие и заботу, проявленные при </w:t>
      </w:r>
      <w:r w:rsidR="00CB68A8" w:rsidRPr="00D72652">
        <w:rPr>
          <w:rStyle w:val="af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организации оздоровления, физической и социально-психологической реабилитации детей городского округа Горловка в период значительного обострения оперативной обстановки в Донбассе. </w:t>
      </w:r>
    </w:p>
    <w:p w14:paraId="01FE2250" w14:textId="0736CAC4" w:rsidR="00C10952" w:rsidRPr="00CB6B76" w:rsidRDefault="00C10952" w:rsidP="001F71F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1BFC8" w14:textId="2EA5E9EE" w:rsidR="00782AFB" w:rsidRPr="00CB6B76" w:rsidRDefault="002B36A4" w:rsidP="001F71FE">
      <w:pPr>
        <w:pStyle w:val="ae"/>
        <w:ind w:firstLine="709"/>
        <w:jc w:val="both"/>
        <w:rPr>
          <w:sz w:val="28"/>
          <w:szCs w:val="28"/>
        </w:rPr>
      </w:pPr>
      <w:r w:rsidRPr="00CB6B76">
        <w:rPr>
          <w:sz w:val="28"/>
          <w:szCs w:val="28"/>
        </w:rPr>
        <w:t>2. </w:t>
      </w:r>
      <w:bookmarkEnd w:id="1"/>
      <w:r w:rsidR="00D36B57">
        <w:rPr>
          <w:sz w:val="28"/>
          <w:szCs w:val="28"/>
        </w:rPr>
        <w:t>Опубликовать</w:t>
      </w:r>
      <w:r w:rsidR="00782AFB" w:rsidRPr="00CB6B76">
        <w:rPr>
          <w:sz w:val="28"/>
          <w:szCs w:val="28"/>
        </w:rPr>
        <w:t xml:space="preserve"> </w:t>
      </w:r>
      <w:r w:rsidR="00782AFB" w:rsidRPr="00CB6B76">
        <w:rPr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CB6B76">
        <w:rPr>
          <w:sz w:val="28"/>
          <w:szCs w:val="28"/>
        </w:rPr>
        <w:t>муниципального образования городского округа Горловка Донецкой Народной Республик</w:t>
      </w:r>
      <w:r w:rsidR="002A0576" w:rsidRPr="00CB6B76">
        <w:rPr>
          <w:sz w:val="28"/>
          <w:szCs w:val="28"/>
        </w:rPr>
        <w:t xml:space="preserve">и – </w:t>
      </w:r>
      <w:hyperlink r:id="rId9" w:history="1">
        <w:r w:rsidR="00782AFB" w:rsidRPr="00CB6B76">
          <w:rPr>
            <w:rStyle w:val="a4"/>
            <w:color w:val="auto"/>
            <w:sz w:val="28"/>
            <w:szCs w:val="28"/>
            <w:u w:val="none"/>
          </w:rPr>
          <w:t>https://gorlovka-</w:t>
        </w:r>
      </w:hyperlink>
      <w:r w:rsidR="00782AFB" w:rsidRPr="00CB6B76">
        <w:rPr>
          <w:sz w:val="28"/>
          <w:szCs w:val="28"/>
          <w:lang w:val="en-US"/>
        </w:rPr>
        <w:t>r</w:t>
      </w:r>
      <w:r w:rsidR="00782AFB" w:rsidRPr="00CB6B76">
        <w:rPr>
          <w:sz w:val="28"/>
          <w:szCs w:val="28"/>
        </w:rPr>
        <w:t>897.</w:t>
      </w:r>
      <w:r w:rsidR="00782AFB" w:rsidRPr="00CB6B76">
        <w:rPr>
          <w:sz w:val="28"/>
          <w:szCs w:val="28"/>
          <w:lang w:val="en-US"/>
        </w:rPr>
        <w:t>gosweb</w:t>
      </w:r>
      <w:r w:rsidR="002A0576" w:rsidRPr="00CB6B76">
        <w:rPr>
          <w:sz w:val="28"/>
          <w:szCs w:val="28"/>
        </w:rPr>
        <w:t>.gosuslugi.ru.</w:t>
      </w:r>
    </w:p>
    <w:p w14:paraId="226F0E3B" w14:textId="21A72709" w:rsidR="00782AFB" w:rsidRPr="00CB6B76" w:rsidRDefault="00782AFB" w:rsidP="001F71F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2D89E" w14:textId="61EDD9DB" w:rsidR="008D1D47" w:rsidRPr="00CB6B76" w:rsidRDefault="001A4798" w:rsidP="001F71F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3</w:t>
      </w:r>
      <w:r w:rsidR="00263477" w:rsidRPr="00CB6B76">
        <w:rPr>
          <w:rFonts w:ascii="Times New Roman" w:hAnsi="Times New Roman"/>
          <w:sz w:val="28"/>
          <w:szCs w:val="28"/>
        </w:rPr>
        <w:t>. </w:t>
      </w:r>
      <w:r w:rsidR="00815E90" w:rsidRPr="00CB6B76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CB6B76">
        <w:rPr>
          <w:rFonts w:ascii="Times New Roman" w:hAnsi="Times New Roman"/>
          <w:sz w:val="28"/>
          <w:szCs w:val="28"/>
        </w:rPr>
        <w:t>Р</w:t>
      </w:r>
      <w:r w:rsidR="00815E90" w:rsidRPr="00CB6B76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CB6B76">
        <w:rPr>
          <w:rFonts w:ascii="Times New Roman" w:hAnsi="Times New Roman"/>
          <w:sz w:val="28"/>
          <w:szCs w:val="28"/>
        </w:rPr>
        <w:t>.</w:t>
      </w:r>
    </w:p>
    <w:p w14:paraId="7EFD0621" w14:textId="63DE5C5A" w:rsidR="00B011D3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489C767" w14:textId="77777777" w:rsidR="008F65A9" w:rsidRPr="00CB6B76" w:rsidRDefault="008F65A9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3BA0ADD" w14:textId="77777777" w:rsidR="001D7EFA" w:rsidRPr="00CB6B76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1CF002F" w14:textId="77777777" w:rsidR="00BF69BF" w:rsidRDefault="00BF69BF" w:rsidP="00BF69BF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Временно исполняющий полномочия</w:t>
      </w:r>
    </w:p>
    <w:p w14:paraId="5D46ED27" w14:textId="77777777" w:rsidR="00BF69BF" w:rsidRDefault="00BF69BF" w:rsidP="00BF69BF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главы муниципального образования</w:t>
      </w:r>
    </w:p>
    <w:p w14:paraId="0504E875" w14:textId="77777777" w:rsidR="00BF69BF" w:rsidRDefault="00BF69BF" w:rsidP="00BF69BF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округа Горловка </w:t>
      </w:r>
    </w:p>
    <w:p w14:paraId="22D1C0CE" w14:textId="553E43D3" w:rsidR="008F65A9" w:rsidRDefault="00BF69BF" w:rsidP="00BF69BF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Донецкой Народной Республики                               </w:t>
      </w:r>
      <w:r w:rsidR="001010D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П.В. КАЛИНИЧЕНКО</w:t>
      </w:r>
    </w:p>
    <w:p w14:paraId="73C777BB" w14:textId="464945DB" w:rsidR="00CB68A8" w:rsidRDefault="00CB68A8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409C565" w14:textId="77777777" w:rsidR="00CB68A8" w:rsidRDefault="00CB68A8" w:rsidP="008F65A9">
      <w:pPr>
        <w:widowControl w:val="0"/>
        <w:autoSpaceDE w:val="0"/>
        <w:autoSpaceDN w:val="0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BF6B65" w14:textId="77777777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</w:p>
    <w:p w14:paraId="6F88009E" w14:textId="77777777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Горловского городского совета</w:t>
      </w:r>
    </w:p>
    <w:p w14:paraId="4F8CA210" w14:textId="50A502A1" w:rsidR="008F65A9" w:rsidRDefault="008F65A9" w:rsidP="008F65A9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Донецкой Народной Республики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первого созыва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010D0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Р.Г. КОНЕВ</w:t>
      </w:r>
    </w:p>
    <w:p w14:paraId="7466FCBA" w14:textId="2DE0D007" w:rsidR="001D556A" w:rsidRDefault="001D556A" w:rsidP="008F65A9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sectPr w:rsidR="001D556A" w:rsidSect="0009102A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9895" w14:textId="77777777" w:rsidR="00282721" w:rsidRDefault="00282721">
      <w:r>
        <w:separator/>
      </w:r>
    </w:p>
  </w:endnote>
  <w:endnote w:type="continuationSeparator" w:id="0">
    <w:p w14:paraId="4E5FE3F4" w14:textId="77777777" w:rsidR="00282721" w:rsidRDefault="0028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F11A" w14:textId="77777777" w:rsidR="00282721" w:rsidRDefault="00282721">
      <w:r>
        <w:separator/>
      </w:r>
    </w:p>
  </w:footnote>
  <w:footnote w:type="continuationSeparator" w:id="0">
    <w:p w14:paraId="2754FAC2" w14:textId="77777777" w:rsidR="00282721" w:rsidRDefault="0028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15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6C658CE" w14:textId="7EFD7AAC" w:rsidR="00857791" w:rsidRPr="001F71FE" w:rsidRDefault="008577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F71FE">
          <w:rPr>
            <w:rFonts w:ascii="Times New Roman" w:hAnsi="Times New Roman"/>
            <w:sz w:val="28"/>
            <w:szCs w:val="28"/>
          </w:rPr>
          <w:fldChar w:fldCharType="begin"/>
        </w:r>
        <w:r w:rsidRPr="001F71F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F71FE">
          <w:rPr>
            <w:rFonts w:ascii="Times New Roman" w:hAnsi="Times New Roman"/>
            <w:sz w:val="28"/>
            <w:szCs w:val="28"/>
          </w:rPr>
          <w:fldChar w:fldCharType="separate"/>
        </w:r>
        <w:r w:rsidR="001F71FE">
          <w:rPr>
            <w:rFonts w:ascii="Times New Roman" w:hAnsi="Times New Roman"/>
            <w:noProof/>
            <w:sz w:val="28"/>
            <w:szCs w:val="28"/>
          </w:rPr>
          <w:t>2</w:t>
        </w:r>
        <w:r w:rsidRPr="001F71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D84C0C9" w14:textId="77777777" w:rsidR="00AA2502" w:rsidRPr="001F71FE" w:rsidRDefault="00AA2502">
    <w:pPr>
      <w:rPr>
        <w:rFonts w:ascii="Times New Roman" w:hAnsi="Times New Roman"/>
        <w:vanish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F7C6F"/>
    <w:multiLevelType w:val="hybridMultilevel"/>
    <w:tmpl w:val="CE9E09FC"/>
    <w:lvl w:ilvl="0" w:tplc="51DCF924">
      <w:start w:val="1"/>
      <w:numFmt w:val="decimal"/>
      <w:lvlText w:val="%1."/>
      <w:lvlJc w:val="left"/>
      <w:pPr>
        <w:ind w:left="3065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8D2"/>
    <w:rsid w:val="0001344A"/>
    <w:rsid w:val="0001773C"/>
    <w:rsid w:val="00017F74"/>
    <w:rsid w:val="00021C94"/>
    <w:rsid w:val="00033729"/>
    <w:rsid w:val="00034B40"/>
    <w:rsid w:val="00053E74"/>
    <w:rsid w:val="000622D6"/>
    <w:rsid w:val="00072A61"/>
    <w:rsid w:val="00077604"/>
    <w:rsid w:val="0009102A"/>
    <w:rsid w:val="00095DAF"/>
    <w:rsid w:val="000A3931"/>
    <w:rsid w:val="000A59A6"/>
    <w:rsid w:val="000A6365"/>
    <w:rsid w:val="000B0246"/>
    <w:rsid w:val="000B1FE7"/>
    <w:rsid w:val="000B38EF"/>
    <w:rsid w:val="000B6C6D"/>
    <w:rsid w:val="000B7110"/>
    <w:rsid w:val="000C548F"/>
    <w:rsid w:val="000C6894"/>
    <w:rsid w:val="000D3771"/>
    <w:rsid w:val="000D5E7C"/>
    <w:rsid w:val="000D79F3"/>
    <w:rsid w:val="000E4DF5"/>
    <w:rsid w:val="000E5959"/>
    <w:rsid w:val="000E7955"/>
    <w:rsid w:val="000F01EA"/>
    <w:rsid w:val="000F359C"/>
    <w:rsid w:val="000F44D6"/>
    <w:rsid w:val="001010D0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35D5C"/>
    <w:rsid w:val="00137694"/>
    <w:rsid w:val="00137BAA"/>
    <w:rsid w:val="001439ED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825E6"/>
    <w:rsid w:val="001914F0"/>
    <w:rsid w:val="001949EC"/>
    <w:rsid w:val="001A4798"/>
    <w:rsid w:val="001B0B03"/>
    <w:rsid w:val="001B2CF5"/>
    <w:rsid w:val="001C019B"/>
    <w:rsid w:val="001C2467"/>
    <w:rsid w:val="001C3DF2"/>
    <w:rsid w:val="001D0AE1"/>
    <w:rsid w:val="001D1A72"/>
    <w:rsid w:val="001D556A"/>
    <w:rsid w:val="001D7EFA"/>
    <w:rsid w:val="001E2BDB"/>
    <w:rsid w:val="001E5F68"/>
    <w:rsid w:val="001F519C"/>
    <w:rsid w:val="001F71FE"/>
    <w:rsid w:val="001F7C8C"/>
    <w:rsid w:val="0020475F"/>
    <w:rsid w:val="00212F13"/>
    <w:rsid w:val="002215DD"/>
    <w:rsid w:val="00221A6C"/>
    <w:rsid w:val="002222F3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05AE"/>
    <w:rsid w:val="00261BDB"/>
    <w:rsid w:val="00263477"/>
    <w:rsid w:val="00274760"/>
    <w:rsid w:val="00275AB9"/>
    <w:rsid w:val="002804F1"/>
    <w:rsid w:val="00280C20"/>
    <w:rsid w:val="00282721"/>
    <w:rsid w:val="00285CAA"/>
    <w:rsid w:val="0028735C"/>
    <w:rsid w:val="00292C5F"/>
    <w:rsid w:val="002934D7"/>
    <w:rsid w:val="00293818"/>
    <w:rsid w:val="002A0576"/>
    <w:rsid w:val="002B1C7D"/>
    <w:rsid w:val="002B236F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01DD"/>
    <w:rsid w:val="00307709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72336"/>
    <w:rsid w:val="00380974"/>
    <w:rsid w:val="0038326E"/>
    <w:rsid w:val="0038697B"/>
    <w:rsid w:val="00387D51"/>
    <w:rsid w:val="00394937"/>
    <w:rsid w:val="003A011E"/>
    <w:rsid w:val="003B213C"/>
    <w:rsid w:val="003B448B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061B9"/>
    <w:rsid w:val="004064EE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37D5"/>
    <w:rsid w:val="004A6963"/>
    <w:rsid w:val="004B408D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207C2"/>
    <w:rsid w:val="00523575"/>
    <w:rsid w:val="00523B0D"/>
    <w:rsid w:val="00530D5A"/>
    <w:rsid w:val="0053126A"/>
    <w:rsid w:val="00546555"/>
    <w:rsid w:val="0054743B"/>
    <w:rsid w:val="00550589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05E3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2E26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71E0"/>
    <w:rsid w:val="006B470D"/>
    <w:rsid w:val="006C03F1"/>
    <w:rsid w:val="006C0415"/>
    <w:rsid w:val="006C1E10"/>
    <w:rsid w:val="006C472F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1AAC"/>
    <w:rsid w:val="00716743"/>
    <w:rsid w:val="0072390A"/>
    <w:rsid w:val="007244B6"/>
    <w:rsid w:val="00731854"/>
    <w:rsid w:val="00737F24"/>
    <w:rsid w:val="007612BA"/>
    <w:rsid w:val="0076274B"/>
    <w:rsid w:val="00766770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F7B83"/>
    <w:rsid w:val="0081147E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57791"/>
    <w:rsid w:val="008612E7"/>
    <w:rsid w:val="00875D07"/>
    <w:rsid w:val="00893038"/>
    <w:rsid w:val="008A1254"/>
    <w:rsid w:val="008A37A0"/>
    <w:rsid w:val="008C0267"/>
    <w:rsid w:val="008C6A10"/>
    <w:rsid w:val="008D1D47"/>
    <w:rsid w:val="008D5A83"/>
    <w:rsid w:val="008E0AE5"/>
    <w:rsid w:val="008F0A96"/>
    <w:rsid w:val="008F3629"/>
    <w:rsid w:val="008F5C40"/>
    <w:rsid w:val="008F65A9"/>
    <w:rsid w:val="009000E6"/>
    <w:rsid w:val="00905929"/>
    <w:rsid w:val="009124C2"/>
    <w:rsid w:val="00913F21"/>
    <w:rsid w:val="0092065C"/>
    <w:rsid w:val="00932D18"/>
    <w:rsid w:val="00932EF2"/>
    <w:rsid w:val="009416EE"/>
    <w:rsid w:val="00946FAE"/>
    <w:rsid w:val="00947586"/>
    <w:rsid w:val="00956DD4"/>
    <w:rsid w:val="009572B4"/>
    <w:rsid w:val="00967920"/>
    <w:rsid w:val="00972C6E"/>
    <w:rsid w:val="009733D9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E769E"/>
    <w:rsid w:val="009F1055"/>
    <w:rsid w:val="009F2BBE"/>
    <w:rsid w:val="00A039D7"/>
    <w:rsid w:val="00A042A0"/>
    <w:rsid w:val="00A05EBB"/>
    <w:rsid w:val="00A1235F"/>
    <w:rsid w:val="00A26428"/>
    <w:rsid w:val="00A32597"/>
    <w:rsid w:val="00A3260F"/>
    <w:rsid w:val="00A43E5D"/>
    <w:rsid w:val="00A44055"/>
    <w:rsid w:val="00A455A2"/>
    <w:rsid w:val="00A46887"/>
    <w:rsid w:val="00A55DA2"/>
    <w:rsid w:val="00A5661B"/>
    <w:rsid w:val="00A63019"/>
    <w:rsid w:val="00A63224"/>
    <w:rsid w:val="00A6602E"/>
    <w:rsid w:val="00A70954"/>
    <w:rsid w:val="00A81C66"/>
    <w:rsid w:val="00A81FC8"/>
    <w:rsid w:val="00A828D0"/>
    <w:rsid w:val="00A82A48"/>
    <w:rsid w:val="00A83953"/>
    <w:rsid w:val="00A84DF4"/>
    <w:rsid w:val="00A85B76"/>
    <w:rsid w:val="00A873D4"/>
    <w:rsid w:val="00A908D0"/>
    <w:rsid w:val="00A919AB"/>
    <w:rsid w:val="00A92598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ACB"/>
    <w:rsid w:val="00B61E89"/>
    <w:rsid w:val="00B6329C"/>
    <w:rsid w:val="00B66533"/>
    <w:rsid w:val="00B778AC"/>
    <w:rsid w:val="00B84AC4"/>
    <w:rsid w:val="00B86EBF"/>
    <w:rsid w:val="00B91435"/>
    <w:rsid w:val="00B91521"/>
    <w:rsid w:val="00B978DB"/>
    <w:rsid w:val="00BA0A94"/>
    <w:rsid w:val="00BA6D55"/>
    <w:rsid w:val="00BB063A"/>
    <w:rsid w:val="00BB3691"/>
    <w:rsid w:val="00BC231C"/>
    <w:rsid w:val="00BD4B35"/>
    <w:rsid w:val="00BE4220"/>
    <w:rsid w:val="00BE5190"/>
    <w:rsid w:val="00BE7B4E"/>
    <w:rsid w:val="00BF43EC"/>
    <w:rsid w:val="00BF4E23"/>
    <w:rsid w:val="00BF4E5B"/>
    <w:rsid w:val="00BF69BF"/>
    <w:rsid w:val="00BF72A0"/>
    <w:rsid w:val="00C07C81"/>
    <w:rsid w:val="00C10952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66214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2C07"/>
    <w:rsid w:val="00CB37B0"/>
    <w:rsid w:val="00CB55DC"/>
    <w:rsid w:val="00CB68A8"/>
    <w:rsid w:val="00CB6B76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6292"/>
    <w:rsid w:val="00D1709D"/>
    <w:rsid w:val="00D173D0"/>
    <w:rsid w:val="00D303EC"/>
    <w:rsid w:val="00D3456E"/>
    <w:rsid w:val="00D36B57"/>
    <w:rsid w:val="00D37AA7"/>
    <w:rsid w:val="00D37F0E"/>
    <w:rsid w:val="00D568C7"/>
    <w:rsid w:val="00D81495"/>
    <w:rsid w:val="00D85D8F"/>
    <w:rsid w:val="00D85E75"/>
    <w:rsid w:val="00D94D0F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2709E"/>
    <w:rsid w:val="00E30B2F"/>
    <w:rsid w:val="00E31AA4"/>
    <w:rsid w:val="00E3265F"/>
    <w:rsid w:val="00E344FF"/>
    <w:rsid w:val="00E47BD4"/>
    <w:rsid w:val="00E50854"/>
    <w:rsid w:val="00E520AC"/>
    <w:rsid w:val="00E540F2"/>
    <w:rsid w:val="00E555F8"/>
    <w:rsid w:val="00E5765D"/>
    <w:rsid w:val="00E57C49"/>
    <w:rsid w:val="00E57DE3"/>
    <w:rsid w:val="00E623A4"/>
    <w:rsid w:val="00E62EBC"/>
    <w:rsid w:val="00E65A6A"/>
    <w:rsid w:val="00E83E7E"/>
    <w:rsid w:val="00E8543E"/>
    <w:rsid w:val="00E95C8F"/>
    <w:rsid w:val="00EA7D98"/>
    <w:rsid w:val="00EB2028"/>
    <w:rsid w:val="00ED05F5"/>
    <w:rsid w:val="00ED1B12"/>
    <w:rsid w:val="00EE47C1"/>
    <w:rsid w:val="00EF1A35"/>
    <w:rsid w:val="00F00F9B"/>
    <w:rsid w:val="00F01472"/>
    <w:rsid w:val="00F05F7D"/>
    <w:rsid w:val="00F1222A"/>
    <w:rsid w:val="00F15917"/>
    <w:rsid w:val="00F22FFC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987"/>
    <w:rsid w:val="00F75AED"/>
    <w:rsid w:val="00F8042C"/>
    <w:rsid w:val="00F85DE6"/>
    <w:rsid w:val="00F91BCF"/>
    <w:rsid w:val="00F93B1F"/>
    <w:rsid w:val="00FA0404"/>
    <w:rsid w:val="00FA07A3"/>
    <w:rsid w:val="00FA566E"/>
    <w:rsid w:val="00FA5B71"/>
    <w:rsid w:val="00FB2489"/>
    <w:rsid w:val="00FC269C"/>
    <w:rsid w:val="00FC77FA"/>
    <w:rsid w:val="00FD1DCD"/>
    <w:rsid w:val="00FD69C2"/>
    <w:rsid w:val="00FD7209"/>
    <w:rsid w:val="00FE15F6"/>
    <w:rsid w:val="00FE6F6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B96"/>
  <w15:docId w15:val="{1A7C651A-C64D-4F08-B36A-2AFFCFD2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5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94D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3">
    <w:name w:val="Strong"/>
    <w:basedOn w:val="a0"/>
    <w:uiPriority w:val="22"/>
    <w:qFormat/>
    <w:rsid w:val="00CB6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850D-D7B5-4450-A7D6-1CC5E6BB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9</cp:revision>
  <cp:lastPrinted>2025-04-15T05:24:00Z</cp:lastPrinted>
  <dcterms:created xsi:type="dcterms:W3CDTF">2025-05-27T10:21:00Z</dcterms:created>
  <dcterms:modified xsi:type="dcterms:W3CDTF">2025-05-29T05:58:00Z</dcterms:modified>
</cp:coreProperties>
</file>