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c"/>
        <w:tblW w:w="12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4"/>
        <w:gridCol w:w="6561"/>
      </w:tblGrid>
      <w:tr w:rsidR="00721A74" w:rsidRPr="004E0210" w14:paraId="1927D2CB" w14:textId="77777777" w:rsidTr="007B0A79">
        <w:tc>
          <w:tcPr>
            <w:tcW w:w="5812" w:type="dxa"/>
          </w:tcPr>
          <w:p w14:paraId="15092139" w14:textId="77777777" w:rsidR="00721A74" w:rsidRPr="004E0210" w:rsidRDefault="00721A74" w:rsidP="007B0A79">
            <w:pPr>
              <w:tabs>
                <w:tab w:val="left" w:pos="709"/>
              </w:tabs>
              <w:jc w:val="both"/>
              <w:rPr>
                <w:szCs w:val="28"/>
              </w:rPr>
            </w:pPr>
            <w:r w:rsidRPr="004E0210">
              <w:rPr>
                <w:szCs w:val="28"/>
              </w:rPr>
              <w:t xml:space="preserve">СОГЛАСОВАН </w:t>
            </w:r>
          </w:p>
          <w:p w14:paraId="1A4C3C76" w14:textId="77777777" w:rsidR="00721A74" w:rsidRPr="004E0210" w:rsidRDefault="00721A74" w:rsidP="007B0A79">
            <w:pPr>
              <w:tabs>
                <w:tab w:val="left" w:pos="709"/>
              </w:tabs>
              <w:jc w:val="both"/>
              <w:rPr>
                <w:szCs w:val="28"/>
              </w:rPr>
            </w:pPr>
            <w:r w:rsidRPr="004E0210">
              <w:rPr>
                <w:szCs w:val="28"/>
              </w:rPr>
              <w:t xml:space="preserve">начальник Отдела культуры </w:t>
            </w:r>
          </w:p>
          <w:p w14:paraId="79B8298B" w14:textId="77777777" w:rsidR="00721A74" w:rsidRPr="004E0210" w:rsidRDefault="00721A74" w:rsidP="007B0A79">
            <w:pPr>
              <w:tabs>
                <w:tab w:val="left" w:pos="709"/>
              </w:tabs>
              <w:jc w:val="both"/>
              <w:rPr>
                <w:szCs w:val="28"/>
              </w:rPr>
            </w:pPr>
            <w:r w:rsidRPr="004E0210">
              <w:rPr>
                <w:szCs w:val="28"/>
              </w:rPr>
              <w:t xml:space="preserve">администрации городского </w:t>
            </w:r>
          </w:p>
          <w:p w14:paraId="291EBFEB" w14:textId="77777777" w:rsidR="00721A74" w:rsidRPr="004E0210" w:rsidRDefault="00721A74" w:rsidP="007B0A79">
            <w:pPr>
              <w:tabs>
                <w:tab w:val="left" w:pos="709"/>
              </w:tabs>
              <w:jc w:val="both"/>
              <w:rPr>
                <w:szCs w:val="28"/>
              </w:rPr>
            </w:pPr>
            <w:r w:rsidRPr="004E0210">
              <w:rPr>
                <w:szCs w:val="28"/>
              </w:rPr>
              <w:t xml:space="preserve">округа Горловка Донецкой </w:t>
            </w:r>
          </w:p>
          <w:p w14:paraId="1BB56F1E" w14:textId="77777777" w:rsidR="00721A74" w:rsidRPr="004E0210" w:rsidRDefault="00721A74" w:rsidP="007B0A79">
            <w:pPr>
              <w:tabs>
                <w:tab w:val="left" w:pos="709"/>
              </w:tabs>
              <w:jc w:val="both"/>
              <w:rPr>
                <w:szCs w:val="28"/>
              </w:rPr>
            </w:pPr>
            <w:r w:rsidRPr="004E0210">
              <w:rPr>
                <w:szCs w:val="28"/>
              </w:rPr>
              <w:t>Народной Республики</w:t>
            </w:r>
          </w:p>
          <w:p w14:paraId="1A749616" w14:textId="77777777" w:rsidR="00721A74" w:rsidRPr="004E0210" w:rsidRDefault="00721A74" w:rsidP="007B0A79">
            <w:pPr>
              <w:tabs>
                <w:tab w:val="left" w:pos="709"/>
              </w:tabs>
              <w:jc w:val="both"/>
              <w:rPr>
                <w:szCs w:val="28"/>
              </w:rPr>
            </w:pPr>
            <w:r w:rsidRPr="004E0210">
              <w:rPr>
                <w:szCs w:val="28"/>
              </w:rPr>
              <w:t>___________ Н.А. Короткова</w:t>
            </w:r>
          </w:p>
          <w:p w14:paraId="05AE88B6" w14:textId="77777777" w:rsidR="00721A74" w:rsidRPr="004E0210" w:rsidRDefault="00721A74" w:rsidP="007B0A79">
            <w:pPr>
              <w:tabs>
                <w:tab w:val="left" w:pos="709"/>
              </w:tabs>
              <w:jc w:val="both"/>
              <w:rPr>
                <w:szCs w:val="28"/>
              </w:rPr>
            </w:pPr>
          </w:p>
        </w:tc>
        <w:tc>
          <w:tcPr>
            <w:tcW w:w="6323" w:type="dxa"/>
          </w:tcPr>
          <w:p w14:paraId="13BF62DF" w14:textId="77777777" w:rsidR="00721A74" w:rsidRPr="004E0210" w:rsidRDefault="00721A74" w:rsidP="007B0A79">
            <w:pPr>
              <w:tabs>
                <w:tab w:val="left" w:pos="709"/>
              </w:tabs>
              <w:jc w:val="both"/>
              <w:rPr>
                <w:szCs w:val="28"/>
              </w:rPr>
            </w:pPr>
            <w:r w:rsidRPr="004E0210">
              <w:rPr>
                <w:szCs w:val="28"/>
              </w:rPr>
              <w:t>УТВЕРЖДЕН</w:t>
            </w:r>
          </w:p>
          <w:p w14:paraId="3040B3B1" w14:textId="77777777" w:rsidR="00721A74" w:rsidRPr="004E0210" w:rsidRDefault="00721A74" w:rsidP="007B0A79">
            <w:pPr>
              <w:pStyle w:val="10"/>
              <w:tabs>
                <w:tab w:val="left" w:pos="0"/>
              </w:tabs>
              <w:ind w:left="5672" w:hanging="5672"/>
              <w:jc w:val="both"/>
              <w:rPr>
                <w:rFonts w:ascii="Times New Roman" w:hAnsi="Times New Roman" w:cs="Times New Roman"/>
                <w:sz w:val="28"/>
                <w:szCs w:val="28"/>
              </w:rPr>
            </w:pPr>
            <w:r w:rsidRPr="004E0210">
              <w:rPr>
                <w:rFonts w:ascii="Times New Roman" w:hAnsi="Times New Roman" w:cs="Times New Roman"/>
                <w:sz w:val="28"/>
                <w:szCs w:val="28"/>
              </w:rPr>
              <w:t xml:space="preserve">Постановлением </w:t>
            </w:r>
          </w:p>
          <w:p w14:paraId="3D3A6D5C" w14:textId="77777777" w:rsidR="00721A74" w:rsidRPr="004E0210" w:rsidRDefault="00721A74" w:rsidP="007B0A79">
            <w:pPr>
              <w:pStyle w:val="10"/>
              <w:tabs>
                <w:tab w:val="left" w:pos="0"/>
              </w:tabs>
              <w:ind w:left="5672" w:hanging="5672"/>
              <w:jc w:val="both"/>
              <w:rPr>
                <w:rFonts w:ascii="Times New Roman" w:hAnsi="Times New Roman" w:cs="Times New Roman"/>
                <w:sz w:val="28"/>
                <w:szCs w:val="28"/>
              </w:rPr>
            </w:pPr>
            <w:r w:rsidRPr="004E0210">
              <w:rPr>
                <w:rFonts w:ascii="Times New Roman" w:hAnsi="Times New Roman" w:cs="Times New Roman"/>
                <w:sz w:val="28"/>
                <w:szCs w:val="28"/>
              </w:rPr>
              <w:t xml:space="preserve">администрации городского </w:t>
            </w:r>
          </w:p>
          <w:p w14:paraId="05823705" w14:textId="77777777" w:rsidR="00721A74" w:rsidRPr="004E0210" w:rsidRDefault="00721A74" w:rsidP="007B0A79">
            <w:pPr>
              <w:pStyle w:val="10"/>
              <w:tabs>
                <w:tab w:val="left" w:pos="0"/>
              </w:tabs>
              <w:ind w:left="5672" w:hanging="5672"/>
              <w:jc w:val="both"/>
              <w:rPr>
                <w:rFonts w:ascii="Times New Roman" w:hAnsi="Times New Roman" w:cs="Times New Roman"/>
                <w:sz w:val="28"/>
                <w:szCs w:val="28"/>
              </w:rPr>
            </w:pPr>
            <w:r w:rsidRPr="004E0210">
              <w:rPr>
                <w:rFonts w:ascii="Times New Roman" w:hAnsi="Times New Roman" w:cs="Times New Roman"/>
                <w:sz w:val="28"/>
                <w:szCs w:val="28"/>
              </w:rPr>
              <w:t xml:space="preserve">округа Горловка Донецкой </w:t>
            </w:r>
          </w:p>
          <w:p w14:paraId="6F857110" w14:textId="77777777" w:rsidR="00721A74" w:rsidRPr="004E0210" w:rsidRDefault="00721A74" w:rsidP="007B0A79">
            <w:pPr>
              <w:pStyle w:val="10"/>
              <w:tabs>
                <w:tab w:val="left" w:pos="0"/>
              </w:tabs>
              <w:ind w:left="5672" w:hanging="5672"/>
              <w:jc w:val="both"/>
              <w:rPr>
                <w:rFonts w:ascii="Times New Roman" w:hAnsi="Times New Roman" w:cs="Times New Roman"/>
                <w:sz w:val="28"/>
                <w:szCs w:val="28"/>
              </w:rPr>
            </w:pPr>
            <w:r w:rsidRPr="004E0210">
              <w:rPr>
                <w:rFonts w:ascii="Times New Roman" w:hAnsi="Times New Roman" w:cs="Times New Roman"/>
                <w:sz w:val="28"/>
                <w:szCs w:val="28"/>
              </w:rPr>
              <w:t xml:space="preserve">Народной Республики </w:t>
            </w:r>
          </w:p>
          <w:p w14:paraId="6D4F6021" w14:textId="789F8091" w:rsidR="00721A74" w:rsidRPr="004E0210" w:rsidRDefault="00A33E5D" w:rsidP="007B0A79">
            <w:pPr>
              <w:tabs>
                <w:tab w:val="left" w:pos="709"/>
              </w:tabs>
              <w:jc w:val="both"/>
              <w:rPr>
                <w:szCs w:val="28"/>
              </w:rPr>
            </w:pPr>
            <w:r>
              <w:rPr>
                <w:szCs w:val="28"/>
              </w:rPr>
              <w:t>от 09 октября 2024 г. № 453</w:t>
            </w:r>
            <w:bookmarkStart w:id="0" w:name="_GoBack"/>
            <w:bookmarkEnd w:id="0"/>
          </w:p>
        </w:tc>
      </w:tr>
    </w:tbl>
    <w:p w14:paraId="27CE7284" w14:textId="77777777" w:rsidR="00124E71" w:rsidRPr="004E0210" w:rsidRDefault="00124E71">
      <w:pPr>
        <w:pStyle w:val="10"/>
        <w:ind w:left="5670"/>
        <w:rPr>
          <w:rFonts w:ascii="Times New Roman" w:hAnsi="Times New Roman" w:cs="Times New Roman"/>
          <w:color w:val="000000" w:themeColor="text1"/>
          <w:sz w:val="28"/>
          <w:szCs w:val="28"/>
          <w:lang w:val="uk-UA"/>
        </w:rPr>
      </w:pPr>
    </w:p>
    <w:p w14:paraId="360BF158" w14:textId="77777777" w:rsidR="00124E71" w:rsidRPr="004E0210" w:rsidRDefault="00124E71">
      <w:pPr>
        <w:jc w:val="center"/>
        <w:rPr>
          <w:color w:val="000000" w:themeColor="text1"/>
          <w:szCs w:val="28"/>
          <w:lang w:val="uk-UA"/>
        </w:rPr>
      </w:pPr>
    </w:p>
    <w:p w14:paraId="03368A13" w14:textId="77777777" w:rsidR="00124E71" w:rsidRPr="004E0210" w:rsidRDefault="00124E71">
      <w:pPr>
        <w:jc w:val="center"/>
        <w:rPr>
          <w:color w:val="000000" w:themeColor="text1"/>
          <w:szCs w:val="28"/>
        </w:rPr>
      </w:pPr>
    </w:p>
    <w:p w14:paraId="5E5BAADB" w14:textId="77777777" w:rsidR="00124E71" w:rsidRPr="004E0210" w:rsidRDefault="00124E71">
      <w:pPr>
        <w:jc w:val="center"/>
        <w:rPr>
          <w:color w:val="000000" w:themeColor="text1"/>
          <w:szCs w:val="28"/>
        </w:rPr>
      </w:pPr>
    </w:p>
    <w:p w14:paraId="7DB676FD" w14:textId="77777777" w:rsidR="00124E71" w:rsidRPr="004E0210" w:rsidRDefault="00124E71">
      <w:pPr>
        <w:jc w:val="center"/>
        <w:rPr>
          <w:color w:val="000000" w:themeColor="text1"/>
          <w:szCs w:val="28"/>
        </w:rPr>
      </w:pPr>
    </w:p>
    <w:p w14:paraId="5BFFBA2D" w14:textId="77777777" w:rsidR="00124E71" w:rsidRPr="004E0210" w:rsidRDefault="00124E71">
      <w:pPr>
        <w:jc w:val="center"/>
        <w:rPr>
          <w:color w:val="000000" w:themeColor="text1"/>
          <w:szCs w:val="28"/>
        </w:rPr>
      </w:pPr>
    </w:p>
    <w:p w14:paraId="7C962A55" w14:textId="77777777" w:rsidR="00124E71" w:rsidRPr="004E0210" w:rsidRDefault="00124E71">
      <w:pPr>
        <w:jc w:val="center"/>
        <w:rPr>
          <w:color w:val="000000" w:themeColor="text1"/>
          <w:szCs w:val="28"/>
        </w:rPr>
      </w:pPr>
    </w:p>
    <w:p w14:paraId="27E304DA" w14:textId="77777777" w:rsidR="00124E71" w:rsidRPr="004E0210" w:rsidRDefault="00124E71">
      <w:pPr>
        <w:jc w:val="center"/>
        <w:rPr>
          <w:color w:val="000000" w:themeColor="text1"/>
          <w:szCs w:val="28"/>
        </w:rPr>
      </w:pPr>
    </w:p>
    <w:p w14:paraId="4B3DF058" w14:textId="77777777" w:rsidR="00124E71" w:rsidRPr="004E0210" w:rsidRDefault="00124E71">
      <w:pPr>
        <w:jc w:val="center"/>
        <w:rPr>
          <w:color w:val="000000" w:themeColor="text1"/>
          <w:szCs w:val="28"/>
        </w:rPr>
      </w:pPr>
    </w:p>
    <w:p w14:paraId="223A2EF2" w14:textId="77777777" w:rsidR="00124E71" w:rsidRPr="004E0210" w:rsidRDefault="00124E71">
      <w:pPr>
        <w:jc w:val="center"/>
        <w:rPr>
          <w:color w:val="000000" w:themeColor="text1"/>
          <w:szCs w:val="28"/>
        </w:rPr>
      </w:pPr>
    </w:p>
    <w:p w14:paraId="2D27BEA0" w14:textId="77777777" w:rsidR="00124E71" w:rsidRPr="004E0210" w:rsidRDefault="00124E71">
      <w:pPr>
        <w:jc w:val="center"/>
        <w:rPr>
          <w:color w:val="000000" w:themeColor="text1"/>
          <w:szCs w:val="28"/>
        </w:rPr>
      </w:pPr>
    </w:p>
    <w:p w14:paraId="68C8C941" w14:textId="77777777" w:rsidR="00124E71" w:rsidRPr="004E0210" w:rsidRDefault="00124E71">
      <w:pPr>
        <w:jc w:val="center"/>
        <w:rPr>
          <w:color w:val="000000" w:themeColor="text1"/>
          <w:szCs w:val="28"/>
        </w:rPr>
      </w:pPr>
    </w:p>
    <w:p w14:paraId="79DDA73D" w14:textId="77777777" w:rsidR="00124E71" w:rsidRPr="004E0210" w:rsidRDefault="00124E71">
      <w:pPr>
        <w:jc w:val="center"/>
        <w:rPr>
          <w:color w:val="000000" w:themeColor="text1"/>
          <w:szCs w:val="28"/>
        </w:rPr>
      </w:pPr>
    </w:p>
    <w:p w14:paraId="4765CD30" w14:textId="77777777" w:rsidR="00124E71" w:rsidRPr="004E0210" w:rsidRDefault="00124E71">
      <w:pPr>
        <w:jc w:val="center"/>
        <w:rPr>
          <w:color w:val="000000" w:themeColor="text1"/>
          <w:szCs w:val="28"/>
        </w:rPr>
      </w:pPr>
    </w:p>
    <w:p w14:paraId="277D985C" w14:textId="77777777" w:rsidR="00124E71" w:rsidRPr="004E0210" w:rsidRDefault="00B3120C">
      <w:pPr>
        <w:jc w:val="center"/>
        <w:rPr>
          <w:b/>
          <w:bCs/>
        </w:rPr>
      </w:pPr>
      <w:r w:rsidRPr="004E0210">
        <w:rPr>
          <w:b/>
          <w:bCs/>
          <w:color w:val="000000" w:themeColor="text1"/>
          <w:szCs w:val="28"/>
        </w:rPr>
        <w:t>Устав</w:t>
      </w:r>
    </w:p>
    <w:p w14:paraId="184AC6CF" w14:textId="77777777" w:rsidR="00721A74" w:rsidRPr="004E0210" w:rsidRDefault="00721A74" w:rsidP="00721A74">
      <w:pPr>
        <w:jc w:val="center"/>
        <w:rPr>
          <w:b/>
          <w:szCs w:val="28"/>
        </w:rPr>
      </w:pPr>
      <w:r w:rsidRPr="004E0210">
        <w:rPr>
          <w:b/>
          <w:szCs w:val="28"/>
        </w:rPr>
        <w:t xml:space="preserve">муниципального бюджетного учреждения </w:t>
      </w:r>
    </w:p>
    <w:p w14:paraId="07B9AE52" w14:textId="77777777" w:rsidR="00124E71" w:rsidRPr="004E0210" w:rsidRDefault="00721A74" w:rsidP="00721A74">
      <w:pPr>
        <w:jc w:val="center"/>
        <w:rPr>
          <w:color w:val="000000"/>
        </w:rPr>
      </w:pPr>
      <w:r w:rsidRPr="004E0210">
        <w:rPr>
          <w:b/>
          <w:szCs w:val="28"/>
        </w:rPr>
        <w:t>городского округа Горловка</w:t>
      </w:r>
    </w:p>
    <w:p w14:paraId="79613F53" w14:textId="77777777" w:rsidR="00124E71" w:rsidRPr="004E0210" w:rsidRDefault="00960328">
      <w:pPr>
        <w:jc w:val="center"/>
        <w:rPr>
          <w:color w:val="000000"/>
        </w:rPr>
      </w:pPr>
      <w:r w:rsidRPr="004E0210">
        <w:rPr>
          <w:b/>
          <w:bCs/>
          <w:color w:val="000000" w:themeColor="text1"/>
          <w:szCs w:val="28"/>
        </w:rPr>
        <w:t>«Дворец культуры «Ветеран</w:t>
      </w:r>
      <w:r w:rsidR="00034475" w:rsidRPr="004E0210">
        <w:rPr>
          <w:b/>
          <w:bCs/>
          <w:color w:val="000000" w:themeColor="text1"/>
          <w:szCs w:val="28"/>
        </w:rPr>
        <w:t>»</w:t>
      </w:r>
    </w:p>
    <w:p w14:paraId="22C7548E" w14:textId="77777777" w:rsidR="00124E71" w:rsidRPr="004E0210" w:rsidRDefault="00124E71">
      <w:pPr>
        <w:jc w:val="center"/>
        <w:rPr>
          <w:color w:val="000000" w:themeColor="text1"/>
          <w:szCs w:val="28"/>
        </w:rPr>
      </w:pPr>
    </w:p>
    <w:p w14:paraId="540399BC" w14:textId="77777777" w:rsidR="00124E71" w:rsidRPr="004E0210" w:rsidRDefault="00124E71">
      <w:pPr>
        <w:jc w:val="center"/>
        <w:rPr>
          <w:color w:val="000000" w:themeColor="text1"/>
          <w:szCs w:val="28"/>
        </w:rPr>
      </w:pPr>
    </w:p>
    <w:p w14:paraId="292DAC72" w14:textId="77777777" w:rsidR="00124E71" w:rsidRPr="004E0210" w:rsidRDefault="00124E71">
      <w:pPr>
        <w:jc w:val="center"/>
        <w:rPr>
          <w:color w:val="000000" w:themeColor="text1"/>
          <w:szCs w:val="28"/>
        </w:rPr>
      </w:pPr>
    </w:p>
    <w:p w14:paraId="583D6183" w14:textId="77777777" w:rsidR="00124E71" w:rsidRPr="004E0210" w:rsidRDefault="00124E71">
      <w:pPr>
        <w:jc w:val="center"/>
        <w:rPr>
          <w:color w:val="000000" w:themeColor="text1"/>
          <w:szCs w:val="28"/>
        </w:rPr>
      </w:pPr>
    </w:p>
    <w:p w14:paraId="45D2BF19" w14:textId="77777777" w:rsidR="00124E71" w:rsidRPr="004E0210" w:rsidRDefault="00124E71">
      <w:pPr>
        <w:jc w:val="center"/>
        <w:rPr>
          <w:color w:val="000000" w:themeColor="text1"/>
          <w:szCs w:val="28"/>
        </w:rPr>
      </w:pPr>
    </w:p>
    <w:p w14:paraId="40F9FA1F" w14:textId="77777777" w:rsidR="00124E71" w:rsidRPr="004E0210" w:rsidRDefault="00124E71">
      <w:pPr>
        <w:jc w:val="center"/>
        <w:rPr>
          <w:color w:val="000000" w:themeColor="text1"/>
          <w:szCs w:val="28"/>
        </w:rPr>
      </w:pPr>
    </w:p>
    <w:p w14:paraId="50FD6182" w14:textId="77777777" w:rsidR="00124E71" w:rsidRPr="004E0210" w:rsidRDefault="00124E71">
      <w:pPr>
        <w:jc w:val="center"/>
        <w:rPr>
          <w:color w:val="000000" w:themeColor="text1"/>
          <w:szCs w:val="28"/>
        </w:rPr>
      </w:pPr>
    </w:p>
    <w:p w14:paraId="2392A7CC" w14:textId="77777777" w:rsidR="00124E71" w:rsidRPr="004E0210" w:rsidRDefault="00124E71">
      <w:pPr>
        <w:jc w:val="center"/>
        <w:rPr>
          <w:color w:val="000000" w:themeColor="text1"/>
          <w:szCs w:val="28"/>
        </w:rPr>
      </w:pPr>
    </w:p>
    <w:p w14:paraId="4C3C0258" w14:textId="77777777" w:rsidR="00124E71" w:rsidRPr="004E0210" w:rsidRDefault="00124E71">
      <w:pPr>
        <w:jc w:val="center"/>
        <w:rPr>
          <w:color w:val="000000" w:themeColor="text1"/>
          <w:szCs w:val="28"/>
        </w:rPr>
      </w:pPr>
    </w:p>
    <w:p w14:paraId="3532BD84" w14:textId="77777777" w:rsidR="00124E71" w:rsidRPr="004E0210" w:rsidRDefault="00124E71">
      <w:pPr>
        <w:jc w:val="center"/>
        <w:rPr>
          <w:color w:val="000000" w:themeColor="text1"/>
          <w:szCs w:val="28"/>
        </w:rPr>
      </w:pPr>
    </w:p>
    <w:p w14:paraId="769D38BB" w14:textId="77777777" w:rsidR="00124E71" w:rsidRPr="004E0210" w:rsidRDefault="00124E71">
      <w:pPr>
        <w:jc w:val="center"/>
        <w:rPr>
          <w:color w:val="000000" w:themeColor="text1"/>
          <w:szCs w:val="28"/>
        </w:rPr>
      </w:pPr>
    </w:p>
    <w:p w14:paraId="08965E97" w14:textId="77777777" w:rsidR="00124E71" w:rsidRPr="004E0210" w:rsidRDefault="00124E71">
      <w:pPr>
        <w:jc w:val="center"/>
        <w:rPr>
          <w:color w:val="000000" w:themeColor="text1"/>
          <w:szCs w:val="28"/>
        </w:rPr>
      </w:pPr>
    </w:p>
    <w:p w14:paraId="0BB775B0" w14:textId="77777777" w:rsidR="00124E71" w:rsidRPr="004E0210" w:rsidRDefault="00124E71">
      <w:pPr>
        <w:jc w:val="center"/>
        <w:rPr>
          <w:color w:val="000000" w:themeColor="text1"/>
          <w:szCs w:val="28"/>
        </w:rPr>
      </w:pPr>
    </w:p>
    <w:p w14:paraId="182AA892" w14:textId="77777777" w:rsidR="00124E71" w:rsidRPr="004E0210" w:rsidRDefault="00124E71">
      <w:pPr>
        <w:jc w:val="center"/>
        <w:rPr>
          <w:color w:val="000000" w:themeColor="text1"/>
          <w:szCs w:val="28"/>
        </w:rPr>
      </w:pPr>
    </w:p>
    <w:p w14:paraId="3791B564" w14:textId="77777777" w:rsidR="00124E71" w:rsidRPr="004E0210" w:rsidRDefault="00124E71">
      <w:pPr>
        <w:jc w:val="center"/>
        <w:rPr>
          <w:color w:val="000000" w:themeColor="text1"/>
          <w:szCs w:val="28"/>
        </w:rPr>
      </w:pPr>
    </w:p>
    <w:p w14:paraId="6BE89AB0" w14:textId="77777777" w:rsidR="00124E71" w:rsidRPr="004E0210" w:rsidRDefault="00124E71">
      <w:pPr>
        <w:jc w:val="center"/>
        <w:rPr>
          <w:color w:val="000000" w:themeColor="text1"/>
          <w:szCs w:val="28"/>
        </w:rPr>
      </w:pPr>
    </w:p>
    <w:p w14:paraId="55833837" w14:textId="77777777" w:rsidR="00124E71" w:rsidRPr="004E0210" w:rsidRDefault="00124E71">
      <w:pPr>
        <w:jc w:val="center"/>
        <w:rPr>
          <w:color w:val="000000" w:themeColor="text1"/>
          <w:szCs w:val="28"/>
        </w:rPr>
      </w:pPr>
    </w:p>
    <w:p w14:paraId="26106D93" w14:textId="77777777" w:rsidR="00124E71" w:rsidRPr="004E0210" w:rsidRDefault="00124E71">
      <w:pPr>
        <w:jc w:val="center"/>
        <w:rPr>
          <w:color w:val="000000" w:themeColor="text1"/>
          <w:szCs w:val="28"/>
        </w:rPr>
      </w:pPr>
    </w:p>
    <w:p w14:paraId="5F4860D7" w14:textId="77777777" w:rsidR="00124E71" w:rsidRPr="004E0210" w:rsidRDefault="00034475">
      <w:pPr>
        <w:jc w:val="center"/>
        <w:rPr>
          <w:color w:val="000000" w:themeColor="text1"/>
          <w:szCs w:val="28"/>
        </w:rPr>
      </w:pPr>
      <w:r w:rsidRPr="004E0210">
        <w:rPr>
          <w:color w:val="000000" w:themeColor="text1"/>
          <w:szCs w:val="28"/>
        </w:rPr>
        <w:t>г. Горловка</w:t>
      </w:r>
    </w:p>
    <w:p w14:paraId="76B7FA09" w14:textId="77777777" w:rsidR="00124E71" w:rsidRPr="004E0210" w:rsidRDefault="00034475">
      <w:pPr>
        <w:pStyle w:val="af7"/>
        <w:numPr>
          <w:ilvl w:val="0"/>
          <w:numId w:val="6"/>
        </w:numPr>
        <w:ind w:left="0" w:firstLine="0"/>
        <w:jc w:val="center"/>
        <w:rPr>
          <w:color w:val="000000" w:themeColor="text1"/>
          <w:szCs w:val="28"/>
        </w:rPr>
      </w:pPr>
      <w:r w:rsidRPr="004E0210">
        <w:rPr>
          <w:color w:val="000000" w:themeColor="text1"/>
          <w:szCs w:val="28"/>
        </w:rPr>
        <w:t>год</w:t>
      </w:r>
    </w:p>
    <w:p w14:paraId="0B00149F" w14:textId="77777777" w:rsidR="00721A74" w:rsidRPr="004E0210" w:rsidRDefault="00721A74" w:rsidP="00721A74">
      <w:pPr>
        <w:jc w:val="center"/>
        <w:rPr>
          <w:b/>
          <w:color w:val="000000" w:themeColor="text1"/>
          <w:szCs w:val="28"/>
        </w:rPr>
      </w:pPr>
      <w:r w:rsidRPr="004E0210">
        <w:rPr>
          <w:b/>
          <w:color w:val="000000" w:themeColor="text1"/>
          <w:szCs w:val="28"/>
        </w:rPr>
        <w:lastRenderedPageBreak/>
        <w:t>1. Общие положения</w:t>
      </w:r>
    </w:p>
    <w:p w14:paraId="1D23DA3A" w14:textId="77777777" w:rsidR="00124E71" w:rsidRPr="004E0210" w:rsidRDefault="00124E71">
      <w:pPr>
        <w:pStyle w:val="af7"/>
        <w:ind w:left="1429"/>
        <w:rPr>
          <w:b/>
          <w:color w:val="000000" w:themeColor="text1"/>
          <w:szCs w:val="28"/>
        </w:rPr>
      </w:pPr>
    </w:p>
    <w:p w14:paraId="03779AF9" w14:textId="77777777" w:rsidR="00124E71" w:rsidRPr="004E0210" w:rsidRDefault="00721A74">
      <w:pPr>
        <w:numPr>
          <w:ilvl w:val="1"/>
          <w:numId w:val="8"/>
        </w:numPr>
        <w:spacing w:after="283"/>
        <w:ind w:left="0" w:firstLine="680"/>
        <w:jc w:val="both"/>
      </w:pPr>
      <w:r w:rsidRPr="004E0210">
        <w:rPr>
          <w:color w:val="000000" w:themeColor="text1"/>
          <w:szCs w:val="28"/>
        </w:rPr>
        <w:t>Муниципальное бюджетное учреждение городского округа Горловк</w:t>
      </w:r>
      <w:r w:rsidR="00066C1B" w:rsidRPr="004E0210">
        <w:rPr>
          <w:color w:val="000000" w:themeColor="text1"/>
          <w:szCs w:val="28"/>
        </w:rPr>
        <w:t>а</w:t>
      </w:r>
      <w:r w:rsidRPr="004E0210">
        <w:rPr>
          <w:color w:val="000000" w:themeColor="text1"/>
          <w:szCs w:val="28"/>
        </w:rPr>
        <w:t xml:space="preserve"> </w:t>
      </w:r>
      <w:r w:rsidR="00960328" w:rsidRPr="004E0210">
        <w:rPr>
          <w:color w:val="000000" w:themeColor="text1"/>
          <w:szCs w:val="28"/>
        </w:rPr>
        <w:t>«Дворец культуры «Ветеран</w:t>
      </w:r>
      <w:r w:rsidR="00034475" w:rsidRPr="004E0210">
        <w:rPr>
          <w:color w:val="000000" w:themeColor="text1"/>
          <w:szCs w:val="28"/>
        </w:rPr>
        <w:t>» (далее – Учреждение) я</w:t>
      </w:r>
      <w:r w:rsidR="00034475" w:rsidRPr="004E0210">
        <w:rPr>
          <w:rFonts w:eastAsia="Calibri"/>
          <w:color w:val="000000" w:themeColor="text1"/>
          <w:szCs w:val="28"/>
        </w:rPr>
        <w:t xml:space="preserve">вляется культурно-досуговой организацией, созданной для организации </w:t>
      </w:r>
      <w:r w:rsidR="00034475" w:rsidRPr="004E0210">
        <w:rPr>
          <w:color w:val="000000" w:themeColor="text1"/>
          <w:szCs w:val="28"/>
        </w:rPr>
        <w:t>повседневного общения в сфере досуговой деятельности, развития личности, самодеятельного художественного народного творчества</w:t>
      </w:r>
      <w:r w:rsidR="00034475" w:rsidRPr="004E0210">
        <w:rPr>
          <w:rFonts w:eastAsia="Calibri"/>
          <w:color w:val="000000" w:themeColor="text1"/>
          <w:szCs w:val="28"/>
        </w:rPr>
        <w:t>.</w:t>
      </w:r>
      <w:r w:rsidR="00034475" w:rsidRPr="004E0210">
        <w:rPr>
          <w:szCs w:val="28"/>
        </w:rPr>
        <w:t xml:space="preserve"> </w:t>
      </w:r>
    </w:p>
    <w:p w14:paraId="1E80E2E7" w14:textId="395AFBA4" w:rsidR="00124E71" w:rsidRPr="004E0210" w:rsidRDefault="00066C1B">
      <w:pPr>
        <w:numPr>
          <w:ilvl w:val="1"/>
          <w:numId w:val="8"/>
        </w:numPr>
        <w:spacing w:after="283"/>
        <w:ind w:left="0" w:firstLine="680"/>
        <w:jc w:val="both"/>
      </w:pPr>
      <w:r w:rsidRPr="004E0210">
        <w:rPr>
          <w:color w:val="000000" w:themeColor="text1"/>
          <w:szCs w:val="28"/>
        </w:rPr>
        <w:t xml:space="preserve">Полное наименование Учреждения на русском языке: Муниципальное бюджетное учреждение городского округа Горловка </w:t>
      </w:r>
      <w:r w:rsidRPr="004E0210">
        <w:rPr>
          <w:color w:val="000000" w:themeColor="text1"/>
          <w:szCs w:val="28"/>
        </w:rPr>
        <w:br/>
      </w:r>
      <w:r w:rsidR="00960328" w:rsidRPr="004E0210">
        <w:rPr>
          <w:color w:val="000000" w:themeColor="text1"/>
          <w:szCs w:val="28"/>
        </w:rPr>
        <w:t>«Дворец культуры «</w:t>
      </w:r>
      <w:r w:rsidR="00D93CC6" w:rsidRPr="004E0210">
        <w:rPr>
          <w:color w:val="000000" w:themeColor="text1"/>
          <w:szCs w:val="28"/>
        </w:rPr>
        <w:t>Вете</w:t>
      </w:r>
      <w:r w:rsidR="00960328" w:rsidRPr="004E0210">
        <w:rPr>
          <w:color w:val="000000" w:themeColor="text1"/>
          <w:szCs w:val="28"/>
        </w:rPr>
        <w:t>ран</w:t>
      </w:r>
      <w:r w:rsidR="00034475" w:rsidRPr="004E0210">
        <w:rPr>
          <w:color w:val="000000" w:themeColor="text1"/>
          <w:szCs w:val="28"/>
        </w:rPr>
        <w:t>»</w:t>
      </w:r>
      <w:r w:rsidR="000F4660">
        <w:rPr>
          <w:color w:val="000000" w:themeColor="text1"/>
          <w:szCs w:val="28"/>
        </w:rPr>
        <w:t>.</w:t>
      </w:r>
    </w:p>
    <w:p w14:paraId="518D8458" w14:textId="2E224C63" w:rsidR="00124E71" w:rsidRPr="004E0210" w:rsidRDefault="00CF070A">
      <w:pPr>
        <w:numPr>
          <w:ilvl w:val="1"/>
          <w:numId w:val="8"/>
        </w:numPr>
        <w:spacing w:after="283"/>
        <w:ind w:left="0" w:firstLine="680"/>
        <w:jc w:val="both"/>
      </w:pPr>
      <w:r w:rsidRPr="004E0210">
        <w:rPr>
          <w:color w:val="000000" w:themeColor="text1"/>
          <w:szCs w:val="28"/>
        </w:rPr>
        <w:t xml:space="preserve">Сокращенное наименование Учреждения на русском языке: МБУ </w:t>
      </w:r>
      <w:r w:rsidR="004F4968" w:rsidRPr="004E0210">
        <w:rPr>
          <w:color w:val="000000" w:themeColor="text1"/>
          <w:szCs w:val="28"/>
        </w:rPr>
        <w:br/>
      </w:r>
      <w:proofErr w:type="spellStart"/>
      <w:r w:rsidRPr="004E0210">
        <w:rPr>
          <w:color w:val="000000" w:themeColor="text1"/>
          <w:szCs w:val="28"/>
        </w:rPr>
        <w:t>г.о</w:t>
      </w:r>
      <w:proofErr w:type="spellEnd"/>
      <w:r w:rsidRPr="004E0210">
        <w:rPr>
          <w:color w:val="000000" w:themeColor="text1"/>
          <w:szCs w:val="28"/>
        </w:rPr>
        <w:t>. Горловка</w:t>
      </w:r>
      <w:r w:rsidR="00034475" w:rsidRPr="004E0210">
        <w:rPr>
          <w:color w:val="000000" w:themeColor="text1"/>
          <w:szCs w:val="28"/>
        </w:rPr>
        <w:t xml:space="preserve"> ДК «</w:t>
      </w:r>
      <w:r w:rsidR="00960328" w:rsidRPr="004E0210">
        <w:rPr>
          <w:szCs w:val="28"/>
        </w:rPr>
        <w:t>Ветеран</w:t>
      </w:r>
      <w:r w:rsidR="00034475" w:rsidRPr="004E0210">
        <w:rPr>
          <w:color w:val="000000" w:themeColor="text1"/>
          <w:szCs w:val="28"/>
        </w:rPr>
        <w:t>»</w:t>
      </w:r>
      <w:r w:rsidR="000F4660">
        <w:rPr>
          <w:color w:val="000000" w:themeColor="text1"/>
          <w:szCs w:val="28"/>
        </w:rPr>
        <w:t>.</w:t>
      </w:r>
    </w:p>
    <w:p w14:paraId="3D1B084C" w14:textId="77777777" w:rsidR="00CF070A" w:rsidRPr="004E0210" w:rsidRDefault="00CF070A" w:rsidP="00CF070A">
      <w:pPr>
        <w:numPr>
          <w:ilvl w:val="1"/>
          <w:numId w:val="8"/>
        </w:numPr>
        <w:spacing w:after="283"/>
        <w:ind w:left="0" w:firstLine="680"/>
        <w:jc w:val="both"/>
      </w:pPr>
      <w:r w:rsidRPr="00071A27">
        <w:rPr>
          <w:color w:val="000000" w:themeColor="text1"/>
          <w:szCs w:val="28"/>
        </w:rPr>
        <w:t>Организационно-правовая форма Учреждения: Муниципальные бюджетные уч</w:t>
      </w:r>
      <w:r w:rsidRPr="004E0210">
        <w:rPr>
          <w:color w:val="000000" w:themeColor="text1"/>
          <w:szCs w:val="28"/>
        </w:rPr>
        <w:t xml:space="preserve">реждения. Тип Учреждения – бюджетное. Вид Учреждения – учреждение культуры. </w:t>
      </w:r>
    </w:p>
    <w:p w14:paraId="511A2DC4" w14:textId="77777777" w:rsidR="00124E71" w:rsidRPr="004E0210" w:rsidRDefault="00034475">
      <w:pPr>
        <w:numPr>
          <w:ilvl w:val="1"/>
          <w:numId w:val="8"/>
        </w:numPr>
        <w:ind w:left="0" w:firstLine="680"/>
        <w:jc w:val="both"/>
      </w:pPr>
      <w:r w:rsidRPr="004E0210">
        <w:rPr>
          <w:bCs/>
          <w:szCs w:val="28"/>
        </w:rPr>
        <w:t>Учредителем Учреждения является муниципальное образование городского округа Горловка Донецкой Народной Республики</w:t>
      </w:r>
      <w:r w:rsidRPr="004E0210">
        <w:rPr>
          <w:color w:val="000000" w:themeColor="text1"/>
          <w:szCs w:val="28"/>
        </w:rPr>
        <w:t xml:space="preserve">. </w:t>
      </w:r>
    </w:p>
    <w:p w14:paraId="745A9017" w14:textId="77777777" w:rsidR="00124E71" w:rsidRPr="004E0210" w:rsidRDefault="00034475">
      <w:pPr>
        <w:pStyle w:val="af7"/>
        <w:spacing w:after="283"/>
        <w:ind w:left="0" w:firstLine="709"/>
        <w:jc w:val="both"/>
      </w:pPr>
      <w:r w:rsidRPr="004E0210">
        <w:rPr>
          <w:bCs/>
          <w:szCs w:val="28"/>
        </w:rPr>
        <w:t>Функции и полномочия учредителя в отношении Учреждения осуществляет администрация городского округа Горловка Донецкой Народной Республики (далее – Администрация).</w:t>
      </w:r>
    </w:p>
    <w:p w14:paraId="5156C508" w14:textId="77777777" w:rsidR="00124E71" w:rsidRPr="004E0210" w:rsidRDefault="00034475">
      <w:pPr>
        <w:pStyle w:val="af7"/>
        <w:numPr>
          <w:ilvl w:val="1"/>
          <w:numId w:val="8"/>
        </w:numPr>
        <w:spacing w:after="283"/>
        <w:ind w:left="0" w:firstLine="709"/>
        <w:jc w:val="both"/>
        <w:rPr>
          <w:color w:val="000000" w:themeColor="text1"/>
        </w:rPr>
      </w:pPr>
      <w:r w:rsidRPr="004E0210">
        <w:rPr>
          <w:color w:val="000000" w:themeColor="text1"/>
          <w:szCs w:val="28"/>
        </w:rPr>
        <w:t xml:space="preserve">Собственником имущества Учреждения является </w:t>
      </w:r>
      <w:r w:rsidRPr="004E0210">
        <w:rPr>
          <w:bCs/>
          <w:color w:val="000000" w:themeColor="text1"/>
          <w:szCs w:val="28"/>
        </w:rPr>
        <w:t>муниципальное образование городского округа Горловка Донецкой Народной Республики</w:t>
      </w:r>
      <w:r w:rsidRPr="004E0210">
        <w:rPr>
          <w:color w:val="000000" w:themeColor="text1"/>
          <w:szCs w:val="28"/>
        </w:rPr>
        <w:t>.</w:t>
      </w:r>
    </w:p>
    <w:p w14:paraId="08D1955B" w14:textId="77777777" w:rsidR="00124E71" w:rsidRPr="004E0210" w:rsidRDefault="00034475">
      <w:pPr>
        <w:pStyle w:val="af7"/>
        <w:numPr>
          <w:ilvl w:val="1"/>
          <w:numId w:val="8"/>
        </w:numPr>
        <w:spacing w:after="283"/>
        <w:ind w:left="0" w:firstLine="709"/>
        <w:jc w:val="both"/>
      </w:pPr>
      <w:r w:rsidRPr="004E0210">
        <w:rPr>
          <w:color w:val="000000" w:themeColor="text1"/>
          <w:szCs w:val="28"/>
        </w:rPr>
        <w:t>Учреждение является юридическим лицом с соответствующими правами и обязанностями, которые приобретает со дня его государственной регистрации, имеет самостоятельный баланс, печать и штамп со своим наименованием, иные печати и штампы, бланки, счета в территориальных органах Федерального казначейства, а также другие атрибуты юридического лица в соответствии с действующим законодательством.</w:t>
      </w:r>
    </w:p>
    <w:p w14:paraId="6B5B888A" w14:textId="77777777" w:rsidR="00124E71" w:rsidRPr="004E0210" w:rsidRDefault="00034475">
      <w:pPr>
        <w:pStyle w:val="af7"/>
        <w:numPr>
          <w:ilvl w:val="1"/>
          <w:numId w:val="8"/>
        </w:numPr>
        <w:spacing w:after="283"/>
        <w:ind w:left="0" w:firstLine="709"/>
        <w:jc w:val="both"/>
      </w:pPr>
      <w:r w:rsidRPr="004E0210">
        <w:rPr>
          <w:color w:val="000000" w:themeColor="text1"/>
          <w:szCs w:val="28"/>
        </w:rPr>
        <w:t>Учреждение является некоммерческой организацией, созданной в соответствии с Гражданским кодексом Российской Федерации, и не преследует извлечения прибыли в качестве основной цели своей деятельности.</w:t>
      </w:r>
    </w:p>
    <w:p w14:paraId="31921716" w14:textId="77777777" w:rsidR="00124E71" w:rsidRPr="004E0210" w:rsidRDefault="00034475">
      <w:pPr>
        <w:pStyle w:val="af7"/>
        <w:numPr>
          <w:ilvl w:val="1"/>
          <w:numId w:val="8"/>
        </w:numPr>
        <w:ind w:left="0" w:firstLine="709"/>
        <w:jc w:val="both"/>
      </w:pPr>
      <w:r w:rsidRPr="004E0210">
        <w:rPr>
          <w:color w:val="000000" w:themeColor="text1"/>
          <w:szCs w:val="28"/>
        </w:rPr>
        <w:t>Учреждение имеет право в порядке, предусмотренном законодательством Российской Федерации заключать от своего имени договоры, соглашения, приобретать имущественные и неимущественные права, выступать истцом и ответчиком в судебных органах, а также реализовывать иные права, согласно порядку, предусмотренному действующим законодательством.</w:t>
      </w:r>
      <w:r w:rsidR="001B5CA3" w:rsidRPr="004E0210">
        <w:rPr>
          <w:color w:val="000000" w:themeColor="text1"/>
          <w:szCs w:val="28"/>
        </w:rPr>
        <w:t xml:space="preserve"> </w:t>
      </w:r>
    </w:p>
    <w:p w14:paraId="4C8C71B2" w14:textId="77777777" w:rsidR="001B5CA3" w:rsidRPr="004E0210" w:rsidRDefault="001B5CA3" w:rsidP="001B5CA3">
      <w:pPr>
        <w:pStyle w:val="af7"/>
        <w:ind w:left="709"/>
        <w:jc w:val="both"/>
      </w:pPr>
    </w:p>
    <w:p w14:paraId="42F2972D" w14:textId="77777777" w:rsidR="00124E71" w:rsidRPr="004E0210" w:rsidRDefault="00034475">
      <w:pPr>
        <w:pStyle w:val="af7"/>
        <w:numPr>
          <w:ilvl w:val="1"/>
          <w:numId w:val="8"/>
        </w:numPr>
        <w:spacing w:after="283"/>
        <w:ind w:left="0" w:firstLine="709"/>
        <w:jc w:val="both"/>
      </w:pPr>
      <w:r w:rsidRPr="004E0210">
        <w:rPr>
          <w:szCs w:val="28"/>
        </w:rPr>
        <w:lastRenderedPageBreak/>
        <w:t>Учреждение от своего имени приобретает имущественные и личные неимущественные права, несет обязанности, выступает истцом и ответчиком в суде в соответствии с законодательством Российской Федерации.</w:t>
      </w:r>
    </w:p>
    <w:p w14:paraId="6F9E6732" w14:textId="77777777" w:rsidR="00124E71" w:rsidRPr="004E0210" w:rsidRDefault="00034475">
      <w:pPr>
        <w:pStyle w:val="af7"/>
        <w:numPr>
          <w:ilvl w:val="1"/>
          <w:numId w:val="8"/>
        </w:numPr>
        <w:ind w:left="0" w:firstLine="709"/>
        <w:jc w:val="both"/>
      </w:pPr>
      <w:r w:rsidRPr="004E0210">
        <w:rPr>
          <w:szCs w:val="28"/>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14:paraId="2AE9DECE" w14:textId="77777777" w:rsidR="00124E71" w:rsidRPr="004E0210" w:rsidRDefault="00034475">
      <w:pPr>
        <w:pStyle w:val="af7"/>
        <w:spacing w:after="283"/>
        <w:ind w:left="0" w:firstLine="709"/>
        <w:jc w:val="both"/>
        <w:rPr>
          <w:color w:val="000000"/>
        </w:rPr>
      </w:pPr>
      <w:r w:rsidRPr="004E0210">
        <w:rPr>
          <w:color w:val="000000"/>
          <w:szCs w:val="28"/>
        </w:rPr>
        <w:t>При недостаточности указанных денежных средств субсидиарную ответственность по обязательствам Учреждения несет Учредитель. Учреждение не несет ответственности по обязательствам Учредителя.</w:t>
      </w:r>
    </w:p>
    <w:p w14:paraId="69153F34" w14:textId="77777777" w:rsidR="00124E71" w:rsidRPr="004E0210" w:rsidRDefault="00034475">
      <w:pPr>
        <w:pStyle w:val="af7"/>
        <w:numPr>
          <w:ilvl w:val="1"/>
          <w:numId w:val="8"/>
        </w:numPr>
        <w:spacing w:after="283"/>
        <w:ind w:left="0" w:firstLine="709"/>
        <w:jc w:val="both"/>
      </w:pPr>
      <w:r w:rsidRPr="004E0210">
        <w:rPr>
          <w:color w:val="000000"/>
          <w:szCs w:val="28"/>
        </w:rPr>
        <w:t>У</w:t>
      </w:r>
      <w:r w:rsidRPr="004E0210">
        <w:rPr>
          <w:color w:val="000000" w:themeColor="text1"/>
          <w:szCs w:val="28"/>
        </w:rPr>
        <w:t>чреждение не имеет представительств и филиалов.</w:t>
      </w:r>
    </w:p>
    <w:p w14:paraId="6F269AD5" w14:textId="77777777" w:rsidR="00124E71" w:rsidRPr="004E0210" w:rsidRDefault="00034475">
      <w:pPr>
        <w:pStyle w:val="af7"/>
        <w:numPr>
          <w:ilvl w:val="1"/>
          <w:numId w:val="8"/>
        </w:numPr>
        <w:spacing w:after="283"/>
        <w:ind w:left="0" w:firstLine="709"/>
        <w:jc w:val="both"/>
      </w:pPr>
      <w:r w:rsidRPr="004E0210">
        <w:rPr>
          <w:color w:val="000000" w:themeColor="text1"/>
          <w:szCs w:val="28"/>
        </w:rPr>
        <w:t xml:space="preserve">Учреждение в своей деятельности руководствуется Конституцией Российской Федерации, Конституцией Донецкой Народной Республики, Гражданским кодексом Российской Федерации, законами Российской Федерации, законами Донецкой Народной Республики, указами и распоряжениями Президента Российской Федерации и Главы Донецкой Народной Республики, постановлениями и распоряжениями Правительства Российской Федерации и Правительства Донецкой Народной Республики, настоящим Уставом и иными нормативными правовыми актами. </w:t>
      </w:r>
    </w:p>
    <w:p w14:paraId="370EE1A1" w14:textId="77777777" w:rsidR="00124E71" w:rsidRPr="004E0210" w:rsidRDefault="00034475">
      <w:pPr>
        <w:pStyle w:val="af7"/>
        <w:numPr>
          <w:ilvl w:val="1"/>
          <w:numId w:val="8"/>
        </w:numPr>
        <w:spacing w:after="283"/>
        <w:ind w:left="0" w:firstLine="709"/>
        <w:jc w:val="both"/>
        <w:rPr>
          <w:color w:val="000000" w:themeColor="text1"/>
        </w:rPr>
      </w:pPr>
      <w:r w:rsidRPr="004E0210">
        <w:rPr>
          <w:color w:val="000000" w:themeColor="text1"/>
          <w:szCs w:val="28"/>
        </w:rPr>
        <w:t>Место нахождения юридического лица: Донецкая Народная Республика, городской округ Горловка, город Горловка.</w:t>
      </w:r>
    </w:p>
    <w:p w14:paraId="50F2A7E4" w14:textId="77777777" w:rsidR="00124E71" w:rsidRPr="004E0210" w:rsidRDefault="00960328">
      <w:pPr>
        <w:pStyle w:val="af7"/>
        <w:numPr>
          <w:ilvl w:val="1"/>
          <w:numId w:val="8"/>
        </w:numPr>
        <w:spacing w:after="283"/>
        <w:ind w:left="0" w:firstLine="709"/>
        <w:jc w:val="both"/>
        <w:rPr>
          <w:color w:val="000000" w:themeColor="text1"/>
        </w:rPr>
      </w:pPr>
      <w:r w:rsidRPr="004E0210">
        <w:rPr>
          <w:color w:val="000000" w:themeColor="text1"/>
          <w:szCs w:val="28"/>
        </w:rPr>
        <w:t>Адрес юридического лица: 284604</w:t>
      </w:r>
      <w:r w:rsidR="00034475" w:rsidRPr="004E0210">
        <w:rPr>
          <w:color w:val="000000" w:themeColor="text1"/>
          <w:szCs w:val="28"/>
        </w:rPr>
        <w:t>, Донецкая Народная Республика, городской округ Горло</w:t>
      </w:r>
      <w:r w:rsidRPr="004E0210">
        <w:rPr>
          <w:color w:val="000000" w:themeColor="text1"/>
          <w:szCs w:val="28"/>
        </w:rPr>
        <w:t>вка, город Горловка, улица Швыдкого, дом 24</w:t>
      </w:r>
      <w:r w:rsidR="00034475" w:rsidRPr="004E0210">
        <w:rPr>
          <w:color w:val="000000" w:themeColor="text1"/>
          <w:szCs w:val="28"/>
        </w:rPr>
        <w:t>.</w:t>
      </w:r>
    </w:p>
    <w:p w14:paraId="081FBDD5" w14:textId="41F2E90B" w:rsidR="007329C1" w:rsidRPr="004E0210" w:rsidRDefault="007329C1" w:rsidP="007329C1">
      <w:pPr>
        <w:tabs>
          <w:tab w:val="left" w:pos="142"/>
          <w:tab w:val="left" w:pos="1276"/>
        </w:tabs>
        <w:spacing w:after="283"/>
        <w:ind w:firstLine="709"/>
        <w:jc w:val="center"/>
      </w:pPr>
      <w:r w:rsidRPr="004E0210">
        <w:rPr>
          <w:b/>
          <w:color w:val="000000" w:themeColor="text1"/>
          <w:szCs w:val="28"/>
        </w:rPr>
        <w:t xml:space="preserve">2. Предмет, цели и виды деятельности </w:t>
      </w:r>
      <w:r w:rsidR="004B58F0">
        <w:rPr>
          <w:b/>
          <w:color w:val="000000" w:themeColor="text1"/>
          <w:szCs w:val="28"/>
        </w:rPr>
        <w:t>У</w:t>
      </w:r>
      <w:r w:rsidRPr="004E0210">
        <w:rPr>
          <w:b/>
          <w:color w:val="000000" w:themeColor="text1"/>
          <w:szCs w:val="28"/>
        </w:rPr>
        <w:t>чреждения</w:t>
      </w:r>
    </w:p>
    <w:p w14:paraId="44C24C5A" w14:textId="77777777" w:rsidR="00124E71" w:rsidRPr="004E0210" w:rsidRDefault="00034475">
      <w:pPr>
        <w:numPr>
          <w:ilvl w:val="0"/>
          <w:numId w:val="3"/>
        </w:numPr>
        <w:tabs>
          <w:tab w:val="left" w:pos="142"/>
          <w:tab w:val="left" w:pos="360"/>
        </w:tabs>
        <w:spacing w:after="283"/>
        <w:ind w:left="0" w:firstLine="851"/>
        <w:jc w:val="both"/>
      </w:pPr>
      <w:r w:rsidRPr="004E0210">
        <w:rPr>
          <w:color w:val="000000" w:themeColor="text1"/>
          <w:szCs w:val="28"/>
        </w:rPr>
        <w:t>Учреждение осуществляет свою деятельность в соответствии с предметом и целями деятельности, определенными в соответствии с действующим законодательством и настоящим Уставом.</w:t>
      </w:r>
    </w:p>
    <w:p w14:paraId="6CF7E678" w14:textId="77777777" w:rsidR="00124E71" w:rsidRPr="004E0210" w:rsidRDefault="00034475">
      <w:pPr>
        <w:numPr>
          <w:ilvl w:val="0"/>
          <w:numId w:val="3"/>
        </w:numPr>
        <w:tabs>
          <w:tab w:val="left" w:pos="142"/>
          <w:tab w:val="left" w:pos="360"/>
        </w:tabs>
        <w:spacing w:after="283"/>
        <w:ind w:left="0" w:firstLine="851"/>
        <w:jc w:val="both"/>
      </w:pPr>
      <w:r w:rsidRPr="004E0210">
        <w:rPr>
          <w:color w:val="000000" w:themeColor="text1"/>
          <w:szCs w:val="28"/>
        </w:rPr>
        <w:t xml:space="preserve"> </w:t>
      </w:r>
      <w:r w:rsidRPr="00CC4EFB">
        <w:rPr>
          <w:color w:val="000000" w:themeColor="text1"/>
          <w:szCs w:val="28"/>
        </w:rPr>
        <w:t>Предметом</w:t>
      </w:r>
      <w:r w:rsidRPr="004E0210">
        <w:rPr>
          <w:color w:val="000000" w:themeColor="text1"/>
          <w:szCs w:val="28"/>
        </w:rPr>
        <w:t xml:space="preserve"> деятельности Учреждения является оказание услуг, выполнение работ в целях обеспечения реализации предусмотренных законодательством Российской Федерации, нормативными правовыми актами Донецкой Народной Республики, муниципальными правовыми актами городского округа Горловка в сфере культурно-досуговой деятельности.</w:t>
      </w:r>
    </w:p>
    <w:p w14:paraId="7D517842" w14:textId="77777777" w:rsidR="00124E71" w:rsidRPr="004E0210" w:rsidRDefault="00034475">
      <w:pPr>
        <w:numPr>
          <w:ilvl w:val="0"/>
          <w:numId w:val="3"/>
        </w:numPr>
        <w:tabs>
          <w:tab w:val="left" w:pos="142"/>
          <w:tab w:val="left" w:pos="360"/>
        </w:tabs>
        <w:spacing w:after="283"/>
        <w:ind w:left="0" w:firstLine="851"/>
        <w:jc w:val="both"/>
      </w:pPr>
      <w:r w:rsidRPr="004E0210">
        <w:rPr>
          <w:szCs w:val="28"/>
        </w:rPr>
        <w:lastRenderedPageBreak/>
        <w:t>Основными принципами деятельности Учреждения являются:</w:t>
      </w:r>
    </w:p>
    <w:p w14:paraId="397F871E" w14:textId="77777777" w:rsidR="00124E71" w:rsidRPr="004E0210" w:rsidRDefault="00034475">
      <w:pPr>
        <w:tabs>
          <w:tab w:val="left" w:pos="0"/>
        </w:tabs>
        <w:spacing w:after="283"/>
        <w:ind w:firstLine="850"/>
        <w:jc w:val="both"/>
      </w:pPr>
      <w:r w:rsidRPr="004E0210">
        <w:rPr>
          <w:rFonts w:eastAsia="Calibri"/>
          <w:szCs w:val="28"/>
        </w:rPr>
        <w:t xml:space="preserve">1) обеспечение конституционного права граждан </w:t>
      </w:r>
      <w:r w:rsidRPr="004E0210">
        <w:rPr>
          <w:szCs w:val="28"/>
        </w:rPr>
        <w:t>Российской Федерации</w:t>
      </w:r>
      <w:r w:rsidRPr="004E0210">
        <w:rPr>
          <w:rFonts w:eastAsia="Calibri"/>
          <w:szCs w:val="28"/>
        </w:rPr>
        <w:t xml:space="preserve"> на свободу творчества, равный доступ к участию в культурной жизни и пользованию услугами, предоставляемыми Учреждением;  </w:t>
      </w:r>
    </w:p>
    <w:p w14:paraId="6C6F6F93" w14:textId="77777777" w:rsidR="00124E71" w:rsidRPr="004E0210" w:rsidRDefault="00034475">
      <w:pPr>
        <w:pStyle w:val="af7"/>
        <w:tabs>
          <w:tab w:val="left" w:pos="0"/>
        </w:tabs>
        <w:spacing w:after="283"/>
        <w:ind w:left="0" w:firstLine="850"/>
        <w:jc w:val="both"/>
      </w:pPr>
      <w:r w:rsidRPr="004E0210">
        <w:rPr>
          <w:rFonts w:eastAsia="Calibri"/>
          <w:szCs w:val="28"/>
        </w:rPr>
        <w:t>2) гуманистический характер деятельности Учреждения, приоритет общечеловеческих ценностей, жизни и здоровья человека, свободного развития личности;</w:t>
      </w:r>
    </w:p>
    <w:p w14:paraId="0A1846E7" w14:textId="77777777" w:rsidR="00124E71" w:rsidRPr="004E0210" w:rsidRDefault="00034475">
      <w:pPr>
        <w:tabs>
          <w:tab w:val="left" w:pos="142"/>
          <w:tab w:val="left" w:pos="360"/>
        </w:tabs>
        <w:spacing w:after="283"/>
        <w:ind w:firstLine="851"/>
        <w:jc w:val="both"/>
      </w:pPr>
      <w:r w:rsidRPr="004E0210">
        <w:rPr>
          <w:rFonts w:eastAsia="Calibri"/>
          <w:szCs w:val="28"/>
        </w:rPr>
        <w:t xml:space="preserve">3) содействие в сохранении единого культурного пространства в </w:t>
      </w:r>
      <w:r w:rsidRPr="004E0210">
        <w:rPr>
          <w:szCs w:val="28"/>
        </w:rPr>
        <w:t>Российской Федерации</w:t>
      </w:r>
      <w:r w:rsidRPr="004E0210">
        <w:rPr>
          <w:rFonts w:eastAsia="Calibri"/>
          <w:szCs w:val="28"/>
        </w:rPr>
        <w:t>.</w:t>
      </w:r>
    </w:p>
    <w:p w14:paraId="6064BFFE" w14:textId="77777777" w:rsidR="00124E71" w:rsidRPr="004E0210" w:rsidRDefault="00034475">
      <w:pPr>
        <w:numPr>
          <w:ilvl w:val="0"/>
          <w:numId w:val="3"/>
        </w:numPr>
        <w:tabs>
          <w:tab w:val="left" w:pos="142"/>
          <w:tab w:val="left" w:pos="360"/>
        </w:tabs>
        <w:spacing w:after="283"/>
        <w:ind w:left="0" w:firstLine="851"/>
        <w:jc w:val="both"/>
      </w:pPr>
      <w:r w:rsidRPr="004E0210">
        <w:rPr>
          <w:szCs w:val="28"/>
        </w:rPr>
        <w:t>Основными целями деятельности Учреждения являются:</w:t>
      </w:r>
    </w:p>
    <w:p w14:paraId="14265655" w14:textId="77777777" w:rsidR="00124E71" w:rsidRPr="004E0210" w:rsidRDefault="00034475">
      <w:pPr>
        <w:tabs>
          <w:tab w:val="left" w:pos="142"/>
        </w:tabs>
        <w:spacing w:after="283"/>
        <w:ind w:firstLine="851"/>
        <w:jc w:val="both"/>
      </w:pPr>
      <w:r w:rsidRPr="004E0210">
        <w:rPr>
          <w:rFonts w:eastAsia="Calibri"/>
          <w:szCs w:val="28"/>
        </w:rPr>
        <w:t xml:space="preserve">1) удовлетворение общественных потребностей в сохранении и развитии народной традиционной культуры; </w:t>
      </w:r>
    </w:p>
    <w:p w14:paraId="1DCAB34D" w14:textId="77777777" w:rsidR="00124E71" w:rsidRPr="004E0210" w:rsidRDefault="00034475">
      <w:pPr>
        <w:tabs>
          <w:tab w:val="left" w:pos="142"/>
        </w:tabs>
        <w:spacing w:after="283"/>
        <w:ind w:firstLine="851"/>
        <w:jc w:val="both"/>
      </w:pPr>
      <w:r w:rsidRPr="004E0210">
        <w:rPr>
          <w:rFonts w:eastAsia="Calibri"/>
          <w:szCs w:val="28"/>
        </w:rPr>
        <w:t>2) поддержка любительского художественног</w:t>
      </w:r>
      <w:r w:rsidRPr="004E0210">
        <w:rPr>
          <w:rFonts w:eastAsia="Calibri"/>
          <w:color w:val="000000" w:themeColor="text1"/>
          <w:szCs w:val="28"/>
        </w:rPr>
        <w:t>о творчества, другой самодеятельной творческой инициативы и социально-культурной активности населения;</w:t>
      </w:r>
    </w:p>
    <w:p w14:paraId="044D6233" w14:textId="01E2DAB9" w:rsidR="00124E71" w:rsidRPr="004E0210" w:rsidRDefault="00034475">
      <w:pPr>
        <w:tabs>
          <w:tab w:val="left" w:pos="142"/>
        </w:tabs>
        <w:spacing w:after="283"/>
        <w:ind w:firstLine="851"/>
        <w:jc w:val="both"/>
      </w:pPr>
      <w:r w:rsidRPr="004E0210">
        <w:rPr>
          <w:rFonts w:eastAsia="Calibri"/>
          <w:color w:val="000000" w:themeColor="text1"/>
          <w:szCs w:val="28"/>
        </w:rPr>
        <w:t>3) организации досуга и отдыха населения, приобщение к творчеству, культурному развитию и самообразованию, любительскому искусству и ремеслам.</w:t>
      </w:r>
    </w:p>
    <w:p w14:paraId="27BCEE1C" w14:textId="4B71881B" w:rsidR="00124E71" w:rsidRPr="004E0210" w:rsidRDefault="00D93CC6" w:rsidP="00B3120C">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spacing w:after="283"/>
        <w:ind w:firstLine="851"/>
        <w:jc w:val="both"/>
      </w:pPr>
      <w:r w:rsidRPr="004E0210">
        <w:rPr>
          <w:rFonts w:ascii="Times New Roman" w:hAnsi="Times New Roman"/>
          <w:color w:val="000000" w:themeColor="text1"/>
          <w:sz w:val="28"/>
          <w:szCs w:val="28"/>
        </w:rPr>
        <w:t xml:space="preserve">2.5. </w:t>
      </w:r>
      <w:r w:rsidR="00034475" w:rsidRPr="004E0210">
        <w:rPr>
          <w:rFonts w:ascii="Times New Roman" w:hAnsi="Times New Roman"/>
          <w:color w:val="000000" w:themeColor="text1"/>
          <w:sz w:val="28"/>
          <w:szCs w:val="28"/>
        </w:rPr>
        <w:t>Для достижения целей, предусмотренных пунктом 2.</w:t>
      </w:r>
      <w:r w:rsidR="00670831">
        <w:rPr>
          <w:rFonts w:ascii="Times New Roman" w:hAnsi="Times New Roman"/>
          <w:color w:val="000000" w:themeColor="text1"/>
          <w:sz w:val="28"/>
          <w:szCs w:val="28"/>
        </w:rPr>
        <w:t>4</w:t>
      </w:r>
      <w:r w:rsidR="00034475" w:rsidRPr="004E0210">
        <w:rPr>
          <w:rFonts w:ascii="Times New Roman" w:hAnsi="Times New Roman"/>
          <w:color w:val="000000" w:themeColor="text1"/>
          <w:sz w:val="28"/>
          <w:szCs w:val="28"/>
        </w:rPr>
        <w:t>. настоящего У</w:t>
      </w:r>
      <w:r w:rsidR="00B3120C" w:rsidRPr="004E0210">
        <w:rPr>
          <w:rFonts w:ascii="Times New Roman" w:hAnsi="Times New Roman"/>
          <w:color w:val="000000" w:themeColor="text1"/>
          <w:sz w:val="28"/>
          <w:szCs w:val="28"/>
        </w:rPr>
        <w:t xml:space="preserve">става, Учреждение осуществляет </w:t>
      </w:r>
      <w:r w:rsidR="00034475" w:rsidRPr="004E0210">
        <w:rPr>
          <w:rFonts w:ascii="Times New Roman" w:hAnsi="Times New Roman"/>
          <w:color w:val="000000" w:themeColor="text1"/>
          <w:sz w:val="28"/>
          <w:szCs w:val="28"/>
        </w:rPr>
        <w:t>следующие основные виды деятельности:</w:t>
      </w:r>
    </w:p>
    <w:p w14:paraId="160768C3" w14:textId="77777777" w:rsidR="00124E71" w:rsidRPr="004E0210"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sidRPr="004E0210">
        <w:rPr>
          <w:rFonts w:ascii="Times New Roman" w:eastAsia="Calibri" w:hAnsi="Times New Roman"/>
          <w:color w:val="000000" w:themeColor="text1"/>
          <w:sz w:val="28"/>
          <w:szCs w:val="28"/>
        </w:rPr>
        <w:t>1) создание и организация работы коллективов, студий и кружков любительского художественного творчества, народных театров, филармоний, музеев, любительских объединений и клубов по интересам, других клубных формирований, в том числе и на общественных началах;</w:t>
      </w:r>
    </w:p>
    <w:p w14:paraId="354ACA58" w14:textId="77777777" w:rsidR="00124E71" w:rsidRPr="004E0210"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sidRPr="004E0210">
        <w:rPr>
          <w:rFonts w:ascii="Times New Roman" w:hAnsi="Times New Roman"/>
          <w:color w:val="000000" w:themeColor="text1"/>
          <w:sz w:val="28"/>
          <w:szCs w:val="28"/>
        </w:rPr>
        <w:t>2) организация и проведение фестивалей, смотров, конкурсов, вечеров, выставок и других форм показа результатов творческой деятельности клубных формирований;</w:t>
      </w:r>
    </w:p>
    <w:p w14:paraId="11417314" w14:textId="77777777" w:rsidR="00124E71" w:rsidRPr="004E0210"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sidRPr="004E0210">
        <w:rPr>
          <w:rFonts w:ascii="Times New Roman" w:hAnsi="Times New Roman"/>
          <w:color w:val="000000" w:themeColor="text1"/>
          <w:sz w:val="28"/>
          <w:szCs w:val="28"/>
        </w:rPr>
        <w:t>3) организация проведения (показа) спектаклей, концертов, других зрелищных и выставочных мероприятий, в том числе с участием профессиональных коллективов, исполнителей, авторов;</w:t>
      </w:r>
    </w:p>
    <w:p w14:paraId="16E88954" w14:textId="77777777" w:rsidR="00124E71" w:rsidRPr="004E0210"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sidRPr="004E0210">
        <w:rPr>
          <w:rFonts w:ascii="Times New Roman" w:eastAsia="Calibri" w:hAnsi="Times New Roman"/>
          <w:sz w:val="28"/>
          <w:szCs w:val="28"/>
        </w:rPr>
        <w:t>4) организация кино- и видео обслуживания населения;</w:t>
      </w:r>
    </w:p>
    <w:p w14:paraId="71E924CB" w14:textId="77777777" w:rsidR="00124E71" w:rsidRPr="004E0210"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sidRPr="004E0210">
        <w:rPr>
          <w:rFonts w:ascii="Times New Roman" w:eastAsia="Calibri" w:hAnsi="Times New Roman"/>
          <w:color w:val="000000" w:themeColor="text1"/>
          <w:sz w:val="28"/>
          <w:szCs w:val="28"/>
        </w:rPr>
        <w:t xml:space="preserve">5) организация работы разнообразных консультаций и лекториев, школ и курсов прикладных знаний и навыков, проведение тематических вечеров, циклов </w:t>
      </w:r>
      <w:r w:rsidRPr="004E0210">
        <w:rPr>
          <w:rFonts w:ascii="Times New Roman" w:eastAsia="Calibri" w:hAnsi="Times New Roman"/>
          <w:color w:val="000000" w:themeColor="text1"/>
          <w:sz w:val="28"/>
          <w:szCs w:val="28"/>
        </w:rPr>
        <w:lastRenderedPageBreak/>
        <w:t>творческих встреч, других форм просветительской деятельности, в том числе на абонементной основе;</w:t>
      </w:r>
    </w:p>
    <w:p w14:paraId="18357250" w14:textId="77777777" w:rsidR="00124E71" w:rsidRPr="004E0210" w:rsidRDefault="00034475">
      <w:pPr>
        <w:tabs>
          <w:tab w:val="left" w:pos="0"/>
          <w:tab w:val="left" w:pos="709"/>
        </w:tabs>
        <w:spacing w:after="283"/>
        <w:ind w:firstLine="851"/>
        <w:jc w:val="both"/>
      </w:pPr>
      <w:r w:rsidRPr="004E0210">
        <w:rPr>
          <w:rFonts w:eastAsia="Calibri"/>
          <w:color w:val="000000" w:themeColor="text1"/>
          <w:szCs w:val="28"/>
        </w:rPr>
        <w:t>6) проведение массовых театрализованных праздников и представлений, народных гуляний, обрядов и ритуалов в соответствии с региональными и местными обычаями и традициями;</w:t>
      </w:r>
    </w:p>
    <w:p w14:paraId="556F368F" w14:textId="77777777" w:rsidR="00124E71" w:rsidRPr="004E0210" w:rsidRDefault="00034475">
      <w:pPr>
        <w:tabs>
          <w:tab w:val="left" w:pos="0"/>
          <w:tab w:val="left" w:pos="709"/>
        </w:tabs>
        <w:spacing w:after="283"/>
        <w:ind w:firstLine="851"/>
        <w:jc w:val="both"/>
      </w:pPr>
      <w:r w:rsidRPr="004E0210">
        <w:rPr>
          <w:rFonts w:eastAsia="Calibri"/>
          <w:color w:val="000000" w:themeColor="text1"/>
          <w:szCs w:val="28"/>
        </w:rPr>
        <w:t>7) организация досуга различных групп населения, в том числе проведение вечеров отдыха и танцев, дискотек, молодежных балов, карнавалов, детских утренников, игровых и других культурно-развлекательных программ;</w:t>
      </w:r>
    </w:p>
    <w:p w14:paraId="268D0170" w14:textId="77777777" w:rsidR="00124E71" w:rsidRPr="004E0210"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color w:val="000000" w:themeColor="text1"/>
          <w:sz w:val="28"/>
          <w:szCs w:val="28"/>
        </w:rPr>
      </w:pPr>
      <w:r w:rsidRPr="004E0210">
        <w:rPr>
          <w:rFonts w:ascii="Times New Roman" w:eastAsia="Calibri" w:hAnsi="Times New Roman"/>
          <w:color w:val="000000" w:themeColor="text1"/>
          <w:sz w:val="28"/>
          <w:szCs w:val="28"/>
        </w:rPr>
        <w:t>8) создание благоприятных условий для неформального общения посетителей Учреждения;</w:t>
      </w:r>
    </w:p>
    <w:p w14:paraId="0A7CF856" w14:textId="77777777" w:rsidR="00124E71" w:rsidRPr="004E0210"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color w:val="000000" w:themeColor="text1"/>
          <w:sz w:val="28"/>
          <w:szCs w:val="28"/>
        </w:rPr>
      </w:pPr>
      <w:r w:rsidRPr="004E0210">
        <w:rPr>
          <w:rFonts w:ascii="Times New Roman" w:eastAsia="Calibri" w:hAnsi="Times New Roman"/>
          <w:color w:val="000000" w:themeColor="text1"/>
          <w:sz w:val="28"/>
          <w:szCs w:val="28"/>
        </w:rPr>
        <w:t>9) организация работы различного рода клубных гостиных, салонов, уголков живой природы, игротек, читальных залов и т.п.;</w:t>
      </w:r>
    </w:p>
    <w:p w14:paraId="774FBC21" w14:textId="77777777" w:rsidR="00124E71" w:rsidRPr="004E0210"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4E0210">
        <w:rPr>
          <w:rFonts w:ascii="Times New Roman" w:eastAsia="Calibri" w:hAnsi="Times New Roman"/>
          <w:color w:val="000000" w:themeColor="text1"/>
          <w:sz w:val="28"/>
          <w:szCs w:val="28"/>
        </w:rPr>
        <w:t>10) организация в установленном порядке спортивно-оздоровительных клубов и секций, групп туризма и здоровья, проведение физкультурно-массовых соревнований, физкультурно-оздоровительных программ;</w:t>
      </w:r>
    </w:p>
    <w:p w14:paraId="48F1235E" w14:textId="77777777" w:rsidR="00124E71" w:rsidRPr="004E0210"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4E0210">
        <w:rPr>
          <w:rFonts w:ascii="Times New Roman" w:eastAsia="Calibri" w:hAnsi="Times New Roman"/>
          <w:color w:val="000000" w:themeColor="text1"/>
          <w:sz w:val="28"/>
          <w:szCs w:val="28"/>
        </w:rPr>
        <w:t>11) оказание юридическим и физическим лицам консультативной, методической и организационно-творческой помощи в подготовке и проведении различных культурно-досуговых мероприятий на договорной основе;</w:t>
      </w:r>
    </w:p>
    <w:p w14:paraId="65E69DD8" w14:textId="77777777" w:rsidR="00124E71" w:rsidRPr="004E0210"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4E0210">
        <w:rPr>
          <w:rFonts w:ascii="Times New Roman" w:eastAsia="Calibri" w:hAnsi="Times New Roman"/>
          <w:color w:val="000000" w:themeColor="text1"/>
          <w:sz w:val="28"/>
          <w:szCs w:val="28"/>
        </w:rPr>
        <w:t>12) прокат музыкальных инструментов и реквизита;</w:t>
      </w:r>
    </w:p>
    <w:p w14:paraId="5B42595C" w14:textId="77777777" w:rsidR="00124E71" w:rsidRPr="004E0210"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4E0210">
        <w:rPr>
          <w:rFonts w:ascii="Times New Roman" w:eastAsia="Calibri" w:hAnsi="Times New Roman"/>
          <w:color w:val="000000" w:themeColor="text1"/>
          <w:sz w:val="28"/>
          <w:szCs w:val="28"/>
        </w:rPr>
        <w:t>13) осуществление других видов культурно-творческой, познавательной, досуговой и иной деятельности, соответствующей основным принципам и целям Учреждения;</w:t>
      </w:r>
    </w:p>
    <w:p w14:paraId="1B6AFBDC" w14:textId="77777777" w:rsidR="00124E71" w:rsidRPr="004E0210" w:rsidRDefault="0003447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sidRPr="004E0210">
        <w:rPr>
          <w:rFonts w:ascii="Times New Roman" w:hAnsi="Times New Roman"/>
          <w:color w:val="000000" w:themeColor="text1"/>
          <w:sz w:val="28"/>
          <w:szCs w:val="28"/>
        </w:rPr>
        <w:t>14) осуществление иных видов деятельности в соответствии с действующим законодательством Российской Федерации и настоящим Уставом.</w:t>
      </w:r>
    </w:p>
    <w:p w14:paraId="724CEDCD" w14:textId="77777777" w:rsidR="00124E71" w:rsidRPr="004E0210" w:rsidRDefault="00D93CC6" w:rsidP="00B3120C">
      <w:pPr>
        <w:ind w:firstLine="851"/>
        <w:jc w:val="both"/>
        <w:rPr>
          <w:szCs w:val="28"/>
        </w:rPr>
      </w:pPr>
      <w:r w:rsidRPr="004E0210">
        <w:rPr>
          <w:color w:val="000000"/>
          <w:szCs w:val="28"/>
        </w:rPr>
        <w:t xml:space="preserve">2.6. </w:t>
      </w:r>
      <w:r w:rsidR="00034475" w:rsidRPr="004E0210">
        <w:rPr>
          <w:color w:val="000000"/>
          <w:szCs w:val="28"/>
        </w:rPr>
        <w:t xml:space="preserve">Деятельность Учреждения строится на основании муниципального задания на оказание услуг (работ), утвержденного в установленном порядке.  Учреждение не вправе отказываться от выполнения муниципального задания. </w:t>
      </w:r>
    </w:p>
    <w:p w14:paraId="0C4BCB3C" w14:textId="77777777" w:rsidR="00124E71" w:rsidRPr="004E0210" w:rsidRDefault="00034475">
      <w:pPr>
        <w:pStyle w:val="af7"/>
        <w:spacing w:after="283"/>
        <w:ind w:left="0" w:firstLine="709"/>
        <w:jc w:val="both"/>
        <w:rPr>
          <w:szCs w:val="28"/>
        </w:rPr>
      </w:pPr>
      <w:r w:rsidRPr="004E0210">
        <w:rPr>
          <w:color w:val="000000"/>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соответственном изменении объемов оказываемых услуг (работ), установленных муниципальным заданием.</w:t>
      </w:r>
    </w:p>
    <w:p w14:paraId="52C076B7" w14:textId="77777777" w:rsidR="00124E71" w:rsidRPr="004E0210" w:rsidRDefault="006430BC" w:rsidP="00B3120C">
      <w:pPr>
        <w:spacing w:after="283"/>
        <w:ind w:firstLine="851"/>
        <w:jc w:val="both"/>
        <w:rPr>
          <w:szCs w:val="28"/>
        </w:rPr>
      </w:pPr>
      <w:r w:rsidRPr="004E0210">
        <w:rPr>
          <w:color w:val="000000"/>
          <w:szCs w:val="28"/>
        </w:rPr>
        <w:t xml:space="preserve">2.7. </w:t>
      </w:r>
      <w:r w:rsidR="00034475" w:rsidRPr="004E0210">
        <w:rPr>
          <w:color w:val="000000"/>
          <w:szCs w:val="28"/>
        </w:rPr>
        <w:t>Учреждение вправе сверх установленного муниципального задания, а также в случаях</w:t>
      </w:r>
      <w:r w:rsidR="00B3120C" w:rsidRPr="004E0210">
        <w:rPr>
          <w:color w:val="000000"/>
          <w:szCs w:val="28"/>
        </w:rPr>
        <w:t>,</w:t>
      </w:r>
      <w:r w:rsidR="00034475" w:rsidRPr="004E0210">
        <w:rPr>
          <w:color w:val="000000"/>
          <w:szCs w:val="28"/>
        </w:rPr>
        <w:t xml:space="preserve"> определенных законодательством, в пределах установленного муниципального задания выполнять работы, оказывать услуги, относящиеся к </w:t>
      </w:r>
      <w:r w:rsidR="00034475" w:rsidRPr="004E0210">
        <w:rPr>
          <w:color w:val="000000"/>
          <w:szCs w:val="28"/>
        </w:rPr>
        <w:lastRenderedPageBreak/>
        <w:t>его основным видам деятельности, предусмотренным настоящим Уставом, в сфере культуры и искусства для граждан и юридических лиц за плату и на одинаковых при оказании одних и тех же услуг условиях.</w:t>
      </w:r>
    </w:p>
    <w:p w14:paraId="3C9733FB" w14:textId="77777777" w:rsidR="00124E71" w:rsidRPr="004E0210" w:rsidRDefault="006430BC" w:rsidP="00B3120C">
      <w:pPr>
        <w:spacing w:after="283"/>
        <w:ind w:firstLine="709"/>
        <w:jc w:val="both"/>
        <w:rPr>
          <w:szCs w:val="28"/>
        </w:rPr>
      </w:pPr>
      <w:r w:rsidRPr="004E0210">
        <w:rPr>
          <w:color w:val="000000"/>
          <w:szCs w:val="28"/>
        </w:rPr>
        <w:t xml:space="preserve">2.8. </w:t>
      </w:r>
      <w:r w:rsidR="00034475" w:rsidRPr="004E0210">
        <w:rPr>
          <w:color w:val="000000"/>
          <w:szCs w:val="28"/>
        </w:rPr>
        <w:t>Учреждение вправе осуществлять следующие виды деятельности, приносящие доход, лишь постольку, поскольк</w:t>
      </w:r>
      <w:r w:rsidR="00B3120C" w:rsidRPr="004E0210">
        <w:rPr>
          <w:color w:val="000000"/>
          <w:szCs w:val="28"/>
        </w:rPr>
        <w:t xml:space="preserve">у это служит достижению целей, </w:t>
      </w:r>
      <w:r w:rsidR="00034475" w:rsidRPr="004E0210">
        <w:rPr>
          <w:color w:val="000000"/>
          <w:szCs w:val="28"/>
        </w:rPr>
        <w:t xml:space="preserve">ради которого оно создано: </w:t>
      </w:r>
    </w:p>
    <w:p w14:paraId="0FB1F46F" w14:textId="77777777" w:rsidR="00124E71" w:rsidRPr="004E0210" w:rsidRDefault="00B3120C">
      <w:pPr>
        <w:pStyle w:val="af7"/>
        <w:spacing w:after="283"/>
        <w:ind w:left="0" w:firstLine="709"/>
        <w:jc w:val="both"/>
        <w:rPr>
          <w:szCs w:val="28"/>
        </w:rPr>
      </w:pPr>
      <w:r w:rsidRPr="004E0210">
        <w:rPr>
          <w:szCs w:val="28"/>
        </w:rPr>
        <w:t>1) о</w:t>
      </w:r>
      <w:r w:rsidR="00034475" w:rsidRPr="004E0210">
        <w:rPr>
          <w:szCs w:val="28"/>
        </w:rPr>
        <w:t xml:space="preserve">рганизация и проведение вечеров отдыха, танцевальных и других вечеров, праздников, встреч, гражданских и семейных обрядов, литературно-музыкальных гостиных, балов, дискотек, концертов, спектаклей и других культурно-досуговых мероприятий, в том числе по заявкам организаций, </w:t>
      </w:r>
      <w:r w:rsidRPr="004E0210">
        <w:rPr>
          <w:szCs w:val="28"/>
        </w:rPr>
        <w:t>предприятий и отдельных граждан;</w:t>
      </w:r>
    </w:p>
    <w:p w14:paraId="38FB0E68" w14:textId="77777777" w:rsidR="00124E71" w:rsidRPr="004E0210" w:rsidRDefault="00034475">
      <w:pPr>
        <w:pStyle w:val="af7"/>
        <w:spacing w:after="283"/>
        <w:ind w:left="0" w:firstLine="709"/>
        <w:jc w:val="both"/>
        <w:rPr>
          <w:szCs w:val="28"/>
        </w:rPr>
      </w:pPr>
      <w:r w:rsidRPr="004E0210">
        <w:rPr>
          <w:szCs w:val="28"/>
        </w:rPr>
        <w:t>2)</w:t>
      </w:r>
      <w:r w:rsidR="00B3120C" w:rsidRPr="004E0210">
        <w:rPr>
          <w:szCs w:val="28"/>
        </w:rPr>
        <w:t xml:space="preserve"> п</w:t>
      </w:r>
      <w:r w:rsidRPr="004E0210">
        <w:rPr>
          <w:szCs w:val="28"/>
        </w:rPr>
        <w:t>редоставление оркестров, ансамблей, самодеятельных художественных коллективов и отдельных исполнителей для семейных и гр</w:t>
      </w:r>
      <w:r w:rsidR="00B3120C" w:rsidRPr="004E0210">
        <w:rPr>
          <w:szCs w:val="28"/>
        </w:rPr>
        <w:t>ажданских праздников и торжеств;</w:t>
      </w:r>
    </w:p>
    <w:p w14:paraId="12647B95" w14:textId="77777777" w:rsidR="00124E71" w:rsidRPr="004E0210" w:rsidRDefault="00B3120C">
      <w:pPr>
        <w:pStyle w:val="af7"/>
        <w:spacing w:after="283"/>
        <w:ind w:left="0" w:firstLine="709"/>
        <w:jc w:val="both"/>
        <w:rPr>
          <w:szCs w:val="28"/>
        </w:rPr>
      </w:pPr>
      <w:r w:rsidRPr="004E0210">
        <w:rPr>
          <w:szCs w:val="28"/>
        </w:rPr>
        <w:t>3) о</w:t>
      </w:r>
      <w:r w:rsidR="00034475" w:rsidRPr="004E0210">
        <w:rPr>
          <w:szCs w:val="28"/>
        </w:rPr>
        <w:t>бучение в</w:t>
      </w:r>
      <w:r w:rsidRPr="004E0210">
        <w:rPr>
          <w:szCs w:val="28"/>
        </w:rPr>
        <w:t xml:space="preserve"> кружках, объединениях, студиях;</w:t>
      </w:r>
    </w:p>
    <w:p w14:paraId="33E5C7C4" w14:textId="77777777" w:rsidR="00124E71" w:rsidRPr="004E0210" w:rsidRDefault="00B3120C">
      <w:pPr>
        <w:pStyle w:val="af7"/>
        <w:spacing w:after="283"/>
        <w:ind w:left="0" w:firstLine="709"/>
        <w:jc w:val="both"/>
        <w:rPr>
          <w:szCs w:val="28"/>
        </w:rPr>
      </w:pPr>
      <w:r w:rsidRPr="004E0210">
        <w:rPr>
          <w:szCs w:val="28"/>
        </w:rPr>
        <w:t>4) о</w:t>
      </w:r>
      <w:r w:rsidR="00034475" w:rsidRPr="004E0210">
        <w:rPr>
          <w:szCs w:val="28"/>
        </w:rPr>
        <w:t>рганизация выставок-продаж, ярмарок и изделий мастеров декоративно-прикладного искусств</w:t>
      </w:r>
      <w:r w:rsidRPr="004E0210">
        <w:rPr>
          <w:szCs w:val="28"/>
        </w:rPr>
        <w:t>а, народных промыслов и ремесел;</w:t>
      </w:r>
    </w:p>
    <w:p w14:paraId="112D6C5E" w14:textId="77777777" w:rsidR="00124E71" w:rsidRPr="004E0210" w:rsidRDefault="00B3120C">
      <w:pPr>
        <w:pStyle w:val="af7"/>
        <w:spacing w:after="283"/>
        <w:ind w:left="0" w:firstLine="709"/>
        <w:jc w:val="both"/>
        <w:rPr>
          <w:szCs w:val="28"/>
        </w:rPr>
      </w:pPr>
      <w:r w:rsidRPr="004E0210">
        <w:rPr>
          <w:szCs w:val="28"/>
        </w:rPr>
        <w:t>5) п</w:t>
      </w:r>
      <w:r w:rsidR="00034475" w:rsidRPr="004E0210">
        <w:rPr>
          <w:szCs w:val="28"/>
        </w:rPr>
        <w:t>роизводство и реализация товаров народного творчества, произведений живописи, декоративно-прикладных изделий и предметов народного творчества,</w:t>
      </w:r>
      <w:r w:rsidRPr="004E0210">
        <w:rPr>
          <w:szCs w:val="28"/>
        </w:rPr>
        <w:t xml:space="preserve"> народных промыслов и сувениров;</w:t>
      </w:r>
    </w:p>
    <w:p w14:paraId="16A3148A" w14:textId="77777777" w:rsidR="00124E71" w:rsidRPr="004E0210" w:rsidRDefault="00B3120C">
      <w:pPr>
        <w:pStyle w:val="af7"/>
        <w:spacing w:after="283"/>
        <w:ind w:left="0" w:firstLine="709"/>
        <w:jc w:val="both"/>
        <w:rPr>
          <w:szCs w:val="28"/>
        </w:rPr>
      </w:pPr>
      <w:r w:rsidRPr="004E0210">
        <w:rPr>
          <w:szCs w:val="28"/>
        </w:rPr>
        <w:t>6) п</w:t>
      </w:r>
      <w:r w:rsidR="00034475" w:rsidRPr="004E0210">
        <w:rPr>
          <w:szCs w:val="28"/>
        </w:rPr>
        <w:t>роведение платных различных по форме и тематике культурно-массовых (зрелищных) мероприятий по договорам с юридическими и физическими лицами и привлечение гастрольно-концертных групп, профессиональных и самодеятельных коллективов и отдельных исполнителей с взимани</w:t>
      </w:r>
      <w:r w:rsidRPr="004E0210">
        <w:rPr>
          <w:szCs w:val="28"/>
        </w:rPr>
        <w:t>ем платы по билетному хозяйству;</w:t>
      </w:r>
    </w:p>
    <w:p w14:paraId="0957A311" w14:textId="77777777" w:rsidR="00124E71" w:rsidRPr="004E0210" w:rsidRDefault="00B3120C">
      <w:pPr>
        <w:pStyle w:val="af7"/>
        <w:spacing w:after="283"/>
        <w:ind w:left="0" w:firstLine="709"/>
        <w:jc w:val="both"/>
      </w:pPr>
      <w:r w:rsidRPr="004E0210">
        <w:rPr>
          <w:szCs w:val="28"/>
        </w:rPr>
        <w:t>7) о</w:t>
      </w:r>
      <w:r w:rsidR="00034475" w:rsidRPr="004E0210">
        <w:rPr>
          <w:szCs w:val="28"/>
        </w:rPr>
        <w:t>рганизация услуг (выполнение работ) по проведению районных, городских, региональных и межрегиональных, всероссийских и международных выставок, к</w:t>
      </w:r>
      <w:r w:rsidRPr="004E0210">
        <w:rPr>
          <w:szCs w:val="28"/>
        </w:rPr>
        <w:t>онференций, форумов, фестивалей;</w:t>
      </w:r>
    </w:p>
    <w:p w14:paraId="021767BF" w14:textId="77777777" w:rsidR="00124E71" w:rsidRPr="004E0210" w:rsidRDefault="00B3120C">
      <w:pPr>
        <w:pStyle w:val="af7"/>
        <w:spacing w:after="283"/>
        <w:ind w:left="0" w:firstLine="709"/>
        <w:jc w:val="both"/>
      </w:pPr>
      <w:r w:rsidRPr="004E0210">
        <w:rPr>
          <w:szCs w:val="28"/>
        </w:rPr>
        <w:t>8) п</w:t>
      </w:r>
      <w:r w:rsidR="00034475" w:rsidRPr="004E0210">
        <w:rPr>
          <w:szCs w:val="28"/>
        </w:rPr>
        <w:t>редоставление услуг по организации самодеятельных творческих, художественных коллективов и отдельных исполнителей для оформления и проведения культурно-массовых (зрелищных) мероприятий, семейных, корпоративных и гр</w:t>
      </w:r>
      <w:r w:rsidRPr="004E0210">
        <w:rPr>
          <w:szCs w:val="28"/>
        </w:rPr>
        <w:t>ажданских праздников и торжеств;</w:t>
      </w:r>
    </w:p>
    <w:p w14:paraId="56F3B013" w14:textId="77777777" w:rsidR="00124E71" w:rsidRPr="004E0210" w:rsidRDefault="00B3120C">
      <w:pPr>
        <w:pStyle w:val="af7"/>
        <w:spacing w:after="283"/>
        <w:ind w:left="0" w:firstLine="709"/>
        <w:jc w:val="both"/>
      </w:pPr>
      <w:r w:rsidRPr="004E0210">
        <w:rPr>
          <w:szCs w:val="28"/>
        </w:rPr>
        <w:t>9) п</w:t>
      </w:r>
      <w:r w:rsidR="00034475" w:rsidRPr="004E0210">
        <w:rPr>
          <w:szCs w:val="28"/>
        </w:rPr>
        <w:t>редоставление услуг аниматора, конферансье, ведущего концертных, игровых программ, конкурсов, ф</w:t>
      </w:r>
      <w:r w:rsidRPr="004E0210">
        <w:rPr>
          <w:szCs w:val="28"/>
        </w:rPr>
        <w:t>естивалей и прочих мероприятий;</w:t>
      </w:r>
    </w:p>
    <w:p w14:paraId="5DB6B0C1" w14:textId="77777777" w:rsidR="00124E71" w:rsidRPr="004E0210" w:rsidRDefault="00B3120C">
      <w:pPr>
        <w:pStyle w:val="af7"/>
        <w:spacing w:after="283"/>
        <w:ind w:left="0" w:firstLine="709"/>
        <w:jc w:val="both"/>
      </w:pPr>
      <w:r w:rsidRPr="004E0210">
        <w:rPr>
          <w:szCs w:val="28"/>
        </w:rPr>
        <w:lastRenderedPageBreak/>
        <w:t>10) у</w:t>
      </w:r>
      <w:r w:rsidR="00034475" w:rsidRPr="004E0210">
        <w:rPr>
          <w:szCs w:val="28"/>
        </w:rPr>
        <w:t>слуги по предоставлению помещений, сценических и концертных площадок Учреждения для проведения лекций, семинаров, выставок, мероприятий и др.</w:t>
      </w:r>
      <w:r w:rsidRPr="004E0210">
        <w:rPr>
          <w:szCs w:val="28"/>
        </w:rPr>
        <w:t>;</w:t>
      </w:r>
    </w:p>
    <w:p w14:paraId="44A7C384" w14:textId="77777777" w:rsidR="00124E71" w:rsidRPr="004E0210" w:rsidRDefault="00B3120C">
      <w:pPr>
        <w:pStyle w:val="af7"/>
        <w:spacing w:after="283"/>
        <w:ind w:left="0" w:firstLine="709"/>
        <w:jc w:val="both"/>
      </w:pPr>
      <w:r w:rsidRPr="004E0210">
        <w:rPr>
          <w:szCs w:val="28"/>
        </w:rPr>
        <w:t>11) у</w:t>
      </w:r>
      <w:r w:rsidR="00034475" w:rsidRPr="004E0210">
        <w:rPr>
          <w:szCs w:val="28"/>
        </w:rPr>
        <w:t>слуги по изготовлению, прокату и реализации сценических, национальных, карнавальных, театральных и других костюмов и принадлежностей к ним, а также реквизита, бутафории, музыкального, информацион</w:t>
      </w:r>
      <w:r w:rsidRPr="004E0210">
        <w:rPr>
          <w:szCs w:val="28"/>
        </w:rPr>
        <w:t>ного и декоративного оформлении;</w:t>
      </w:r>
    </w:p>
    <w:p w14:paraId="73046BE7" w14:textId="77777777" w:rsidR="00124E71" w:rsidRPr="004E0210" w:rsidRDefault="00B3120C">
      <w:pPr>
        <w:pStyle w:val="af7"/>
        <w:spacing w:after="283"/>
        <w:ind w:left="0" w:firstLine="709"/>
        <w:jc w:val="both"/>
      </w:pPr>
      <w:r w:rsidRPr="004E0210">
        <w:rPr>
          <w:szCs w:val="28"/>
        </w:rPr>
        <w:t>12) у</w:t>
      </w:r>
      <w:r w:rsidR="00034475" w:rsidRPr="004E0210">
        <w:rPr>
          <w:szCs w:val="28"/>
        </w:rPr>
        <w:t>слуги по подготовке сценариев для проведения мероприятий по заданию юридических и физических лиц, выдача на прокат сценарных материалов</w:t>
      </w:r>
      <w:r w:rsidRPr="004E0210">
        <w:rPr>
          <w:szCs w:val="28"/>
        </w:rPr>
        <w:t>;</w:t>
      </w:r>
    </w:p>
    <w:p w14:paraId="0BAC6BAA" w14:textId="77777777" w:rsidR="00124E71" w:rsidRPr="004E0210" w:rsidRDefault="00B3120C">
      <w:pPr>
        <w:pStyle w:val="af7"/>
        <w:spacing w:after="283"/>
        <w:ind w:left="0" w:firstLine="709"/>
        <w:jc w:val="both"/>
      </w:pPr>
      <w:r w:rsidRPr="004E0210">
        <w:rPr>
          <w:szCs w:val="28"/>
        </w:rPr>
        <w:t>13) у</w:t>
      </w:r>
      <w:r w:rsidR="00034475" w:rsidRPr="004E0210">
        <w:rPr>
          <w:szCs w:val="28"/>
        </w:rPr>
        <w:t>слуги по техническому обеспечению культурно-д</w:t>
      </w:r>
      <w:r w:rsidRPr="004E0210">
        <w:rPr>
          <w:szCs w:val="28"/>
        </w:rPr>
        <w:t>осуговых и массовых мероприятий;</w:t>
      </w:r>
    </w:p>
    <w:p w14:paraId="70AB1E37" w14:textId="77777777" w:rsidR="00124E71" w:rsidRPr="004E0210" w:rsidRDefault="00B3120C">
      <w:pPr>
        <w:pStyle w:val="af7"/>
        <w:spacing w:after="283"/>
        <w:ind w:left="0" w:firstLine="709"/>
        <w:jc w:val="both"/>
      </w:pPr>
      <w:r w:rsidRPr="004E0210">
        <w:rPr>
          <w:szCs w:val="28"/>
        </w:rPr>
        <w:t>14) п</w:t>
      </w:r>
      <w:r w:rsidR="00034475" w:rsidRPr="004E0210">
        <w:rPr>
          <w:szCs w:val="28"/>
        </w:rPr>
        <w:t>редоставление услуг по прокату музыкальных, электромузыкальных инструментов и принадлежностей к ним, свето</w:t>
      </w:r>
      <w:r w:rsidRPr="004E0210">
        <w:rPr>
          <w:szCs w:val="28"/>
        </w:rPr>
        <w:t>технического и звукоусиливающего</w:t>
      </w:r>
      <w:r w:rsidR="00034475" w:rsidRPr="004E0210">
        <w:rPr>
          <w:szCs w:val="28"/>
        </w:rPr>
        <w:t xml:space="preserve"> оборудования, компьютерной техники </w:t>
      </w:r>
      <w:r w:rsidRPr="004E0210">
        <w:rPr>
          <w:szCs w:val="28"/>
        </w:rPr>
        <w:t>и другого профильного инвентаря;</w:t>
      </w:r>
    </w:p>
    <w:p w14:paraId="6FB30C6E" w14:textId="77777777" w:rsidR="00124E71" w:rsidRPr="004E0210" w:rsidRDefault="00B3120C">
      <w:pPr>
        <w:pStyle w:val="af7"/>
        <w:spacing w:after="283"/>
        <w:ind w:left="0" w:firstLine="709"/>
        <w:jc w:val="both"/>
      </w:pPr>
      <w:r w:rsidRPr="004E0210">
        <w:rPr>
          <w:szCs w:val="28"/>
        </w:rPr>
        <w:t>15) о</w:t>
      </w:r>
      <w:r w:rsidR="00034475" w:rsidRPr="004E0210">
        <w:rPr>
          <w:szCs w:val="28"/>
        </w:rPr>
        <w:t xml:space="preserve">рганизация и демонстрация </w:t>
      </w:r>
      <w:proofErr w:type="gramStart"/>
      <w:r w:rsidR="00034475" w:rsidRPr="004E0210">
        <w:rPr>
          <w:szCs w:val="28"/>
        </w:rPr>
        <w:t>видео-программ</w:t>
      </w:r>
      <w:proofErr w:type="gramEnd"/>
      <w:r w:rsidR="00034475" w:rsidRPr="004E0210">
        <w:rPr>
          <w:szCs w:val="28"/>
        </w:rPr>
        <w:t xml:space="preserve"> и кинофильмов;</w:t>
      </w:r>
    </w:p>
    <w:p w14:paraId="42F0B9E4" w14:textId="77777777" w:rsidR="00124E71" w:rsidRPr="004E0210" w:rsidRDefault="00B3120C">
      <w:pPr>
        <w:pStyle w:val="af7"/>
        <w:spacing w:after="283"/>
        <w:ind w:left="0" w:firstLine="709"/>
        <w:jc w:val="both"/>
      </w:pPr>
      <w:r w:rsidRPr="004E0210">
        <w:rPr>
          <w:szCs w:val="28"/>
        </w:rPr>
        <w:t>16) у</w:t>
      </w:r>
      <w:r w:rsidR="00034475" w:rsidRPr="004E0210">
        <w:rPr>
          <w:szCs w:val="28"/>
        </w:rPr>
        <w:t>слуги по звукозаписи и видеозаписи;</w:t>
      </w:r>
    </w:p>
    <w:p w14:paraId="28184941" w14:textId="77777777" w:rsidR="00124E71" w:rsidRPr="004E0210" w:rsidRDefault="00B3120C">
      <w:pPr>
        <w:pStyle w:val="af7"/>
        <w:spacing w:after="283"/>
        <w:ind w:left="0" w:firstLine="709"/>
        <w:jc w:val="both"/>
      </w:pPr>
      <w:r w:rsidRPr="004E0210">
        <w:rPr>
          <w:szCs w:val="28"/>
        </w:rPr>
        <w:t>17) п</w:t>
      </w:r>
      <w:r w:rsidR="00034475" w:rsidRPr="004E0210">
        <w:rPr>
          <w:szCs w:val="28"/>
        </w:rPr>
        <w:t>редоставление в аренду имущества, закрепленного на праве оперативного управления</w:t>
      </w:r>
      <w:r w:rsidRPr="004E0210">
        <w:rPr>
          <w:szCs w:val="28"/>
        </w:rPr>
        <w:t xml:space="preserve"> с разрешения собственника или уполномоченного им органа;</w:t>
      </w:r>
    </w:p>
    <w:p w14:paraId="46BF0BE5" w14:textId="77777777" w:rsidR="00124E71" w:rsidRPr="004E0210" w:rsidRDefault="00B3120C">
      <w:pPr>
        <w:pStyle w:val="af7"/>
        <w:spacing w:after="283"/>
        <w:ind w:left="0" w:firstLine="709"/>
        <w:jc w:val="both"/>
      </w:pPr>
      <w:r w:rsidRPr="004E0210">
        <w:rPr>
          <w:szCs w:val="28"/>
        </w:rPr>
        <w:t>18) и</w:t>
      </w:r>
      <w:r w:rsidR="00034475" w:rsidRPr="004E0210">
        <w:rPr>
          <w:szCs w:val="28"/>
        </w:rPr>
        <w:t>ные виды предпринимательской деятельности, содействующие достижению целей создания Учреждения.</w:t>
      </w:r>
    </w:p>
    <w:p w14:paraId="2A381C65" w14:textId="77777777" w:rsidR="00124E71" w:rsidRPr="004E0210" w:rsidRDefault="006430BC" w:rsidP="00B3120C">
      <w:pPr>
        <w:ind w:firstLine="709"/>
        <w:jc w:val="both"/>
      </w:pPr>
      <w:r w:rsidRPr="004E0210">
        <w:rPr>
          <w:szCs w:val="28"/>
        </w:rPr>
        <w:t xml:space="preserve">2.9. </w:t>
      </w:r>
      <w:r w:rsidR="00034475" w:rsidRPr="004E0210">
        <w:rPr>
          <w:szCs w:val="28"/>
        </w:rPr>
        <w:t xml:space="preserve">Средства, полученные от </w:t>
      </w:r>
      <w:r w:rsidR="00034475" w:rsidRPr="004E0210">
        <w:rPr>
          <w:color w:val="000000"/>
          <w:szCs w:val="28"/>
        </w:rPr>
        <w:t>приносящей доход</w:t>
      </w:r>
      <w:r w:rsidR="00034475" w:rsidRPr="004E0210">
        <w:rPr>
          <w:szCs w:val="28"/>
        </w:rPr>
        <w:t xml:space="preserve"> деятельности, остаются в распоряжении Учреждения и используются на обеспечение его функционирования в соответствии с уставными целями и задачами, развитие материально-технической базы, другие аналогичные расходы в рамках текущей деятельности. </w:t>
      </w:r>
    </w:p>
    <w:p w14:paraId="45A61E1E" w14:textId="105426A2" w:rsidR="00124E71" w:rsidRPr="004E0210" w:rsidRDefault="00034475" w:rsidP="001B5CA3">
      <w:pPr>
        <w:spacing w:after="283"/>
        <w:ind w:firstLine="709"/>
        <w:jc w:val="both"/>
      </w:pPr>
      <w:r w:rsidRPr="004E0210">
        <w:rPr>
          <w:szCs w:val="28"/>
        </w:rPr>
        <w:t>Привлечение Учреждением дополнительных средств не влечёт за собой уменьшения его финансирования из бюджета муниципального образования городск</w:t>
      </w:r>
      <w:r w:rsidR="00A5388E">
        <w:rPr>
          <w:szCs w:val="28"/>
        </w:rPr>
        <w:t>ого</w:t>
      </w:r>
      <w:r w:rsidRPr="004E0210">
        <w:rPr>
          <w:szCs w:val="28"/>
        </w:rPr>
        <w:t xml:space="preserve"> округ</w:t>
      </w:r>
      <w:r w:rsidR="00A5388E">
        <w:rPr>
          <w:szCs w:val="28"/>
        </w:rPr>
        <w:t>а</w:t>
      </w:r>
      <w:r w:rsidRPr="004E0210">
        <w:rPr>
          <w:szCs w:val="28"/>
        </w:rPr>
        <w:t xml:space="preserve"> Горловка.</w:t>
      </w:r>
    </w:p>
    <w:p w14:paraId="10DE2D0F" w14:textId="3DF2F989" w:rsidR="00124E71" w:rsidRPr="004E0210" w:rsidRDefault="006430BC" w:rsidP="00B3120C">
      <w:pPr>
        <w:spacing w:after="283"/>
        <w:ind w:firstLine="709"/>
        <w:jc w:val="both"/>
      </w:pPr>
      <w:r w:rsidRPr="004E0210">
        <w:rPr>
          <w:color w:val="000000"/>
          <w:szCs w:val="28"/>
        </w:rPr>
        <w:t xml:space="preserve">2.10. </w:t>
      </w:r>
      <w:r w:rsidR="002F2C05" w:rsidRPr="004E0210">
        <w:rPr>
          <w:szCs w:val="28"/>
        </w:rPr>
        <w:t xml:space="preserve">Стоимость платных услуг устанавливается Учреждением самостоятельно согласно статье 52 </w:t>
      </w:r>
      <w:r w:rsidR="002F2C05" w:rsidRPr="004E0210">
        <w:rPr>
          <w:color w:val="000000"/>
          <w:szCs w:val="28"/>
          <w:shd w:val="clear" w:color="auto" w:fill="FFFFFF"/>
        </w:rPr>
        <w:t xml:space="preserve">Закона Российской Федерации </w:t>
      </w:r>
      <w:r w:rsidR="002F2C05" w:rsidRPr="004E0210">
        <w:rPr>
          <w:szCs w:val="28"/>
          <w:shd w:val="clear" w:color="auto" w:fill="FFFFFF"/>
        </w:rPr>
        <w:t xml:space="preserve">от </w:t>
      </w:r>
      <w:r w:rsidR="00A5388E">
        <w:rPr>
          <w:szCs w:val="28"/>
          <w:shd w:val="clear" w:color="auto" w:fill="FFFFFF"/>
        </w:rPr>
        <w:br/>
      </w:r>
      <w:r w:rsidR="002F2C05" w:rsidRPr="004E0210">
        <w:rPr>
          <w:szCs w:val="28"/>
          <w:shd w:val="clear" w:color="auto" w:fill="FFFFFF"/>
        </w:rPr>
        <w:t>09 октября1992 года № 3612-I</w:t>
      </w:r>
      <w:r w:rsidR="002F2C05" w:rsidRPr="004E0210">
        <w:rPr>
          <w:color w:val="000000"/>
          <w:szCs w:val="28"/>
          <w:shd w:val="clear" w:color="auto" w:fill="FFFFFF"/>
        </w:rPr>
        <w:t xml:space="preserve"> «Основы законодательства Российской Федерации о культуре».</w:t>
      </w:r>
    </w:p>
    <w:p w14:paraId="367348DB" w14:textId="017C2221" w:rsidR="00D31BAD" w:rsidRPr="004E0210" w:rsidRDefault="006430BC" w:rsidP="00B3120C">
      <w:pPr>
        <w:spacing w:after="283"/>
        <w:ind w:firstLine="709"/>
        <w:jc w:val="both"/>
        <w:rPr>
          <w:szCs w:val="28"/>
        </w:rPr>
      </w:pPr>
      <w:r w:rsidRPr="004E0210">
        <w:rPr>
          <w:color w:val="000000"/>
          <w:szCs w:val="28"/>
        </w:rPr>
        <w:lastRenderedPageBreak/>
        <w:t xml:space="preserve">2.11. </w:t>
      </w:r>
      <w:r w:rsidR="00397DBD" w:rsidRPr="00397DBD">
        <w:rPr>
          <w:szCs w:val="28"/>
        </w:rPr>
        <w:t>Предоставление льгот по оказанию платных услуг отдельным категориям граждан осуществляется в соответствии с действующим законодательством Российской Федерации.</w:t>
      </w:r>
    </w:p>
    <w:p w14:paraId="7FBEBA11" w14:textId="77777777" w:rsidR="00124E71" w:rsidRPr="004E0210" w:rsidRDefault="006430BC" w:rsidP="00B3120C">
      <w:pPr>
        <w:spacing w:after="283"/>
        <w:ind w:firstLine="709"/>
        <w:jc w:val="both"/>
        <w:rPr>
          <w:color w:val="000000"/>
          <w:szCs w:val="28"/>
        </w:rPr>
      </w:pPr>
      <w:r w:rsidRPr="004E0210">
        <w:rPr>
          <w:color w:val="000000"/>
          <w:szCs w:val="28"/>
        </w:rPr>
        <w:t xml:space="preserve">2.12. </w:t>
      </w:r>
      <w:r w:rsidR="00034475" w:rsidRPr="004E0210">
        <w:rPr>
          <w:color w:val="000000"/>
          <w:szCs w:val="28"/>
        </w:rPr>
        <w:t xml:space="preserve">В случаях, предусмотренных законом, Учреждение может заниматься отдельными видами деятельности только на основании специального разрешения (лицензии). </w:t>
      </w:r>
    </w:p>
    <w:p w14:paraId="52F52D70" w14:textId="50E49DB7" w:rsidR="00124E71" w:rsidRPr="004E0210" w:rsidRDefault="003E2CE5" w:rsidP="00B3120C">
      <w:pPr>
        <w:pStyle w:val="af7"/>
        <w:ind w:left="0" w:firstLine="709"/>
        <w:jc w:val="both"/>
        <w:rPr>
          <w:szCs w:val="28"/>
        </w:rPr>
      </w:pPr>
      <w:r>
        <w:rPr>
          <w:szCs w:val="28"/>
        </w:rPr>
        <w:t xml:space="preserve">2.13. </w:t>
      </w:r>
      <w:r w:rsidR="00034475" w:rsidRPr="004E0210">
        <w:rPr>
          <w:szCs w:val="28"/>
        </w:rPr>
        <w:t xml:space="preserve">Право Учреждения осуществлять деятельность, для занятия которой в соответствии с законодательством Российской Федерации необходимо получение специального разрешения (лицензии), возникает с момента получения такого разрешения (лицензии) </w:t>
      </w:r>
      <w:r>
        <w:rPr>
          <w:szCs w:val="28"/>
        </w:rPr>
        <w:t>на</w:t>
      </w:r>
      <w:r w:rsidR="00034475" w:rsidRPr="004E0210">
        <w:rPr>
          <w:szCs w:val="28"/>
        </w:rPr>
        <w:t xml:space="preserve"> указанный в нем срок и прекращается по истечении его действия, если иное не установлено законодательством.</w:t>
      </w:r>
    </w:p>
    <w:p w14:paraId="22DD06EB" w14:textId="77777777" w:rsidR="00124E71" w:rsidRPr="004E0210" w:rsidRDefault="00124E71" w:rsidP="001B5CA3">
      <w:pPr>
        <w:jc w:val="both"/>
        <w:rPr>
          <w:szCs w:val="28"/>
        </w:rPr>
      </w:pPr>
    </w:p>
    <w:p w14:paraId="145F280F" w14:textId="77777777" w:rsidR="00124E71" w:rsidRPr="004E0210" w:rsidRDefault="006430BC" w:rsidP="006430BC">
      <w:pPr>
        <w:ind w:firstLine="709"/>
        <w:jc w:val="both"/>
        <w:rPr>
          <w:szCs w:val="28"/>
        </w:rPr>
      </w:pPr>
      <w:r w:rsidRPr="004E0210">
        <w:rPr>
          <w:szCs w:val="28"/>
        </w:rPr>
        <w:t xml:space="preserve">2.14. </w:t>
      </w:r>
      <w:r w:rsidR="00034475" w:rsidRPr="004E0210">
        <w:rPr>
          <w:szCs w:val="28"/>
        </w:rPr>
        <w:t>Учрежден</w:t>
      </w:r>
      <w:r w:rsidR="00B3120C" w:rsidRPr="004E0210">
        <w:rPr>
          <w:szCs w:val="28"/>
        </w:rPr>
        <w:t xml:space="preserve">ие не вправе осуществлять виды </w:t>
      </w:r>
      <w:r w:rsidR="00034475" w:rsidRPr="004E0210">
        <w:rPr>
          <w:szCs w:val="28"/>
        </w:rPr>
        <w:t>деятельности и оказывать платные услуги, не указанные в настоящем Уставе.</w:t>
      </w:r>
    </w:p>
    <w:p w14:paraId="21909441" w14:textId="77777777" w:rsidR="00124E71" w:rsidRPr="004E0210" w:rsidRDefault="00124E71" w:rsidP="006430BC">
      <w:pPr>
        <w:ind w:firstLine="709"/>
        <w:jc w:val="both"/>
        <w:rPr>
          <w:szCs w:val="28"/>
        </w:rPr>
      </w:pPr>
    </w:p>
    <w:p w14:paraId="42943C0F" w14:textId="77777777" w:rsidR="00124E71" w:rsidRPr="004E0210" w:rsidRDefault="00124E71">
      <w:pPr>
        <w:ind w:firstLine="709"/>
        <w:jc w:val="both"/>
        <w:rPr>
          <w:szCs w:val="28"/>
        </w:rPr>
      </w:pPr>
    </w:p>
    <w:p w14:paraId="4BD0D900" w14:textId="4CEA4F57" w:rsidR="00CA0C09" w:rsidRPr="00CA0C09" w:rsidRDefault="00CA0C09" w:rsidP="00CA0C09">
      <w:pPr>
        <w:tabs>
          <w:tab w:val="left" w:pos="142"/>
        </w:tabs>
        <w:ind w:firstLine="851"/>
        <w:jc w:val="center"/>
        <w:rPr>
          <w:b/>
          <w:color w:val="000000" w:themeColor="text1"/>
          <w:szCs w:val="28"/>
        </w:rPr>
      </w:pPr>
      <w:r w:rsidRPr="00CA0C09">
        <w:rPr>
          <w:b/>
          <w:color w:val="000000" w:themeColor="text1"/>
          <w:szCs w:val="28"/>
        </w:rPr>
        <w:t xml:space="preserve">3. Имущество и финансовое обеспечение </w:t>
      </w:r>
      <w:r w:rsidR="004B58F0">
        <w:rPr>
          <w:b/>
          <w:color w:val="000000" w:themeColor="text1"/>
          <w:szCs w:val="28"/>
        </w:rPr>
        <w:t>У</w:t>
      </w:r>
      <w:r w:rsidRPr="00CA0C09">
        <w:rPr>
          <w:b/>
          <w:color w:val="000000" w:themeColor="text1"/>
          <w:szCs w:val="28"/>
        </w:rPr>
        <w:t>чреждения</w:t>
      </w:r>
    </w:p>
    <w:p w14:paraId="2621AEC4" w14:textId="77777777" w:rsidR="00CA0C09" w:rsidRPr="00CA0C09" w:rsidRDefault="00CA0C09" w:rsidP="00CA0C09">
      <w:pPr>
        <w:tabs>
          <w:tab w:val="left" w:pos="142"/>
        </w:tabs>
        <w:ind w:firstLine="851"/>
        <w:jc w:val="center"/>
        <w:rPr>
          <w:color w:val="000000" w:themeColor="text1"/>
          <w:szCs w:val="28"/>
        </w:rPr>
      </w:pPr>
    </w:p>
    <w:p w14:paraId="753A5FE7" w14:textId="77777777" w:rsidR="00CA0C09" w:rsidRPr="00CA0C09" w:rsidRDefault="00CA0C09" w:rsidP="00CA0C09">
      <w:pPr>
        <w:numPr>
          <w:ilvl w:val="0"/>
          <w:numId w:val="7"/>
        </w:numPr>
        <w:ind w:left="0" w:firstLine="709"/>
        <w:jc w:val="both"/>
        <w:rPr>
          <w:szCs w:val="28"/>
        </w:rPr>
      </w:pPr>
      <w:r w:rsidRPr="00CA0C09">
        <w:rPr>
          <w:szCs w:val="28"/>
        </w:rPr>
        <w:t>Имущество Учреждения является собственностью муниципального образования городского округа Горловка, закрепляется за Учреждением на праве оперативного управления в соответствии с Гражданским кодексом Российской Федерации.</w:t>
      </w:r>
    </w:p>
    <w:p w14:paraId="5B7E24CA" w14:textId="77777777" w:rsidR="00CA0C09" w:rsidRPr="00CA0C09" w:rsidRDefault="00CA0C09" w:rsidP="00CA0C09">
      <w:pPr>
        <w:jc w:val="both"/>
        <w:rPr>
          <w:szCs w:val="28"/>
        </w:rPr>
      </w:pPr>
    </w:p>
    <w:p w14:paraId="11564D9A" w14:textId="77777777" w:rsidR="00CA0C09" w:rsidRPr="00CA0C09" w:rsidRDefault="00CA0C09" w:rsidP="00CA0C09">
      <w:pPr>
        <w:numPr>
          <w:ilvl w:val="0"/>
          <w:numId w:val="7"/>
        </w:numPr>
        <w:ind w:left="0" w:firstLine="709"/>
        <w:jc w:val="both"/>
        <w:rPr>
          <w:szCs w:val="28"/>
        </w:rPr>
      </w:pPr>
      <w:r w:rsidRPr="00CA0C09">
        <w:rPr>
          <w:szCs w:val="28"/>
        </w:rPr>
        <w:t>Источниками формирования имущества Учреждения являются:</w:t>
      </w:r>
    </w:p>
    <w:p w14:paraId="36EBB5DB" w14:textId="048F936B" w:rsidR="00CA0C09" w:rsidRPr="00CA0C09" w:rsidRDefault="00CA0C09" w:rsidP="00CA0C09">
      <w:pPr>
        <w:ind w:firstLine="709"/>
        <w:jc w:val="both"/>
      </w:pPr>
      <w:r w:rsidRPr="00CA0C09">
        <w:rPr>
          <w:szCs w:val="28"/>
        </w:rPr>
        <w:t>средства бюджета муниципального образования городского округа Горловка</w:t>
      </w:r>
      <w:r w:rsidR="003E2CE5">
        <w:rPr>
          <w:szCs w:val="28"/>
        </w:rPr>
        <w:t>,</w:t>
      </w:r>
      <w:r w:rsidRPr="00CA0C09">
        <w:rPr>
          <w:szCs w:val="28"/>
        </w:rPr>
        <w:t xml:space="preserve"> предоставляемые Учреждению в виде субсидий;</w:t>
      </w:r>
    </w:p>
    <w:p w14:paraId="0BAC7325" w14:textId="3190631B" w:rsidR="00CA0C09" w:rsidRPr="00CA0C09" w:rsidRDefault="003E2CE5" w:rsidP="00CA0C09">
      <w:pPr>
        <w:ind w:firstLine="709"/>
        <w:jc w:val="both"/>
      </w:pPr>
      <w:r>
        <w:rPr>
          <w:szCs w:val="28"/>
        </w:rPr>
        <w:t>доходы</w:t>
      </w:r>
      <w:r w:rsidR="00CA0C09" w:rsidRPr="00CA0C09">
        <w:rPr>
          <w:szCs w:val="28"/>
        </w:rPr>
        <w:t xml:space="preserve"> от приносящей доход деятельности, предусмотренной настоящим Уставом;</w:t>
      </w:r>
    </w:p>
    <w:p w14:paraId="71CA0B16" w14:textId="77777777" w:rsidR="00CA0C09" w:rsidRPr="00CA0C09" w:rsidRDefault="00CA0C09" w:rsidP="00CA0C09">
      <w:pPr>
        <w:ind w:firstLine="709"/>
        <w:jc w:val="both"/>
      </w:pPr>
      <w:r w:rsidRPr="00CA0C09">
        <w:rPr>
          <w:szCs w:val="28"/>
        </w:rPr>
        <w:t>гранты в форме субсидий, а также гранты, предоставленные на безвозмездной основе физическими и юридическими лицами;</w:t>
      </w:r>
    </w:p>
    <w:p w14:paraId="6F18311E" w14:textId="77777777" w:rsidR="00CA0C09" w:rsidRPr="00CA0C09" w:rsidRDefault="00CA0C09" w:rsidP="00CA0C09">
      <w:pPr>
        <w:ind w:firstLine="709"/>
        <w:jc w:val="both"/>
      </w:pPr>
      <w:r w:rsidRPr="00CA0C09">
        <w:rPr>
          <w:szCs w:val="28"/>
        </w:rPr>
        <w:t>добровольные взносы и пожертвования юридических и физических лиц;</w:t>
      </w:r>
    </w:p>
    <w:p w14:paraId="0E213BEB" w14:textId="77777777" w:rsidR="00CA0C09" w:rsidRPr="00CA0C09" w:rsidRDefault="00CA0C09" w:rsidP="00CA0C09">
      <w:pPr>
        <w:ind w:firstLine="709"/>
        <w:jc w:val="both"/>
      </w:pPr>
      <w:r w:rsidRPr="00CA0C09">
        <w:rPr>
          <w:szCs w:val="28"/>
        </w:rPr>
        <w:t>доходы, поступающие от сдачи в аренду имущества, закрепленного на праве оперативного управления;</w:t>
      </w:r>
    </w:p>
    <w:p w14:paraId="2C046F21" w14:textId="77777777" w:rsidR="00CA0C09" w:rsidRPr="00CA0C09" w:rsidRDefault="00CA0C09" w:rsidP="00CA0C09">
      <w:pPr>
        <w:ind w:firstLine="709"/>
        <w:jc w:val="both"/>
        <w:rPr>
          <w:szCs w:val="28"/>
        </w:rPr>
      </w:pPr>
      <w:r w:rsidRPr="00CA0C09">
        <w:rPr>
          <w:szCs w:val="28"/>
        </w:rPr>
        <w:t>иные поступления, не запрещенные законодательством Российской Федерации.</w:t>
      </w:r>
    </w:p>
    <w:p w14:paraId="412806C7" w14:textId="77777777" w:rsidR="00CA0C09" w:rsidRPr="00CA0C09" w:rsidRDefault="00CA0C09" w:rsidP="00CA0C09">
      <w:pPr>
        <w:ind w:firstLine="709"/>
        <w:jc w:val="both"/>
        <w:rPr>
          <w:szCs w:val="28"/>
        </w:rPr>
      </w:pPr>
    </w:p>
    <w:p w14:paraId="3798C634" w14:textId="77777777" w:rsidR="00CA0C09" w:rsidRPr="00CA0C09" w:rsidRDefault="00CA0C09" w:rsidP="00CA0C09">
      <w:pPr>
        <w:numPr>
          <w:ilvl w:val="0"/>
          <w:numId w:val="7"/>
        </w:numPr>
        <w:ind w:left="0" w:firstLine="709"/>
        <w:jc w:val="both"/>
        <w:rPr>
          <w:szCs w:val="28"/>
        </w:rPr>
      </w:pPr>
      <w:r w:rsidRPr="00CA0C09">
        <w:rPr>
          <w:szCs w:val="28"/>
        </w:rPr>
        <w:t>Имущество Учреждения составляет:</w:t>
      </w:r>
    </w:p>
    <w:p w14:paraId="7AF87E6C" w14:textId="77777777" w:rsidR="00CA0C09" w:rsidRPr="00CA0C09" w:rsidRDefault="00CA0C09" w:rsidP="00CA0C09">
      <w:pPr>
        <w:ind w:firstLine="709"/>
        <w:jc w:val="both"/>
        <w:rPr>
          <w:szCs w:val="28"/>
        </w:rPr>
      </w:pPr>
      <w:r w:rsidRPr="00CA0C09">
        <w:rPr>
          <w:szCs w:val="28"/>
        </w:rPr>
        <w:t>имущество, закрепленное за ним на праве оперативного управления;</w:t>
      </w:r>
    </w:p>
    <w:p w14:paraId="2A16E4A8" w14:textId="77777777" w:rsidR="00CA0C09" w:rsidRPr="00CA0C09" w:rsidRDefault="00CA0C09" w:rsidP="00CA0C09">
      <w:pPr>
        <w:ind w:firstLine="709"/>
        <w:jc w:val="both"/>
        <w:rPr>
          <w:szCs w:val="28"/>
        </w:rPr>
      </w:pPr>
      <w:r w:rsidRPr="00CA0C09">
        <w:rPr>
          <w:szCs w:val="28"/>
        </w:rPr>
        <w:t>имущество, приобретенное за счет бюджетных поступлений в виде субсидий, а также средств, полученных от приносящей доход деятельности;</w:t>
      </w:r>
    </w:p>
    <w:p w14:paraId="4B4EB867" w14:textId="77777777" w:rsidR="00CA0C09" w:rsidRPr="00CA0C09" w:rsidRDefault="00CA0C09" w:rsidP="00CA0C09">
      <w:pPr>
        <w:ind w:firstLine="709"/>
        <w:jc w:val="both"/>
        <w:rPr>
          <w:szCs w:val="28"/>
        </w:rPr>
      </w:pPr>
      <w:r w:rsidRPr="00CA0C09">
        <w:rPr>
          <w:szCs w:val="28"/>
        </w:rPr>
        <w:lastRenderedPageBreak/>
        <w:t>имущество, поступившее Учреждению по иным основаниям, не запрещенным законодательством Российской Федерации.</w:t>
      </w:r>
    </w:p>
    <w:p w14:paraId="26052A2D" w14:textId="77777777" w:rsidR="00CA0C09" w:rsidRPr="00CA0C09" w:rsidRDefault="00CA0C09" w:rsidP="00CA0C09">
      <w:pPr>
        <w:ind w:firstLine="709"/>
        <w:jc w:val="both"/>
        <w:rPr>
          <w:szCs w:val="28"/>
        </w:rPr>
      </w:pPr>
    </w:p>
    <w:p w14:paraId="2F2FC343" w14:textId="77777777" w:rsidR="00CA0C09" w:rsidRPr="00CA0C09" w:rsidRDefault="00CA0C09" w:rsidP="00CA0C09">
      <w:pPr>
        <w:numPr>
          <w:ilvl w:val="0"/>
          <w:numId w:val="7"/>
        </w:numPr>
        <w:ind w:left="0" w:firstLine="709"/>
        <w:jc w:val="both"/>
        <w:rPr>
          <w:szCs w:val="28"/>
        </w:rPr>
      </w:pPr>
      <w:r w:rsidRPr="00CA0C09">
        <w:rPr>
          <w:szCs w:val="28"/>
        </w:rPr>
        <w:t>Земельные участки закрепляются за Учреждением на праве постоянного (бессрочного) пользования в порядке, установленном действующим законодательством Российской Федерации.</w:t>
      </w:r>
    </w:p>
    <w:p w14:paraId="56629CAF" w14:textId="77777777" w:rsidR="00CA0C09" w:rsidRPr="00CA0C09" w:rsidRDefault="00CA0C09" w:rsidP="00CA0C09">
      <w:pPr>
        <w:jc w:val="both"/>
        <w:rPr>
          <w:szCs w:val="28"/>
        </w:rPr>
      </w:pPr>
    </w:p>
    <w:p w14:paraId="2021BA05" w14:textId="77777777" w:rsidR="00CA0C09" w:rsidRPr="00CA0C09" w:rsidRDefault="00CA0C09" w:rsidP="00CA0C09">
      <w:pPr>
        <w:numPr>
          <w:ilvl w:val="0"/>
          <w:numId w:val="7"/>
        </w:numPr>
        <w:ind w:left="0" w:firstLine="709"/>
        <w:jc w:val="both"/>
        <w:rPr>
          <w:szCs w:val="28"/>
        </w:rPr>
      </w:pPr>
      <w:r w:rsidRPr="00CA0C09">
        <w:rPr>
          <w:szCs w:val="28"/>
        </w:rPr>
        <w:t>Недвижимое имущество подлежит регистрации в соответствии с действующим законодательством Российской Федерации.</w:t>
      </w:r>
    </w:p>
    <w:p w14:paraId="48EA207E" w14:textId="77777777" w:rsidR="00CA0C09" w:rsidRPr="00CA0C09" w:rsidRDefault="00CA0C09" w:rsidP="00CA0C09">
      <w:pPr>
        <w:jc w:val="both"/>
        <w:rPr>
          <w:szCs w:val="28"/>
        </w:rPr>
      </w:pPr>
    </w:p>
    <w:p w14:paraId="58ED50F9" w14:textId="77777777" w:rsidR="00CA0C09" w:rsidRPr="00CA0C09" w:rsidRDefault="00CA0C09" w:rsidP="00CA0C09">
      <w:pPr>
        <w:numPr>
          <w:ilvl w:val="0"/>
          <w:numId w:val="7"/>
        </w:numPr>
        <w:ind w:left="0" w:firstLine="709"/>
        <w:jc w:val="both"/>
        <w:rPr>
          <w:szCs w:val="28"/>
        </w:rPr>
      </w:pPr>
      <w:r w:rsidRPr="00CA0C09">
        <w:rPr>
          <w:szCs w:val="28"/>
        </w:rPr>
        <w:t>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w:t>
      </w:r>
    </w:p>
    <w:p w14:paraId="23483A13" w14:textId="77777777" w:rsidR="00CA0C09" w:rsidRPr="00CA0C09" w:rsidRDefault="00CA0C09" w:rsidP="00CA0C09">
      <w:pPr>
        <w:jc w:val="both"/>
        <w:rPr>
          <w:szCs w:val="28"/>
        </w:rPr>
      </w:pPr>
    </w:p>
    <w:p w14:paraId="24E8A7AC" w14:textId="77777777" w:rsidR="00CA0C09" w:rsidRPr="00CA0C09" w:rsidRDefault="00CA0C09" w:rsidP="00CA0C09">
      <w:pPr>
        <w:numPr>
          <w:ilvl w:val="0"/>
          <w:numId w:val="7"/>
        </w:numPr>
        <w:ind w:left="0" w:firstLine="709"/>
        <w:jc w:val="both"/>
        <w:rPr>
          <w:szCs w:val="28"/>
        </w:rPr>
      </w:pPr>
      <w:r w:rsidRPr="00CA0C09">
        <w:rPr>
          <w:szCs w:val="28"/>
        </w:rPr>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w:t>
      </w:r>
    </w:p>
    <w:p w14:paraId="0C7530E1" w14:textId="77777777" w:rsidR="00CA0C09" w:rsidRPr="00CA0C09" w:rsidRDefault="00CA0C09" w:rsidP="00CA0C09">
      <w:pPr>
        <w:ind w:left="709"/>
        <w:jc w:val="both"/>
        <w:rPr>
          <w:szCs w:val="28"/>
        </w:rPr>
      </w:pPr>
    </w:p>
    <w:p w14:paraId="06E0CE7B" w14:textId="77777777" w:rsidR="00CA0C09" w:rsidRPr="00CA0C09" w:rsidRDefault="00CA0C09" w:rsidP="00CA0C09">
      <w:pPr>
        <w:numPr>
          <w:ilvl w:val="0"/>
          <w:numId w:val="7"/>
        </w:numPr>
        <w:ind w:left="0" w:firstLine="709"/>
        <w:jc w:val="both"/>
        <w:rPr>
          <w:szCs w:val="28"/>
        </w:rPr>
      </w:pPr>
      <w:r w:rsidRPr="00CA0C09">
        <w:rPr>
          <w:szCs w:val="28"/>
        </w:rPr>
        <w:t xml:space="preserve">Право оперативного управления в отношении движимого имущества возникает у Учреждения с момента фактического поступления ему этого имущества в порядке, установленном законодательством Российской Федерации.  </w:t>
      </w:r>
    </w:p>
    <w:p w14:paraId="795DF4A2" w14:textId="77777777" w:rsidR="00CA0C09" w:rsidRPr="00CA0C09" w:rsidRDefault="00CA0C09" w:rsidP="00CA0C09">
      <w:pPr>
        <w:ind w:left="709"/>
        <w:jc w:val="both"/>
        <w:rPr>
          <w:szCs w:val="28"/>
        </w:rPr>
      </w:pPr>
    </w:p>
    <w:p w14:paraId="247EF4A6" w14:textId="77777777" w:rsidR="00CA0C09" w:rsidRPr="00CA0C09" w:rsidRDefault="00CA0C09" w:rsidP="00CA0C09">
      <w:pPr>
        <w:numPr>
          <w:ilvl w:val="0"/>
          <w:numId w:val="7"/>
        </w:numPr>
        <w:ind w:left="0" w:firstLine="709"/>
        <w:jc w:val="both"/>
        <w:rPr>
          <w:szCs w:val="28"/>
        </w:rPr>
      </w:pPr>
      <w:r w:rsidRPr="00CA0C09">
        <w:rPr>
          <w:szCs w:val="28"/>
        </w:rPr>
        <w:t xml:space="preserve">Учреждение не вправе без согласования с Учредителем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соответствующего бюджета Донецкой Народной Республики, выделенных ему на приобретение такого имущества.  </w:t>
      </w:r>
    </w:p>
    <w:p w14:paraId="357C3948" w14:textId="77777777" w:rsidR="00CA0C09" w:rsidRPr="00CA0C09" w:rsidRDefault="00CA0C09" w:rsidP="00CA0C09">
      <w:pPr>
        <w:jc w:val="both"/>
        <w:rPr>
          <w:szCs w:val="28"/>
        </w:rPr>
      </w:pPr>
    </w:p>
    <w:p w14:paraId="79AE42BD" w14:textId="77777777" w:rsidR="00CA0C09" w:rsidRPr="00CA0C09" w:rsidRDefault="00CA0C09" w:rsidP="00CA0C09">
      <w:pPr>
        <w:numPr>
          <w:ilvl w:val="0"/>
          <w:numId w:val="7"/>
        </w:numPr>
        <w:ind w:left="0" w:firstLine="709"/>
        <w:jc w:val="both"/>
        <w:rPr>
          <w:szCs w:val="28"/>
        </w:rPr>
      </w:pPr>
      <w:r w:rsidRPr="00CA0C09">
        <w:rPr>
          <w:szCs w:val="28"/>
        </w:rPr>
        <w:t>При осуществлении оперативного управления имуществом Учреждение обязано эффективно использовать закрепленное имущество; обеспечивать сохранность, надлежащий учет и использование имущества строго по целевому назначению; не допускать ухудшения технического состояния закрепленного имущества, кроме ухудшения, связанного с нормативным износом этого имущества в процессе эксплуатации; осуществлять капитальный и текущий ремонт закрепленного имущества; начислять амортизационные отчисления на изнашиваемую часть имущества.</w:t>
      </w:r>
    </w:p>
    <w:p w14:paraId="2D4346B8" w14:textId="77777777" w:rsidR="00CA0C09" w:rsidRPr="00CA0C09" w:rsidRDefault="00CA0C09" w:rsidP="00CA0C09">
      <w:pPr>
        <w:ind w:firstLine="709"/>
        <w:jc w:val="both"/>
        <w:rPr>
          <w:szCs w:val="28"/>
        </w:rPr>
      </w:pPr>
    </w:p>
    <w:p w14:paraId="08FCD6A4" w14:textId="77777777" w:rsidR="00CA0C09" w:rsidRPr="00CA0C09" w:rsidRDefault="00CA0C09" w:rsidP="00CA0C09">
      <w:pPr>
        <w:numPr>
          <w:ilvl w:val="0"/>
          <w:numId w:val="7"/>
        </w:numPr>
        <w:tabs>
          <w:tab w:val="left" w:pos="0"/>
        </w:tabs>
        <w:ind w:left="0" w:firstLine="709"/>
        <w:jc w:val="both"/>
        <w:rPr>
          <w:szCs w:val="28"/>
        </w:rPr>
      </w:pPr>
      <w:r w:rsidRPr="00CA0C09">
        <w:rPr>
          <w:szCs w:val="28"/>
        </w:rPr>
        <w:t xml:space="preserve">Списание пришедшего в негодность имущества производится в порядке, установленном законодательством Российской Федерации и муниципальными правовыми актами городского округа Горловка. </w:t>
      </w:r>
    </w:p>
    <w:p w14:paraId="66C3043A" w14:textId="77777777" w:rsidR="00CA0C09" w:rsidRPr="00CA0C09" w:rsidRDefault="00CA0C09" w:rsidP="00CA0C09">
      <w:pPr>
        <w:jc w:val="both"/>
        <w:rPr>
          <w:szCs w:val="28"/>
        </w:rPr>
      </w:pPr>
    </w:p>
    <w:p w14:paraId="18BD0AFF" w14:textId="77777777" w:rsidR="00CA0C09" w:rsidRPr="00CA0C09" w:rsidRDefault="00CA0C09" w:rsidP="00CA0C09">
      <w:pPr>
        <w:tabs>
          <w:tab w:val="left" w:pos="0"/>
        </w:tabs>
        <w:ind w:left="709"/>
        <w:jc w:val="both"/>
        <w:rPr>
          <w:szCs w:val="28"/>
        </w:rPr>
      </w:pPr>
    </w:p>
    <w:p w14:paraId="275BA4EA" w14:textId="77777777" w:rsidR="00CA0C09" w:rsidRPr="00CA0C09" w:rsidRDefault="00CA0C09" w:rsidP="00CA0C09">
      <w:pPr>
        <w:numPr>
          <w:ilvl w:val="0"/>
          <w:numId w:val="7"/>
        </w:numPr>
        <w:tabs>
          <w:tab w:val="left" w:pos="0"/>
        </w:tabs>
        <w:ind w:left="0" w:firstLine="709"/>
        <w:jc w:val="both"/>
        <w:rPr>
          <w:szCs w:val="28"/>
        </w:rPr>
      </w:pPr>
      <w:r w:rsidRPr="00CA0C09">
        <w:rPr>
          <w:szCs w:val="28"/>
        </w:rPr>
        <w:lastRenderedPageBreak/>
        <w:t>Учреждение не имеет права предоставлять и получать кредиты (займы), приобретать ценные бумаги, если иное не предусмотрено законодательством Российской Федерации.</w:t>
      </w:r>
    </w:p>
    <w:p w14:paraId="01D27B67" w14:textId="77777777" w:rsidR="00CA0C09" w:rsidRPr="00CA0C09" w:rsidRDefault="00CA0C09" w:rsidP="00CA0C09">
      <w:pPr>
        <w:tabs>
          <w:tab w:val="left" w:pos="0"/>
        </w:tabs>
        <w:jc w:val="both"/>
        <w:rPr>
          <w:szCs w:val="28"/>
        </w:rPr>
      </w:pPr>
    </w:p>
    <w:p w14:paraId="02D4E275" w14:textId="77777777" w:rsidR="00CA0C09" w:rsidRPr="00CA0C09" w:rsidRDefault="00CA0C09" w:rsidP="00CA0C09">
      <w:pPr>
        <w:numPr>
          <w:ilvl w:val="0"/>
          <w:numId w:val="7"/>
        </w:numPr>
        <w:ind w:left="0" w:firstLine="709"/>
        <w:jc w:val="both"/>
        <w:rPr>
          <w:szCs w:val="28"/>
        </w:rPr>
      </w:pPr>
      <w:r w:rsidRPr="00CA0C09">
        <w:rPr>
          <w:szCs w:val="28"/>
        </w:rPr>
        <w:t>Имущество и денежные средства Учреждения отражаются на его балансе и используются для достижения целей, определенных настоящим Уставом.</w:t>
      </w:r>
    </w:p>
    <w:p w14:paraId="3C005349" w14:textId="77777777" w:rsidR="00CA0C09" w:rsidRPr="00CA0C09" w:rsidRDefault="00CA0C09" w:rsidP="00CA0C09">
      <w:pPr>
        <w:jc w:val="both"/>
        <w:rPr>
          <w:szCs w:val="28"/>
        </w:rPr>
      </w:pPr>
    </w:p>
    <w:p w14:paraId="7387EB82" w14:textId="77777777" w:rsidR="00CA0C09" w:rsidRPr="00CA0C09" w:rsidRDefault="00CA0C09" w:rsidP="00CA0C09">
      <w:pPr>
        <w:numPr>
          <w:ilvl w:val="0"/>
          <w:numId w:val="7"/>
        </w:numPr>
        <w:ind w:left="0" w:firstLine="709"/>
        <w:jc w:val="both"/>
        <w:rPr>
          <w:szCs w:val="28"/>
        </w:rPr>
      </w:pPr>
      <w:r w:rsidRPr="00CA0C09">
        <w:rPr>
          <w:szCs w:val="28"/>
        </w:rPr>
        <w:t>Финансирование Учреждения осуществляется из бюджета муниципального образования городского округа Горловка.</w:t>
      </w:r>
    </w:p>
    <w:p w14:paraId="4062C42D" w14:textId="77777777" w:rsidR="00CA0C09" w:rsidRPr="00CA0C09" w:rsidRDefault="00CA0C09" w:rsidP="00CA0C09">
      <w:pPr>
        <w:ind w:firstLine="709"/>
        <w:jc w:val="both"/>
        <w:rPr>
          <w:szCs w:val="28"/>
        </w:rPr>
      </w:pPr>
      <w:r w:rsidRPr="00CA0C09">
        <w:rPr>
          <w:szCs w:val="28"/>
        </w:rPr>
        <w:t>Внебюджетные источники получения средств: от приносящей доход деятельности (платные услуги), гранты, спонсорские поступления, благотворительные взносы и другие источники, не противоречащие действующему законодательству.</w:t>
      </w:r>
    </w:p>
    <w:p w14:paraId="280CC632" w14:textId="77777777" w:rsidR="00CA0C09" w:rsidRPr="00CA0C09" w:rsidRDefault="00CA0C09" w:rsidP="00CA0C09">
      <w:pPr>
        <w:jc w:val="both"/>
        <w:rPr>
          <w:szCs w:val="28"/>
        </w:rPr>
      </w:pPr>
    </w:p>
    <w:p w14:paraId="0D1C2975" w14:textId="77777777" w:rsidR="00CA0C09" w:rsidRPr="00CA0C09" w:rsidRDefault="00CA0C09" w:rsidP="00CA0C09">
      <w:pPr>
        <w:numPr>
          <w:ilvl w:val="0"/>
          <w:numId w:val="7"/>
        </w:numPr>
        <w:tabs>
          <w:tab w:val="left" w:pos="0"/>
        </w:tabs>
        <w:ind w:left="0" w:firstLine="709"/>
        <w:jc w:val="both"/>
        <w:rPr>
          <w:szCs w:val="28"/>
        </w:rPr>
      </w:pPr>
      <w:r w:rsidRPr="00CA0C09">
        <w:rPr>
          <w:szCs w:val="28"/>
        </w:rPr>
        <w:t>Финансовое обеспечение выполнения Учреждением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им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0C6F3750" w14:textId="77777777" w:rsidR="00CA0C09" w:rsidRPr="00CA0C09" w:rsidRDefault="00CA0C09" w:rsidP="00CA0C09">
      <w:pPr>
        <w:tabs>
          <w:tab w:val="left" w:pos="0"/>
        </w:tabs>
        <w:ind w:firstLine="709"/>
        <w:jc w:val="both"/>
        <w:rPr>
          <w:szCs w:val="28"/>
        </w:rPr>
      </w:pPr>
    </w:p>
    <w:p w14:paraId="21A9A852" w14:textId="7835B933" w:rsidR="00CA0C09" w:rsidRPr="009A03CC" w:rsidRDefault="00BE0400" w:rsidP="00CA0C09">
      <w:pPr>
        <w:numPr>
          <w:ilvl w:val="0"/>
          <w:numId w:val="7"/>
        </w:numPr>
        <w:ind w:left="0" w:firstLine="709"/>
        <w:jc w:val="both"/>
        <w:rPr>
          <w:szCs w:val="28"/>
        </w:rPr>
      </w:pPr>
      <w:r w:rsidRPr="009A03CC">
        <w:rPr>
          <w:color w:val="000000"/>
          <w:szCs w:val="28"/>
          <w:shd w:val="clear" w:color="auto" w:fill="FFFFFF"/>
        </w:rPr>
        <w:t>Учреждение использует бюджетные средства в соответствии с утвержденным органом местного самоуправления, введении которого находится, планом</w:t>
      </w:r>
      <w:r w:rsidR="00CA0C09" w:rsidRPr="009A03CC">
        <w:rPr>
          <w:szCs w:val="28"/>
        </w:rPr>
        <w:t xml:space="preserve"> </w:t>
      </w:r>
      <w:r w:rsidR="009A03CC" w:rsidRPr="009A03CC">
        <w:rPr>
          <w:color w:val="000000"/>
          <w:szCs w:val="28"/>
          <w:shd w:val="clear" w:color="auto" w:fill="FFFFFF"/>
        </w:rPr>
        <w:t>финансово-хозяйственной деятельности.</w:t>
      </w:r>
    </w:p>
    <w:p w14:paraId="04AB045F" w14:textId="77777777" w:rsidR="00CA0C09" w:rsidRPr="00CA0C09" w:rsidRDefault="00CA0C09" w:rsidP="00CA0C09">
      <w:pPr>
        <w:ind w:left="709"/>
        <w:jc w:val="both"/>
        <w:rPr>
          <w:szCs w:val="28"/>
        </w:rPr>
      </w:pPr>
    </w:p>
    <w:p w14:paraId="2FD354EE" w14:textId="05B6EEB1" w:rsidR="00CA0C09" w:rsidRPr="00CA0C09" w:rsidRDefault="00CA0C09" w:rsidP="00CA0C09">
      <w:pPr>
        <w:numPr>
          <w:ilvl w:val="0"/>
          <w:numId w:val="7"/>
        </w:numPr>
        <w:ind w:left="0" w:firstLine="709"/>
        <w:jc w:val="both"/>
        <w:rPr>
          <w:szCs w:val="28"/>
        </w:rPr>
      </w:pPr>
      <w:r w:rsidRPr="00CA0C09">
        <w:rPr>
          <w:szCs w:val="28"/>
        </w:rPr>
        <w:t xml:space="preserve">В плане финансово-хозяйственной деятельности Учреждения и отчете о его исполнении должны быть отражены все доходы учреждения, получаемые как из </w:t>
      </w:r>
      <w:r w:rsidR="000C6D6B" w:rsidRPr="00CA0C09">
        <w:rPr>
          <w:szCs w:val="28"/>
        </w:rPr>
        <w:t>бюджета,</w:t>
      </w:r>
      <w:r w:rsidRPr="00CA0C09">
        <w:rPr>
          <w:szCs w:val="28"/>
        </w:rPr>
        <w:t xml:space="preserve"> так и от осуществления приносящей доходы деятельности, в том числе доходы от оказания платных услуг, другие доходы, получаемые от использования муниципальной собственности, закрепленной за Учреждением на праве оперативного управления, и иной деятельности.</w:t>
      </w:r>
    </w:p>
    <w:p w14:paraId="596DEC93" w14:textId="77777777" w:rsidR="00CA0C09" w:rsidRPr="00CA0C09" w:rsidRDefault="00CA0C09" w:rsidP="00CA0C09">
      <w:pPr>
        <w:jc w:val="both"/>
        <w:rPr>
          <w:szCs w:val="28"/>
        </w:rPr>
      </w:pPr>
    </w:p>
    <w:p w14:paraId="6919B37E" w14:textId="36FB7007" w:rsidR="00CA0C09" w:rsidRPr="00BE0400" w:rsidRDefault="00BE0400" w:rsidP="00CA0C09">
      <w:pPr>
        <w:jc w:val="both"/>
        <w:rPr>
          <w:szCs w:val="28"/>
        </w:rPr>
      </w:pPr>
      <w:r>
        <w:rPr>
          <w:rFonts w:ascii="Noto Sans Devanagari" w:hAnsi="Noto Sans Devanagari"/>
          <w:color w:val="000000"/>
          <w:sz w:val="20"/>
          <w:szCs w:val="20"/>
          <w:shd w:val="clear" w:color="auto" w:fill="FFFFFF"/>
        </w:rPr>
        <w:t> </w:t>
      </w:r>
    </w:p>
    <w:p w14:paraId="1A07DECA" w14:textId="77777777" w:rsidR="00CA0C09" w:rsidRPr="00CA0C09" w:rsidRDefault="00CA0C09" w:rsidP="00CA0C09">
      <w:pPr>
        <w:jc w:val="both"/>
        <w:rPr>
          <w:szCs w:val="28"/>
        </w:rPr>
      </w:pPr>
    </w:p>
    <w:p w14:paraId="3AFAA215" w14:textId="7A053782" w:rsidR="00CA0C09" w:rsidRPr="00CA0C09" w:rsidRDefault="00CA0C09" w:rsidP="00CA0C09">
      <w:pPr>
        <w:tabs>
          <w:tab w:val="left" w:pos="142"/>
          <w:tab w:val="left" w:pos="3119"/>
        </w:tabs>
        <w:contextualSpacing/>
        <w:jc w:val="center"/>
        <w:rPr>
          <w:color w:val="000000"/>
        </w:rPr>
      </w:pPr>
      <w:r w:rsidRPr="00CA0C09">
        <w:rPr>
          <w:b/>
          <w:color w:val="000000" w:themeColor="text1"/>
          <w:szCs w:val="28"/>
        </w:rPr>
        <w:t>4. Организация деятельности и управление</w:t>
      </w:r>
      <w:r w:rsidRPr="00CA0C09">
        <w:rPr>
          <w:b/>
          <w:color w:val="000000"/>
          <w:szCs w:val="28"/>
        </w:rPr>
        <w:t xml:space="preserve"> </w:t>
      </w:r>
      <w:r w:rsidR="004B58F0">
        <w:rPr>
          <w:b/>
          <w:color w:val="000000"/>
          <w:szCs w:val="28"/>
        </w:rPr>
        <w:t>У</w:t>
      </w:r>
      <w:r w:rsidRPr="00CA0C09">
        <w:rPr>
          <w:b/>
          <w:color w:val="000000"/>
          <w:szCs w:val="28"/>
        </w:rPr>
        <w:t xml:space="preserve">чреждением  </w:t>
      </w:r>
    </w:p>
    <w:p w14:paraId="3C28CA09" w14:textId="77777777" w:rsidR="00CA0C09" w:rsidRPr="00CA0C09" w:rsidRDefault="00CA0C09" w:rsidP="00CA0C09">
      <w:pPr>
        <w:tabs>
          <w:tab w:val="left" w:pos="142"/>
          <w:tab w:val="left" w:pos="3119"/>
        </w:tabs>
        <w:ind w:firstLine="851"/>
        <w:contextualSpacing/>
        <w:jc w:val="center"/>
        <w:rPr>
          <w:b/>
          <w:color w:val="000000" w:themeColor="text1"/>
          <w:szCs w:val="28"/>
        </w:rPr>
      </w:pPr>
    </w:p>
    <w:p w14:paraId="03DB7CE9" w14:textId="77777777" w:rsidR="00CA0C09" w:rsidRPr="00CA0C09" w:rsidRDefault="00CA0C09" w:rsidP="00CA0C09">
      <w:pPr>
        <w:numPr>
          <w:ilvl w:val="1"/>
          <w:numId w:val="4"/>
        </w:numPr>
        <w:tabs>
          <w:tab w:val="left" w:pos="142"/>
          <w:tab w:val="left" w:pos="3119"/>
        </w:tabs>
        <w:spacing w:after="283"/>
        <w:ind w:left="0" w:firstLine="851"/>
        <w:jc w:val="both"/>
        <w:rPr>
          <w:color w:val="000000" w:themeColor="text1"/>
          <w:szCs w:val="28"/>
        </w:rPr>
      </w:pPr>
      <w:r w:rsidRPr="00CA0C09">
        <w:rPr>
          <w:color w:val="000000" w:themeColor="text1"/>
          <w:szCs w:val="28"/>
        </w:rPr>
        <w:t>Управление Учреждением осуществляется в соответствии с законодательством Российской Федерации и настоящим Уставом.</w:t>
      </w:r>
    </w:p>
    <w:p w14:paraId="1653AE9E" w14:textId="77777777" w:rsidR="00CA0C09" w:rsidRPr="00CA0C09" w:rsidRDefault="00CA0C09" w:rsidP="00CA0C09">
      <w:pPr>
        <w:numPr>
          <w:ilvl w:val="1"/>
          <w:numId w:val="4"/>
        </w:numPr>
        <w:tabs>
          <w:tab w:val="left" w:pos="0"/>
          <w:tab w:val="left" w:pos="142"/>
        </w:tabs>
        <w:spacing w:after="283"/>
        <w:ind w:left="0" w:firstLine="851"/>
        <w:jc w:val="both"/>
      </w:pPr>
      <w:r w:rsidRPr="00CA0C09">
        <w:rPr>
          <w:szCs w:val="28"/>
        </w:rPr>
        <w:t xml:space="preserve">Контроль за выполнением уставных задач Учреждения осуществляет Администрация в лице Отдела культуры администрации городского округа Горловка Донецкой Народной Республики (далее – Отдел культуры) в пределах </w:t>
      </w:r>
      <w:r w:rsidRPr="00CA0C09">
        <w:rPr>
          <w:szCs w:val="28"/>
        </w:rPr>
        <w:lastRenderedPageBreak/>
        <w:t>полномочий, определенных Положением об Отделе культуры, настоящим Уставом и в соответствии с действующим законодательством.</w:t>
      </w:r>
    </w:p>
    <w:p w14:paraId="235EB12D" w14:textId="77777777" w:rsidR="00CA0C09" w:rsidRPr="00CA0C09" w:rsidRDefault="00CA0C09" w:rsidP="00CA0C09">
      <w:pPr>
        <w:numPr>
          <w:ilvl w:val="1"/>
          <w:numId w:val="4"/>
        </w:numPr>
        <w:tabs>
          <w:tab w:val="left" w:pos="142"/>
          <w:tab w:val="left" w:pos="3119"/>
        </w:tabs>
        <w:spacing w:after="283"/>
        <w:ind w:left="0" w:firstLine="851"/>
        <w:jc w:val="both"/>
      </w:pPr>
      <w:r w:rsidRPr="00CA0C09">
        <w:rPr>
          <w:color w:val="000000" w:themeColor="text1"/>
          <w:szCs w:val="28"/>
        </w:rPr>
        <w:t>Отдел культуры, в соответствии с возложенными полномочиями:</w:t>
      </w:r>
    </w:p>
    <w:p w14:paraId="02BFD3A8" w14:textId="77777777" w:rsidR="00CA0C09" w:rsidRPr="00CA0C09" w:rsidRDefault="00CA0C09" w:rsidP="00CA0C09">
      <w:pPr>
        <w:numPr>
          <w:ilvl w:val="0"/>
          <w:numId w:val="9"/>
        </w:numPr>
        <w:tabs>
          <w:tab w:val="left" w:pos="142"/>
          <w:tab w:val="left" w:pos="1250"/>
        </w:tabs>
        <w:spacing w:after="283"/>
        <w:ind w:left="0" w:firstLine="850"/>
        <w:jc w:val="both"/>
      </w:pPr>
      <w:r w:rsidRPr="00CA0C09">
        <w:rPr>
          <w:color w:val="000000" w:themeColor="text1"/>
          <w:szCs w:val="28"/>
        </w:rPr>
        <w:t>осуществляет финансовое обеспечение выполнения муниципального задания Учреждением;</w:t>
      </w:r>
    </w:p>
    <w:p w14:paraId="14279260" w14:textId="77777777" w:rsidR="00CA0C09" w:rsidRPr="00CA0C09" w:rsidRDefault="00CA0C09" w:rsidP="00CA0C09">
      <w:pPr>
        <w:numPr>
          <w:ilvl w:val="0"/>
          <w:numId w:val="9"/>
        </w:numPr>
        <w:tabs>
          <w:tab w:val="left" w:pos="142"/>
          <w:tab w:val="left" w:pos="1250"/>
        </w:tabs>
        <w:spacing w:after="283"/>
        <w:ind w:left="0" w:firstLine="850"/>
        <w:jc w:val="both"/>
      </w:pPr>
      <w:r w:rsidRPr="00CA0C09">
        <w:rPr>
          <w:color w:val="000000"/>
          <w:szCs w:val="28"/>
        </w:rPr>
        <w:t>согласовывает устав Учреждения, изменения (включая новую редакцию) в устав Учреждения;</w:t>
      </w:r>
    </w:p>
    <w:p w14:paraId="4D272526" w14:textId="50B583DB" w:rsidR="00CA0C09" w:rsidRPr="00CA0C09" w:rsidRDefault="00CA0C09" w:rsidP="00CA0C09">
      <w:pPr>
        <w:numPr>
          <w:ilvl w:val="0"/>
          <w:numId w:val="9"/>
        </w:numPr>
        <w:tabs>
          <w:tab w:val="left" w:pos="142"/>
          <w:tab w:val="left" w:pos="1250"/>
        </w:tabs>
        <w:spacing w:after="283"/>
        <w:ind w:left="0" w:firstLine="850"/>
        <w:jc w:val="both"/>
      </w:pPr>
      <w:r w:rsidRPr="00CA0C09">
        <w:rPr>
          <w:color w:val="000000" w:themeColor="text1"/>
          <w:szCs w:val="28"/>
        </w:rPr>
        <w:t>назначает руководителя Учреждения и прекращает его полномочия, заключает и прекращает трудовой договор с руководителем Учреждения, вносит в него изменени</w:t>
      </w:r>
      <w:r w:rsidR="002E1015">
        <w:rPr>
          <w:color w:val="000000" w:themeColor="text1"/>
          <w:szCs w:val="28"/>
        </w:rPr>
        <w:t>я</w:t>
      </w:r>
      <w:r w:rsidRPr="00CA0C09">
        <w:rPr>
          <w:color w:val="000000" w:themeColor="text1"/>
          <w:szCs w:val="28"/>
        </w:rPr>
        <w:t>;</w:t>
      </w:r>
    </w:p>
    <w:p w14:paraId="71C8FD17" w14:textId="77777777" w:rsidR="00CA0C09" w:rsidRPr="00CA0C09" w:rsidRDefault="00CA0C09" w:rsidP="00CA0C09">
      <w:pPr>
        <w:numPr>
          <w:ilvl w:val="0"/>
          <w:numId w:val="9"/>
        </w:numPr>
        <w:tabs>
          <w:tab w:val="left" w:pos="142"/>
          <w:tab w:val="left" w:pos="1250"/>
        </w:tabs>
        <w:spacing w:after="283"/>
        <w:ind w:left="0" w:firstLine="850"/>
        <w:jc w:val="both"/>
      </w:pPr>
      <w:r w:rsidRPr="00CA0C09">
        <w:rPr>
          <w:color w:val="000000" w:themeColor="text1"/>
          <w:szCs w:val="28"/>
        </w:rPr>
        <w:t>осуществляет контроль за деятельностью Учреждения;</w:t>
      </w:r>
    </w:p>
    <w:p w14:paraId="46A256D6" w14:textId="77777777" w:rsidR="00CA0C09" w:rsidRPr="00CA0C09" w:rsidRDefault="00CA0C09" w:rsidP="00CA0C09">
      <w:pPr>
        <w:numPr>
          <w:ilvl w:val="0"/>
          <w:numId w:val="9"/>
        </w:numPr>
        <w:tabs>
          <w:tab w:val="left" w:pos="142"/>
          <w:tab w:val="left" w:pos="1250"/>
        </w:tabs>
        <w:spacing w:after="283"/>
        <w:ind w:left="0" w:firstLine="850"/>
        <w:jc w:val="both"/>
      </w:pPr>
      <w:r w:rsidRPr="00CA0C09">
        <w:rPr>
          <w:color w:val="000000" w:themeColor="text1"/>
          <w:szCs w:val="28"/>
        </w:rPr>
        <w:t>осуществляет мониторинг уставной и финансово-хозяйственной деятельности и принимает меры по улучшению его работы;</w:t>
      </w:r>
    </w:p>
    <w:p w14:paraId="5CEA36C4" w14:textId="77777777" w:rsidR="00CA0C09" w:rsidRPr="00CA0C09" w:rsidRDefault="00CA0C09" w:rsidP="00CA0C09">
      <w:pPr>
        <w:numPr>
          <w:ilvl w:val="0"/>
          <w:numId w:val="9"/>
        </w:numPr>
        <w:tabs>
          <w:tab w:val="left" w:pos="142"/>
          <w:tab w:val="left" w:pos="1250"/>
        </w:tabs>
        <w:spacing w:after="283"/>
        <w:ind w:left="0" w:firstLine="850"/>
        <w:jc w:val="both"/>
      </w:pPr>
      <w:r w:rsidRPr="00CA0C09">
        <w:rPr>
          <w:color w:val="000000" w:themeColor="text1"/>
          <w:szCs w:val="28"/>
        </w:rPr>
        <w:t>утверждает (или согласовывает) в установленном порядке планы работы, развития и иные отчетные документы Учреждения, осуществляет контроль их исполнения;</w:t>
      </w:r>
    </w:p>
    <w:p w14:paraId="2043F40B" w14:textId="4B8FB023" w:rsidR="00CA0C09" w:rsidRPr="00CA0C09" w:rsidRDefault="00CA0C09" w:rsidP="00CA0C09">
      <w:pPr>
        <w:numPr>
          <w:ilvl w:val="0"/>
          <w:numId w:val="9"/>
        </w:numPr>
        <w:tabs>
          <w:tab w:val="left" w:pos="142"/>
          <w:tab w:val="left" w:pos="1250"/>
        </w:tabs>
        <w:spacing w:after="283"/>
        <w:ind w:left="0" w:firstLine="850"/>
        <w:jc w:val="both"/>
      </w:pPr>
      <w:r w:rsidRPr="00CA0C09">
        <w:rPr>
          <w:color w:val="000000" w:themeColor="text1"/>
          <w:szCs w:val="28"/>
        </w:rPr>
        <w:t>привлекает Учреждени</w:t>
      </w:r>
      <w:r w:rsidR="002E1015">
        <w:rPr>
          <w:color w:val="000000" w:themeColor="text1"/>
          <w:szCs w:val="28"/>
        </w:rPr>
        <w:t>е</w:t>
      </w:r>
      <w:r w:rsidRPr="00CA0C09">
        <w:rPr>
          <w:color w:val="000000" w:themeColor="text1"/>
          <w:szCs w:val="28"/>
        </w:rPr>
        <w:t xml:space="preserve"> для подготовки городских мероприятий и к участию в них;</w:t>
      </w:r>
    </w:p>
    <w:p w14:paraId="69F6009E" w14:textId="77777777" w:rsidR="00CA0C09" w:rsidRPr="00CA0C09" w:rsidRDefault="00CA0C09" w:rsidP="00CA0C09">
      <w:pPr>
        <w:numPr>
          <w:ilvl w:val="0"/>
          <w:numId w:val="9"/>
        </w:numPr>
        <w:tabs>
          <w:tab w:val="left" w:pos="142"/>
          <w:tab w:val="left" w:pos="1250"/>
        </w:tabs>
        <w:spacing w:after="283"/>
        <w:ind w:left="0" w:firstLine="850"/>
        <w:jc w:val="both"/>
      </w:pPr>
      <w:r w:rsidRPr="00CA0C09">
        <w:rPr>
          <w:color w:val="000000" w:themeColor="text1"/>
          <w:szCs w:val="28"/>
        </w:rPr>
        <w:t>дает обязательные для исполнения поручения, задания, относящиеся к сфере деятельности Учреждения;</w:t>
      </w:r>
    </w:p>
    <w:p w14:paraId="1D829733" w14:textId="595932A4" w:rsidR="00CA0C09" w:rsidRPr="00CA0C09" w:rsidRDefault="00CA0C09" w:rsidP="00CA0C09">
      <w:pPr>
        <w:numPr>
          <w:ilvl w:val="0"/>
          <w:numId w:val="9"/>
        </w:numPr>
        <w:tabs>
          <w:tab w:val="left" w:pos="142"/>
          <w:tab w:val="left" w:pos="1250"/>
        </w:tabs>
        <w:spacing w:after="283"/>
        <w:ind w:left="0" w:firstLine="850"/>
        <w:jc w:val="both"/>
      </w:pPr>
      <w:r w:rsidRPr="00CA0C09">
        <w:rPr>
          <w:color w:val="000000" w:themeColor="text1"/>
          <w:szCs w:val="28"/>
        </w:rPr>
        <w:t>осуществление</w:t>
      </w:r>
      <w:r w:rsidRPr="00CA0C09">
        <w:rPr>
          <w:szCs w:val="28"/>
        </w:rPr>
        <w:t xml:space="preserve"> других полномочи</w:t>
      </w:r>
      <w:r w:rsidR="002E1015">
        <w:rPr>
          <w:szCs w:val="28"/>
        </w:rPr>
        <w:t>й</w:t>
      </w:r>
      <w:r w:rsidRPr="00CA0C09">
        <w:rPr>
          <w:szCs w:val="28"/>
        </w:rPr>
        <w:t>, предусмотренны</w:t>
      </w:r>
      <w:r w:rsidR="002E1015">
        <w:rPr>
          <w:szCs w:val="28"/>
        </w:rPr>
        <w:t>х</w:t>
      </w:r>
      <w:r w:rsidRPr="00CA0C09">
        <w:rPr>
          <w:szCs w:val="28"/>
        </w:rPr>
        <w:t xml:space="preserve"> действующим законодательством Российской Федерации.</w:t>
      </w:r>
    </w:p>
    <w:p w14:paraId="35EF4549" w14:textId="77777777" w:rsidR="00CA0C09" w:rsidRPr="00CA0C09" w:rsidRDefault="00CA0C09" w:rsidP="002E1015">
      <w:pPr>
        <w:numPr>
          <w:ilvl w:val="0"/>
          <w:numId w:val="13"/>
        </w:numPr>
        <w:tabs>
          <w:tab w:val="left" w:pos="142"/>
        </w:tabs>
        <w:ind w:left="0" w:firstLine="851"/>
        <w:jc w:val="both"/>
      </w:pPr>
      <w:r w:rsidRPr="00CA0C09">
        <w:rPr>
          <w:color w:val="000000" w:themeColor="text1"/>
          <w:szCs w:val="28"/>
        </w:rPr>
        <w:t>Непосредственное руково</w:t>
      </w:r>
      <w:r w:rsidRPr="004E0210">
        <w:rPr>
          <w:color w:val="000000" w:themeColor="text1"/>
          <w:szCs w:val="28"/>
        </w:rPr>
        <w:t xml:space="preserve">дство деятельностью Учреждения </w:t>
      </w:r>
      <w:r w:rsidRPr="00CA0C09">
        <w:rPr>
          <w:color w:val="000000" w:themeColor="text1"/>
          <w:szCs w:val="28"/>
        </w:rPr>
        <w:t xml:space="preserve">осуществляет </w:t>
      </w:r>
      <w:r w:rsidRPr="00CA0C09">
        <w:rPr>
          <w:szCs w:val="28"/>
        </w:rPr>
        <w:t>директор</w:t>
      </w:r>
      <w:r w:rsidRPr="00CA0C09">
        <w:rPr>
          <w:color w:val="000000" w:themeColor="text1"/>
          <w:szCs w:val="28"/>
        </w:rPr>
        <w:t xml:space="preserve"> (далее — руководитель), который назначается на должность и освобождается от должности приказом начальника Отдела культуры в установленном действующим законодательством порядке. </w:t>
      </w:r>
    </w:p>
    <w:p w14:paraId="3741DF7B" w14:textId="1799A19A" w:rsidR="00CA0C09" w:rsidRDefault="00CA0C09" w:rsidP="002E1015">
      <w:pPr>
        <w:tabs>
          <w:tab w:val="left" w:pos="142"/>
        </w:tabs>
        <w:ind w:firstLine="851"/>
        <w:jc w:val="both"/>
        <w:rPr>
          <w:color w:val="000000" w:themeColor="text1"/>
          <w:szCs w:val="28"/>
        </w:rPr>
      </w:pPr>
      <w:r w:rsidRPr="00CA0C09">
        <w:rPr>
          <w:color w:val="000000" w:themeColor="text1"/>
          <w:szCs w:val="28"/>
        </w:rPr>
        <w:t>Отношения по регулированию труда руководителя Учреждения определяются трудовым договором, заключаемым в соответствии с типовой формой трудового договора с Учредителем и руководителем государственного (муниципального) учреждения, утвержденной Правительством Российской Федерации, между Отделом культуры и руководителем Учреждения после назначения последнего на должность.</w:t>
      </w:r>
    </w:p>
    <w:p w14:paraId="7BD957D3" w14:textId="77777777" w:rsidR="004519E3" w:rsidRPr="00CA0C09" w:rsidRDefault="004519E3" w:rsidP="002E1015">
      <w:pPr>
        <w:tabs>
          <w:tab w:val="left" w:pos="142"/>
        </w:tabs>
        <w:ind w:firstLine="851"/>
        <w:jc w:val="both"/>
      </w:pPr>
    </w:p>
    <w:p w14:paraId="752742FA" w14:textId="77777777" w:rsidR="00CA0C09" w:rsidRPr="00CA0C09" w:rsidRDefault="00CA0C09" w:rsidP="00CA0C09">
      <w:pPr>
        <w:numPr>
          <w:ilvl w:val="0"/>
          <w:numId w:val="10"/>
        </w:numPr>
        <w:tabs>
          <w:tab w:val="left" w:pos="142"/>
        </w:tabs>
        <w:spacing w:after="283"/>
        <w:ind w:left="0" w:firstLine="851"/>
        <w:jc w:val="both"/>
      </w:pPr>
      <w:r w:rsidRPr="00CA0C09">
        <w:rPr>
          <w:color w:val="000000" w:themeColor="text1"/>
          <w:szCs w:val="28"/>
        </w:rPr>
        <w:lastRenderedPageBreak/>
        <w:t>В период краткосрочного отсутствия руководителя Учреждения его обязанности, согласно приказу руководителя Учреждения, возлагаются на одного из его заместителей либо иное лицо, назначаемое приказом руководителя Учреждения.</w:t>
      </w:r>
    </w:p>
    <w:p w14:paraId="7E417417" w14:textId="77777777" w:rsidR="00CA0C09" w:rsidRPr="00CA0C09" w:rsidRDefault="00CA0C09" w:rsidP="00CA0C09">
      <w:pPr>
        <w:numPr>
          <w:ilvl w:val="0"/>
          <w:numId w:val="10"/>
        </w:numPr>
        <w:tabs>
          <w:tab w:val="left" w:pos="142"/>
        </w:tabs>
        <w:spacing w:after="283"/>
        <w:ind w:left="0" w:firstLine="851"/>
        <w:jc w:val="both"/>
      </w:pPr>
      <w:r w:rsidRPr="00CA0C09">
        <w:rPr>
          <w:color w:val="000000" w:themeColor="text1"/>
          <w:szCs w:val="28"/>
        </w:rPr>
        <w:t>Заместитель директора назначается на должность и освобождается от должности приказом руководителя Учреждения.</w:t>
      </w:r>
    </w:p>
    <w:p w14:paraId="300F9F8D" w14:textId="77777777" w:rsidR="00CA0C09" w:rsidRPr="00CA0C09" w:rsidRDefault="00CA0C09" w:rsidP="00CA0C09">
      <w:pPr>
        <w:numPr>
          <w:ilvl w:val="0"/>
          <w:numId w:val="10"/>
        </w:numPr>
        <w:tabs>
          <w:tab w:val="left" w:pos="142"/>
        </w:tabs>
        <w:spacing w:after="283"/>
        <w:ind w:left="0" w:firstLine="851"/>
        <w:jc w:val="both"/>
      </w:pPr>
      <w:r w:rsidRPr="00CA0C09">
        <w:rPr>
          <w:color w:val="000000" w:themeColor="text1"/>
          <w:szCs w:val="28"/>
        </w:rPr>
        <w:t>Компетенция заместителя руководителя (иного лица) Учреждения устанавливается руководителем Учреждения. Заместители руководителя действуют от имени Учреждения, представляют его в государственных органах, органах местного самоуправления и организациях, совершают сделки и иные юридические действия в пределах полномочий, предусмотренных в доверенностях, выдаваемых руководителем Учреждения.</w:t>
      </w:r>
    </w:p>
    <w:p w14:paraId="6268AE2D" w14:textId="77777777" w:rsidR="00CA0C09" w:rsidRPr="00CA0C09" w:rsidRDefault="00CA0C09" w:rsidP="00CA0C09">
      <w:pPr>
        <w:numPr>
          <w:ilvl w:val="0"/>
          <w:numId w:val="10"/>
        </w:numPr>
        <w:tabs>
          <w:tab w:val="left" w:pos="142"/>
          <w:tab w:val="left" w:pos="3119"/>
        </w:tabs>
        <w:spacing w:after="283"/>
        <w:ind w:left="0" w:firstLine="851"/>
        <w:jc w:val="both"/>
      </w:pPr>
      <w:r w:rsidRPr="00CA0C09">
        <w:rPr>
          <w:color w:val="000000" w:themeColor="text1"/>
          <w:szCs w:val="28"/>
        </w:rPr>
        <w:t>Руководитель Учреждения:</w:t>
      </w:r>
    </w:p>
    <w:p w14:paraId="64EED8E6" w14:textId="77777777" w:rsidR="00CA0C09" w:rsidRPr="00CA0C09" w:rsidRDefault="00CA0C09" w:rsidP="00CA0C09">
      <w:pPr>
        <w:numPr>
          <w:ilvl w:val="0"/>
          <w:numId w:val="11"/>
        </w:numPr>
        <w:tabs>
          <w:tab w:val="clear" w:pos="720"/>
          <w:tab w:val="left" w:pos="709"/>
        </w:tabs>
        <w:spacing w:after="283"/>
        <w:ind w:left="0" w:firstLine="850"/>
        <w:jc w:val="both"/>
      </w:pPr>
      <w:r w:rsidRPr="00CA0C09">
        <w:rPr>
          <w:color w:val="000000" w:themeColor="text1"/>
          <w:szCs w:val="28"/>
        </w:rPr>
        <w:t>на основе единоначалия и в пределах полномочий, определенных настоящим Уставом, осуществляет общее руководство Учреждением;</w:t>
      </w:r>
    </w:p>
    <w:p w14:paraId="3A03E69E" w14:textId="77777777" w:rsidR="00CA0C09" w:rsidRPr="00CA0C09" w:rsidRDefault="00CA0C09" w:rsidP="00CA0C09">
      <w:pPr>
        <w:numPr>
          <w:ilvl w:val="0"/>
          <w:numId w:val="11"/>
        </w:numPr>
        <w:tabs>
          <w:tab w:val="clear" w:pos="720"/>
          <w:tab w:val="left" w:pos="709"/>
        </w:tabs>
        <w:spacing w:after="283"/>
        <w:ind w:left="0" w:firstLine="850"/>
        <w:jc w:val="both"/>
      </w:pPr>
      <w:r w:rsidRPr="00CA0C09">
        <w:rPr>
          <w:color w:val="000000" w:themeColor="text1"/>
          <w:szCs w:val="28"/>
        </w:rPr>
        <w:t xml:space="preserve">планирует, организует и контролирует деятельность Учреждения, отвечает за качество и эффективность работы Учреждения; </w:t>
      </w:r>
    </w:p>
    <w:p w14:paraId="42B306ED" w14:textId="77777777" w:rsidR="00CA0C09" w:rsidRPr="00CA0C09" w:rsidRDefault="00CA0C09" w:rsidP="00CA0C09">
      <w:pPr>
        <w:numPr>
          <w:ilvl w:val="0"/>
          <w:numId w:val="11"/>
        </w:numPr>
        <w:tabs>
          <w:tab w:val="clear" w:pos="720"/>
          <w:tab w:val="left" w:pos="709"/>
        </w:tabs>
        <w:spacing w:after="283"/>
        <w:ind w:left="0" w:firstLine="850"/>
        <w:jc w:val="both"/>
      </w:pPr>
      <w:r w:rsidRPr="00CA0C09">
        <w:rPr>
          <w:color w:val="000000" w:themeColor="text1"/>
          <w:szCs w:val="28"/>
        </w:rPr>
        <w:t>действует без доверенности от имени Учреждения, представляет его интересы в органах государственной власти, органах местного самоуправления, иных организациях, во взаимоотношениях с юридическими и физическими лицами;</w:t>
      </w:r>
    </w:p>
    <w:p w14:paraId="691D8F88" w14:textId="77777777" w:rsidR="00CA0C09" w:rsidRPr="00CA0C09" w:rsidRDefault="00CA0C09" w:rsidP="00CA0C09">
      <w:pPr>
        <w:numPr>
          <w:ilvl w:val="0"/>
          <w:numId w:val="11"/>
        </w:numPr>
        <w:tabs>
          <w:tab w:val="clear" w:pos="720"/>
          <w:tab w:val="left" w:pos="709"/>
        </w:tabs>
        <w:spacing w:after="283"/>
        <w:ind w:left="0" w:firstLine="850"/>
        <w:jc w:val="both"/>
        <w:rPr>
          <w:color w:val="000000"/>
        </w:rPr>
      </w:pPr>
      <w:r w:rsidRPr="00CA0C09">
        <w:rPr>
          <w:color w:val="000000"/>
          <w:szCs w:val="28"/>
        </w:rPr>
        <w:t>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14:paraId="2E1841A7" w14:textId="4EC0FC9B" w:rsidR="00CA0C09" w:rsidRPr="00CA0C09" w:rsidRDefault="00CA0C09" w:rsidP="00CA0C09">
      <w:pPr>
        <w:numPr>
          <w:ilvl w:val="0"/>
          <w:numId w:val="11"/>
        </w:numPr>
        <w:tabs>
          <w:tab w:val="clear" w:pos="720"/>
          <w:tab w:val="left" w:pos="709"/>
        </w:tabs>
        <w:spacing w:after="283"/>
        <w:ind w:left="0" w:firstLine="850"/>
        <w:jc w:val="both"/>
        <w:rPr>
          <w:color w:val="000000"/>
        </w:rPr>
      </w:pPr>
      <w:r w:rsidRPr="00CA0C09">
        <w:rPr>
          <w:color w:val="000000"/>
          <w:szCs w:val="28"/>
        </w:rPr>
        <w:t xml:space="preserve">осуществляет права и обязанности работодателя в отношении работников Учреждения, в том числе: прием на работу и увольнение, заключение трудовых договоров, утверждение должностных инструкций, распределение должностных обязанностей и </w:t>
      </w:r>
      <w:r w:rsidR="000C6D6B" w:rsidRPr="00CA0C09">
        <w:rPr>
          <w:color w:val="000000"/>
          <w:szCs w:val="28"/>
        </w:rPr>
        <w:t>иные права,</w:t>
      </w:r>
      <w:r w:rsidRPr="00CA0C09">
        <w:rPr>
          <w:color w:val="000000"/>
          <w:szCs w:val="28"/>
        </w:rPr>
        <w:t xml:space="preserve"> и обязанности, предусмотренные трудовым законодательством;</w:t>
      </w:r>
    </w:p>
    <w:p w14:paraId="739B770F" w14:textId="77777777" w:rsidR="00CA0C09" w:rsidRPr="00CA0C09" w:rsidRDefault="00CA0C09" w:rsidP="00CA0C09">
      <w:pPr>
        <w:numPr>
          <w:ilvl w:val="0"/>
          <w:numId w:val="11"/>
        </w:numPr>
        <w:tabs>
          <w:tab w:val="clear" w:pos="720"/>
          <w:tab w:val="left" w:pos="709"/>
        </w:tabs>
        <w:spacing w:after="283"/>
        <w:ind w:left="0" w:firstLine="850"/>
        <w:jc w:val="both"/>
      </w:pPr>
      <w:r w:rsidRPr="00CA0C09">
        <w:rPr>
          <w:color w:val="000000" w:themeColor="text1"/>
          <w:szCs w:val="28"/>
        </w:rPr>
        <w:t>заключает от имени Учреждения договоры (контракты) и соглашения о поставке товаров, выполнении работ, оказании услуг, а также иные виды договоров с физическими и юридическими лицами для нужд Учреждения, выдает доверенности для представления интересов по вопросам, связанным с деятельностью Учреждения;</w:t>
      </w:r>
    </w:p>
    <w:p w14:paraId="2E338106" w14:textId="462DD10B" w:rsidR="00CA0C09" w:rsidRPr="00CA0C09" w:rsidRDefault="00CD0B37" w:rsidP="00CA0C09">
      <w:pPr>
        <w:numPr>
          <w:ilvl w:val="0"/>
          <w:numId w:val="11"/>
        </w:numPr>
        <w:tabs>
          <w:tab w:val="clear" w:pos="720"/>
          <w:tab w:val="left" w:pos="709"/>
        </w:tabs>
        <w:spacing w:after="283"/>
        <w:ind w:left="0" w:firstLine="850"/>
        <w:jc w:val="both"/>
      </w:pPr>
      <w:r w:rsidRPr="00CD0B37">
        <w:rPr>
          <w:color w:val="000000" w:themeColor="text1"/>
          <w:szCs w:val="28"/>
        </w:rPr>
        <w:lastRenderedPageBreak/>
        <w:t>в установленном порядке открывает и закрывает лицевые счета в Федеральном казначействе;</w:t>
      </w:r>
    </w:p>
    <w:p w14:paraId="08E97F5A" w14:textId="66899C2E" w:rsidR="00CA0C09" w:rsidRPr="00CA0C09" w:rsidRDefault="00CA0C09" w:rsidP="00CA0C09">
      <w:pPr>
        <w:numPr>
          <w:ilvl w:val="0"/>
          <w:numId w:val="11"/>
        </w:numPr>
        <w:tabs>
          <w:tab w:val="clear" w:pos="720"/>
          <w:tab w:val="left" w:pos="709"/>
        </w:tabs>
        <w:spacing w:after="283"/>
        <w:ind w:left="0" w:firstLine="850"/>
        <w:jc w:val="both"/>
      </w:pPr>
      <w:r w:rsidRPr="00CA0C09">
        <w:rPr>
          <w:color w:val="000000" w:themeColor="text1"/>
          <w:szCs w:val="28"/>
        </w:rPr>
        <w:t>в пределах своей компетенции издает локальные нормативные акты, распоряжения, приказы, организует и контролиру</w:t>
      </w:r>
      <w:r w:rsidR="00CB79DB">
        <w:rPr>
          <w:color w:val="000000" w:themeColor="text1"/>
          <w:szCs w:val="28"/>
        </w:rPr>
        <w:t xml:space="preserve">ет их исполнение. Дает указания, </w:t>
      </w:r>
      <w:r w:rsidRPr="00CA0C09">
        <w:rPr>
          <w:color w:val="000000" w:themeColor="text1"/>
          <w:szCs w:val="28"/>
        </w:rPr>
        <w:t>обязательные для всех работников Учреждения;</w:t>
      </w:r>
    </w:p>
    <w:p w14:paraId="00C74DB5" w14:textId="77777777" w:rsidR="00CA0C09" w:rsidRPr="00CA0C09" w:rsidRDefault="00CA0C09" w:rsidP="00CA0C09">
      <w:pPr>
        <w:numPr>
          <w:ilvl w:val="0"/>
          <w:numId w:val="11"/>
        </w:numPr>
        <w:tabs>
          <w:tab w:val="clear" w:pos="720"/>
          <w:tab w:val="left" w:pos="709"/>
        </w:tabs>
        <w:spacing w:after="283"/>
        <w:ind w:left="0" w:firstLine="850"/>
        <w:jc w:val="both"/>
        <w:rPr>
          <w:color w:val="000000"/>
        </w:rPr>
      </w:pPr>
      <w:r w:rsidRPr="00CA0C09">
        <w:rPr>
          <w:color w:val="000000"/>
          <w:szCs w:val="28"/>
        </w:rPr>
        <w:t xml:space="preserve">утверждает штатное расписание Учреждения по согласованию с Отделом культуры, самостоятельно определяет структуру Учреждения, численный, квалификационный и штатный составы, условия оплаты труда работников в соответствии с законодательством; </w:t>
      </w:r>
    </w:p>
    <w:p w14:paraId="78FCBA18" w14:textId="6740D980" w:rsidR="00CA0C09" w:rsidRPr="00CA0C09" w:rsidRDefault="00CA0C09" w:rsidP="00CA0C09">
      <w:pPr>
        <w:numPr>
          <w:ilvl w:val="0"/>
          <w:numId w:val="11"/>
        </w:numPr>
        <w:tabs>
          <w:tab w:val="clear" w:pos="720"/>
          <w:tab w:val="left" w:pos="709"/>
        </w:tabs>
        <w:spacing w:after="283"/>
        <w:ind w:left="0" w:firstLine="850"/>
        <w:jc w:val="both"/>
        <w:rPr>
          <w:color w:val="000000"/>
        </w:rPr>
      </w:pPr>
      <w:r w:rsidRPr="00CA0C09">
        <w:rPr>
          <w:color w:val="000000"/>
          <w:szCs w:val="28"/>
        </w:rPr>
        <w:t>устанавливает и изменяет размеры выплат компенсационного (доплаты и надбавки) и стимулирующего (доплаты и надбавки, премии и иные поощрительные выплаты) характера в соответствии с трудовым законодательством и</w:t>
      </w:r>
      <w:r w:rsidR="00CB79DB">
        <w:rPr>
          <w:color w:val="000000"/>
          <w:szCs w:val="28"/>
        </w:rPr>
        <w:t xml:space="preserve"> </w:t>
      </w:r>
      <w:r w:rsidRPr="00CA0C09">
        <w:rPr>
          <w:color w:val="000000"/>
          <w:szCs w:val="28"/>
        </w:rPr>
        <w:t>в пределах имеющихся средств на оплату труда;</w:t>
      </w:r>
    </w:p>
    <w:p w14:paraId="127C2468" w14:textId="77777777" w:rsidR="00CA0C09" w:rsidRPr="00CA0C09" w:rsidRDefault="00CA0C09" w:rsidP="00CA0C09">
      <w:pPr>
        <w:numPr>
          <w:ilvl w:val="0"/>
          <w:numId w:val="11"/>
        </w:numPr>
        <w:tabs>
          <w:tab w:val="clear" w:pos="720"/>
          <w:tab w:val="left" w:pos="709"/>
        </w:tabs>
        <w:spacing w:after="283"/>
        <w:ind w:left="0" w:firstLine="850"/>
        <w:jc w:val="both"/>
        <w:rPr>
          <w:color w:val="000000"/>
        </w:rPr>
      </w:pPr>
      <w:r w:rsidRPr="00CA0C09">
        <w:rPr>
          <w:color w:val="000000"/>
          <w:szCs w:val="28"/>
        </w:rPr>
        <w:t>применяет в отношении работников Учреждения меры поощрения и привлекает их к дисциплинарной ответственности в соответствии с трудовым законодательством Российской Федерации;</w:t>
      </w:r>
    </w:p>
    <w:p w14:paraId="3F8D6832" w14:textId="77777777" w:rsidR="00CA0C09" w:rsidRPr="00CA0C09" w:rsidRDefault="00CA0C09" w:rsidP="00CA0C09">
      <w:pPr>
        <w:numPr>
          <w:ilvl w:val="0"/>
          <w:numId w:val="11"/>
        </w:numPr>
        <w:tabs>
          <w:tab w:val="clear" w:pos="720"/>
          <w:tab w:val="left" w:pos="709"/>
        </w:tabs>
        <w:spacing w:after="283"/>
        <w:ind w:left="0" w:firstLine="850"/>
        <w:jc w:val="both"/>
        <w:rPr>
          <w:color w:val="000000"/>
        </w:rPr>
      </w:pPr>
      <w:r w:rsidRPr="00CA0C09">
        <w:rPr>
          <w:color w:val="000000"/>
          <w:szCs w:val="28"/>
        </w:rPr>
        <w:t xml:space="preserve">в пределах своих полномочий распоряжается </w:t>
      </w:r>
      <w:r w:rsidRPr="00CA0C09">
        <w:rPr>
          <w:color w:val="000000" w:themeColor="text1"/>
          <w:szCs w:val="28"/>
        </w:rPr>
        <w:t xml:space="preserve">в установленном порядке </w:t>
      </w:r>
      <w:r w:rsidRPr="00CA0C09">
        <w:rPr>
          <w:color w:val="000000"/>
          <w:szCs w:val="28"/>
        </w:rPr>
        <w:t>средствами и имуществом Учреждения в соответствии с настоящим Уставом и решениями собственника;</w:t>
      </w:r>
    </w:p>
    <w:p w14:paraId="2EE32BC5" w14:textId="77777777" w:rsidR="00CA0C09" w:rsidRPr="00CA0C09" w:rsidRDefault="00CA0C09" w:rsidP="00CA0C09">
      <w:pPr>
        <w:numPr>
          <w:ilvl w:val="0"/>
          <w:numId w:val="11"/>
        </w:numPr>
        <w:tabs>
          <w:tab w:val="clear" w:pos="720"/>
          <w:tab w:val="left" w:pos="709"/>
        </w:tabs>
        <w:spacing w:after="283"/>
        <w:ind w:left="0" w:firstLine="850"/>
        <w:jc w:val="both"/>
        <w:rPr>
          <w:color w:val="000000"/>
        </w:rPr>
      </w:pPr>
      <w:r w:rsidRPr="00CA0C09">
        <w:rPr>
          <w:color w:val="000000"/>
          <w:szCs w:val="28"/>
        </w:rPr>
        <w:t>организовывает проведение инвентаризации имущества, закрепленного за Учреждением на праве оперативного управления, а также полученного по иным основаниям, предусмотренным законодательством Российской Федерации;</w:t>
      </w:r>
    </w:p>
    <w:p w14:paraId="5C12E3BB" w14:textId="77777777" w:rsidR="00CA0C09" w:rsidRPr="00CA0C09" w:rsidRDefault="00CA0C09" w:rsidP="00CA0C09">
      <w:pPr>
        <w:numPr>
          <w:ilvl w:val="0"/>
          <w:numId w:val="11"/>
        </w:numPr>
        <w:tabs>
          <w:tab w:val="clear" w:pos="720"/>
          <w:tab w:val="left" w:pos="709"/>
        </w:tabs>
        <w:spacing w:after="283"/>
        <w:ind w:left="0" w:firstLine="850"/>
        <w:jc w:val="both"/>
        <w:rPr>
          <w:color w:val="000000"/>
        </w:rPr>
      </w:pPr>
      <w:r w:rsidRPr="00CA0C09">
        <w:rPr>
          <w:color w:val="000000"/>
          <w:szCs w:val="28"/>
        </w:rPr>
        <w:t>обеспечивает содержание в надлежащем состоянии находящегося в оперативном управлении Учреждения движимого и недвижимого имущества, его использование по целевому назначению в соответствии с видами деятельности Учреждения;</w:t>
      </w:r>
    </w:p>
    <w:p w14:paraId="5BB75B7E" w14:textId="77777777" w:rsidR="00CA0C09" w:rsidRPr="00CA0C09" w:rsidRDefault="00CA0C09" w:rsidP="00CA0C09">
      <w:pPr>
        <w:numPr>
          <w:ilvl w:val="0"/>
          <w:numId w:val="11"/>
        </w:numPr>
        <w:tabs>
          <w:tab w:val="clear" w:pos="720"/>
          <w:tab w:val="left" w:pos="709"/>
        </w:tabs>
        <w:spacing w:after="283"/>
        <w:ind w:left="0" w:firstLine="850"/>
        <w:jc w:val="both"/>
        <w:rPr>
          <w:color w:val="000000"/>
        </w:rPr>
      </w:pPr>
      <w:r w:rsidRPr="00CA0C09">
        <w:rPr>
          <w:color w:val="000000"/>
          <w:szCs w:val="28"/>
        </w:rPr>
        <w:t>обеспечивает использование по целевому назначению выделенных Учреждению бюджетных средств;</w:t>
      </w:r>
    </w:p>
    <w:p w14:paraId="243DD375" w14:textId="77777777" w:rsidR="00CA0C09" w:rsidRPr="00CA0C09" w:rsidRDefault="00CA0C09" w:rsidP="00CA0C09">
      <w:pPr>
        <w:numPr>
          <w:ilvl w:val="0"/>
          <w:numId w:val="11"/>
        </w:numPr>
        <w:tabs>
          <w:tab w:val="clear" w:pos="720"/>
          <w:tab w:val="left" w:pos="709"/>
        </w:tabs>
        <w:spacing w:after="283"/>
        <w:ind w:left="0" w:firstLine="850"/>
        <w:jc w:val="both"/>
        <w:rPr>
          <w:color w:val="000000"/>
        </w:rPr>
      </w:pPr>
      <w:r w:rsidRPr="00CA0C09">
        <w:rPr>
          <w:color w:val="000000"/>
          <w:szCs w:val="28"/>
        </w:rPr>
        <w:t>формирует комиссии, рабочие группы Учреждения, утверждает положения, определяющие их функции и состав;</w:t>
      </w:r>
    </w:p>
    <w:p w14:paraId="72E5EB72" w14:textId="72FE7D53" w:rsidR="00CA0C09" w:rsidRPr="00CD0B37" w:rsidRDefault="00CD0B37" w:rsidP="00CA0C09">
      <w:pPr>
        <w:numPr>
          <w:ilvl w:val="0"/>
          <w:numId w:val="11"/>
        </w:numPr>
        <w:tabs>
          <w:tab w:val="clear" w:pos="720"/>
          <w:tab w:val="left" w:pos="709"/>
        </w:tabs>
        <w:spacing w:after="283"/>
        <w:ind w:left="0" w:firstLine="850"/>
        <w:jc w:val="both"/>
        <w:rPr>
          <w:color w:val="000000"/>
          <w:szCs w:val="28"/>
        </w:rPr>
      </w:pPr>
      <w:r w:rsidRPr="00CD0B37">
        <w:rPr>
          <w:color w:val="000000"/>
          <w:szCs w:val="28"/>
          <w:shd w:val="clear" w:color="auto" w:fill="FFFFFF"/>
        </w:rPr>
        <w:t>обеспечивает составление плана финансово-хозяйственной деятельности и представление его на утверждение органу местного самоуправления, введении которого находится, в порядке, определенном законодательством;</w:t>
      </w:r>
    </w:p>
    <w:p w14:paraId="79865A3D" w14:textId="77777777" w:rsidR="00CA0C09" w:rsidRPr="00CA0C09" w:rsidRDefault="00CA0C09" w:rsidP="00CA0C09">
      <w:pPr>
        <w:numPr>
          <w:ilvl w:val="0"/>
          <w:numId w:val="11"/>
        </w:numPr>
        <w:tabs>
          <w:tab w:val="clear" w:pos="720"/>
          <w:tab w:val="left" w:pos="709"/>
        </w:tabs>
        <w:spacing w:after="283"/>
        <w:ind w:left="0" w:firstLine="850"/>
        <w:jc w:val="both"/>
        <w:rPr>
          <w:color w:val="000000"/>
        </w:rPr>
      </w:pPr>
      <w:r w:rsidRPr="00CA0C09">
        <w:rPr>
          <w:color w:val="000000"/>
          <w:szCs w:val="28"/>
        </w:rPr>
        <w:lastRenderedPageBreak/>
        <w:t>утверждает отчет о результатах деятельности Учреждения и об использовании закрепленного за ним муниципального имущества и предоставляет его Учредителю на согласование;</w:t>
      </w:r>
    </w:p>
    <w:p w14:paraId="3240D0AB" w14:textId="1C667C63" w:rsidR="00CA0C09" w:rsidRPr="00CA0C09" w:rsidRDefault="00CA0C09" w:rsidP="00CA0C09">
      <w:pPr>
        <w:numPr>
          <w:ilvl w:val="0"/>
          <w:numId w:val="11"/>
        </w:numPr>
        <w:tabs>
          <w:tab w:val="clear" w:pos="720"/>
          <w:tab w:val="left" w:pos="709"/>
        </w:tabs>
        <w:spacing w:after="283"/>
        <w:ind w:left="0" w:firstLine="850"/>
        <w:jc w:val="both"/>
        <w:rPr>
          <w:color w:val="000000"/>
        </w:rPr>
      </w:pPr>
      <w:r w:rsidRPr="00CA0C09">
        <w:rPr>
          <w:color w:val="000000"/>
          <w:szCs w:val="28"/>
        </w:rPr>
        <w:t xml:space="preserve">ведет бухгалтерский учет, либо передает на основании </w:t>
      </w:r>
      <w:r w:rsidR="00BA687C">
        <w:rPr>
          <w:color w:val="000000"/>
          <w:szCs w:val="28"/>
        </w:rPr>
        <w:t xml:space="preserve">соглашения </w:t>
      </w:r>
      <w:r w:rsidR="00BA687C" w:rsidRPr="00CA0C09">
        <w:rPr>
          <w:color w:val="000000"/>
          <w:szCs w:val="28"/>
        </w:rPr>
        <w:t>это</w:t>
      </w:r>
      <w:r w:rsidRPr="00CA0C09">
        <w:rPr>
          <w:color w:val="000000"/>
          <w:szCs w:val="28"/>
        </w:rPr>
        <w:t xml:space="preserve"> полномочие иному муниципальному учреждению;</w:t>
      </w:r>
    </w:p>
    <w:p w14:paraId="7B92095B" w14:textId="77777777" w:rsidR="00CA0C09" w:rsidRPr="00CA0C09" w:rsidRDefault="00CA0C09" w:rsidP="00CA0C09">
      <w:pPr>
        <w:numPr>
          <w:ilvl w:val="0"/>
          <w:numId w:val="11"/>
        </w:numPr>
        <w:tabs>
          <w:tab w:val="clear" w:pos="720"/>
          <w:tab w:val="left" w:pos="709"/>
        </w:tabs>
        <w:spacing w:after="283"/>
        <w:ind w:left="0" w:firstLine="850"/>
        <w:jc w:val="both"/>
        <w:rPr>
          <w:color w:val="000000"/>
        </w:rPr>
      </w:pPr>
      <w:r w:rsidRPr="00CA0C09">
        <w:rPr>
          <w:color w:val="000000"/>
          <w:szCs w:val="28"/>
        </w:rPr>
        <w:t>обеспечивает учет и сохранность документов постоянного срока хранения и по личному составу;</w:t>
      </w:r>
    </w:p>
    <w:p w14:paraId="2C7DF513" w14:textId="77777777" w:rsidR="00CA0C09" w:rsidRPr="00CA0C09" w:rsidRDefault="00CA0C09" w:rsidP="00CA0C09">
      <w:pPr>
        <w:numPr>
          <w:ilvl w:val="0"/>
          <w:numId w:val="11"/>
        </w:numPr>
        <w:tabs>
          <w:tab w:val="clear" w:pos="720"/>
          <w:tab w:val="left" w:pos="709"/>
        </w:tabs>
        <w:spacing w:after="283"/>
        <w:ind w:left="0" w:firstLine="850"/>
        <w:jc w:val="both"/>
      </w:pPr>
      <w:r w:rsidRPr="00CA0C09">
        <w:rPr>
          <w:color w:val="000000" w:themeColor="text1"/>
          <w:szCs w:val="28"/>
        </w:rPr>
        <w:t>осуществляет контроль всех направлений деятельности Учреждения и соблюдение положений законодательных и нормативных правовых актов Российской Федерации;</w:t>
      </w:r>
    </w:p>
    <w:p w14:paraId="772FAE0B" w14:textId="77777777" w:rsidR="00CA0C09" w:rsidRPr="00CA0C09" w:rsidRDefault="00CA0C09" w:rsidP="00CA0C09">
      <w:pPr>
        <w:numPr>
          <w:ilvl w:val="0"/>
          <w:numId w:val="11"/>
        </w:numPr>
        <w:tabs>
          <w:tab w:val="clear" w:pos="720"/>
          <w:tab w:val="left" w:pos="709"/>
        </w:tabs>
        <w:spacing w:after="283"/>
        <w:ind w:left="0" w:firstLine="850"/>
        <w:jc w:val="both"/>
      </w:pPr>
      <w:r w:rsidRPr="00CA0C09">
        <w:rPr>
          <w:color w:val="000000" w:themeColor="text1"/>
          <w:szCs w:val="28"/>
        </w:rPr>
        <w:t>обеспечивает соблюдение работниками Учреждения Правил внутреннего трудового распорядка и исполнительской дисциплины, охраны труда, техники безопасности, противопожарной безопасности на основании действующего законодательства и коллективного договора;</w:t>
      </w:r>
    </w:p>
    <w:p w14:paraId="7B34DB85" w14:textId="77777777" w:rsidR="00CA0C09" w:rsidRPr="00CA0C09" w:rsidRDefault="00CA0C09" w:rsidP="00CA0C09">
      <w:pPr>
        <w:numPr>
          <w:ilvl w:val="0"/>
          <w:numId w:val="11"/>
        </w:numPr>
        <w:tabs>
          <w:tab w:val="clear" w:pos="720"/>
          <w:tab w:val="left" w:pos="709"/>
        </w:tabs>
        <w:spacing w:after="283"/>
        <w:ind w:left="0" w:firstLine="850"/>
        <w:jc w:val="both"/>
      </w:pPr>
      <w:r w:rsidRPr="00CA0C09">
        <w:rPr>
          <w:color w:val="000000" w:themeColor="text1"/>
          <w:szCs w:val="28"/>
        </w:rPr>
        <w:t>в установленном порядке проводит коллективные переговоры и заключает коллективный договор;</w:t>
      </w:r>
    </w:p>
    <w:p w14:paraId="35D68384" w14:textId="77777777" w:rsidR="00CA0C09" w:rsidRPr="00CA0C09" w:rsidRDefault="00CA0C09" w:rsidP="00CA0C09">
      <w:pPr>
        <w:numPr>
          <w:ilvl w:val="0"/>
          <w:numId w:val="11"/>
        </w:numPr>
        <w:tabs>
          <w:tab w:val="clear" w:pos="720"/>
          <w:tab w:val="left" w:pos="709"/>
        </w:tabs>
        <w:spacing w:after="283"/>
        <w:ind w:left="0" w:firstLine="850"/>
        <w:jc w:val="both"/>
      </w:pPr>
      <w:r w:rsidRPr="00CA0C09">
        <w:rPr>
          <w:color w:val="000000" w:themeColor="text1"/>
          <w:szCs w:val="28"/>
        </w:rPr>
        <w:t>организует работу по укомплектованию, хранению, учету и использованию документов, которые создаются в процессе выполнения возложенных задач;</w:t>
      </w:r>
    </w:p>
    <w:p w14:paraId="01801EB9" w14:textId="77777777" w:rsidR="00CA0C09" w:rsidRPr="00CA0C09" w:rsidRDefault="00CA0C09" w:rsidP="00CA0C09">
      <w:pPr>
        <w:numPr>
          <w:ilvl w:val="0"/>
          <w:numId w:val="11"/>
        </w:numPr>
        <w:tabs>
          <w:tab w:val="clear" w:pos="720"/>
          <w:tab w:val="left" w:pos="709"/>
        </w:tabs>
        <w:spacing w:after="283"/>
        <w:ind w:left="0" w:firstLine="850"/>
        <w:jc w:val="both"/>
      </w:pPr>
      <w:r w:rsidRPr="00CA0C09">
        <w:rPr>
          <w:color w:val="000000" w:themeColor="text1"/>
          <w:szCs w:val="28"/>
        </w:rPr>
        <w:t>осуществляет иные функции и полномочия, определенные законодательством и нормативными правовыми актами Российской Федерации, и настоящим Уставом.</w:t>
      </w:r>
    </w:p>
    <w:p w14:paraId="2B27426D" w14:textId="77777777" w:rsidR="00CA0C09" w:rsidRPr="00CA0C09" w:rsidRDefault="00CA0C09" w:rsidP="00CA0C09">
      <w:pPr>
        <w:tabs>
          <w:tab w:val="left" w:pos="709"/>
        </w:tabs>
        <w:ind w:firstLine="850"/>
        <w:jc w:val="both"/>
      </w:pPr>
      <w:r w:rsidRPr="00CA0C09">
        <w:rPr>
          <w:color w:val="000000" w:themeColor="text1"/>
          <w:szCs w:val="28"/>
        </w:rPr>
        <w:t>4.9. Руководитель Учреждения несет п</w:t>
      </w:r>
      <w:r w:rsidRPr="004E0210">
        <w:rPr>
          <w:color w:val="000000" w:themeColor="text1"/>
          <w:szCs w:val="28"/>
        </w:rPr>
        <w:t xml:space="preserve">ерсональную ответственность за </w:t>
      </w:r>
      <w:r w:rsidRPr="00CA0C09">
        <w:rPr>
          <w:color w:val="000000" w:themeColor="text1"/>
          <w:szCs w:val="28"/>
        </w:rPr>
        <w:t>деятельность Учреждения в соответствии с законодательством Российской Федерации, настоящим Уставом и заключаемым с ним трудовым договором.</w:t>
      </w:r>
    </w:p>
    <w:p w14:paraId="1C2C1150" w14:textId="77777777" w:rsidR="00CA0C09" w:rsidRPr="00CA0C09" w:rsidRDefault="00CA0C09" w:rsidP="00CA0C09">
      <w:pPr>
        <w:tabs>
          <w:tab w:val="left" w:pos="709"/>
        </w:tabs>
        <w:ind w:firstLine="850"/>
        <w:jc w:val="both"/>
      </w:pPr>
      <w:r w:rsidRPr="00CA0C09">
        <w:rPr>
          <w:color w:val="000000" w:themeColor="text1"/>
          <w:szCs w:val="28"/>
        </w:rPr>
        <w:t>Руководитель Учреждения несет персональную ответственность за целевое использование денежных средств, сохранность, эффективность и целевое использование имущества Учреждения.</w:t>
      </w:r>
    </w:p>
    <w:p w14:paraId="61A0F481" w14:textId="77777777" w:rsidR="00CA0C09" w:rsidRPr="00CA0C09" w:rsidRDefault="00CA0C09" w:rsidP="00CA0C09">
      <w:pPr>
        <w:tabs>
          <w:tab w:val="left" w:pos="709"/>
        </w:tabs>
        <w:ind w:firstLine="850"/>
        <w:jc w:val="both"/>
      </w:pPr>
      <w:r w:rsidRPr="00CA0C09">
        <w:rPr>
          <w:color w:val="000000" w:themeColor="text1"/>
          <w:szCs w:val="28"/>
        </w:rPr>
        <w:t>Руководитель Учреждения и иные должностные лица Учреждения за ненадлежащее исполнение обязанностей, нарушение законодательства Российской Федерации и искажение предусмотренной законодательством Российской Федерации отчетности несут ответственность, установленную законодательством Российской Федерации.</w:t>
      </w:r>
    </w:p>
    <w:p w14:paraId="76D0D12A" w14:textId="61F57D0D" w:rsidR="00CA0C09" w:rsidRDefault="00CA0C09" w:rsidP="00CA0C09">
      <w:pPr>
        <w:tabs>
          <w:tab w:val="left" w:pos="709"/>
        </w:tabs>
        <w:spacing w:after="283"/>
        <w:ind w:firstLine="850"/>
        <w:jc w:val="both"/>
        <w:rPr>
          <w:color w:val="000000" w:themeColor="text1"/>
          <w:szCs w:val="28"/>
        </w:rPr>
      </w:pPr>
      <w:r w:rsidRPr="00CA0C09">
        <w:rPr>
          <w:color w:val="000000" w:themeColor="text1"/>
          <w:szCs w:val="28"/>
        </w:rPr>
        <w:t>Руководитель Учреждения несет ответственность за убытки, причиненные Учреждению его действием (бездействием), в том числе в случае утраты имущества Учреждения.</w:t>
      </w:r>
    </w:p>
    <w:p w14:paraId="43CC0459" w14:textId="77777777" w:rsidR="000C7928" w:rsidRPr="00EE302D" w:rsidRDefault="000C7928" w:rsidP="000C7928">
      <w:pPr>
        <w:tabs>
          <w:tab w:val="left" w:pos="709"/>
        </w:tabs>
        <w:spacing w:after="283"/>
        <w:ind w:firstLine="850"/>
        <w:jc w:val="both"/>
      </w:pPr>
      <w:r>
        <w:rPr>
          <w:color w:val="000000" w:themeColor="text1"/>
          <w:szCs w:val="28"/>
        </w:rPr>
        <w:lastRenderedPageBreak/>
        <w:t>4.10</w:t>
      </w:r>
      <w:r w:rsidRPr="00EE302D">
        <w:rPr>
          <w:color w:val="000000" w:themeColor="text1"/>
          <w:szCs w:val="28"/>
        </w:rPr>
        <w:t>. Учреждение вправе выступать в качестве арендатора и арендодателя имущества в случае и в порядке, установленном законодательством Российской Федерации.</w:t>
      </w:r>
    </w:p>
    <w:p w14:paraId="04CFA2C0" w14:textId="77777777" w:rsidR="000C7928" w:rsidRPr="00EE302D" w:rsidRDefault="000C7928" w:rsidP="000C7928">
      <w:pPr>
        <w:tabs>
          <w:tab w:val="left" w:pos="709"/>
        </w:tabs>
        <w:spacing w:after="283"/>
        <w:ind w:firstLine="850"/>
        <w:jc w:val="both"/>
      </w:pPr>
      <w:r w:rsidRPr="00EE302D">
        <w:rPr>
          <w:color w:val="000000" w:themeColor="text1"/>
          <w:szCs w:val="28"/>
        </w:rPr>
        <w:t>4.1</w:t>
      </w:r>
      <w:r>
        <w:rPr>
          <w:color w:val="000000" w:themeColor="text1"/>
          <w:szCs w:val="28"/>
        </w:rPr>
        <w:t>1</w:t>
      </w:r>
      <w:r w:rsidRPr="00EE302D">
        <w:rPr>
          <w:color w:val="000000" w:themeColor="text1"/>
          <w:szCs w:val="28"/>
        </w:rPr>
        <w:t>. Учреждение ведет бухгалтерский учет и статистическую отчетность в порядке, установленном законодательством Российской Федерации.</w:t>
      </w:r>
    </w:p>
    <w:p w14:paraId="2CA3601D" w14:textId="77777777" w:rsidR="000C7928" w:rsidRPr="00EE302D" w:rsidRDefault="000C7928" w:rsidP="000C7928">
      <w:pPr>
        <w:tabs>
          <w:tab w:val="left" w:pos="709"/>
        </w:tabs>
        <w:spacing w:after="283"/>
        <w:ind w:firstLine="850"/>
        <w:jc w:val="both"/>
      </w:pPr>
      <w:r w:rsidRPr="00EE302D">
        <w:rPr>
          <w:color w:val="000000" w:themeColor="text1"/>
          <w:szCs w:val="28"/>
        </w:rPr>
        <w:t>4.12. Учреждение осуществляет внутренний финансовый контроль за использованием средств в порядке, определенном действующим законодательством.</w:t>
      </w:r>
    </w:p>
    <w:p w14:paraId="12AB1380" w14:textId="77777777" w:rsidR="000C7928" w:rsidRPr="00EE302D" w:rsidRDefault="000C7928" w:rsidP="000C7928">
      <w:pPr>
        <w:tabs>
          <w:tab w:val="left" w:pos="709"/>
        </w:tabs>
        <w:spacing w:after="283"/>
        <w:ind w:firstLine="850"/>
        <w:jc w:val="both"/>
      </w:pPr>
      <w:r w:rsidRPr="00EE302D">
        <w:rPr>
          <w:color w:val="000000" w:themeColor="text1"/>
          <w:szCs w:val="28"/>
        </w:rPr>
        <w:t>4.13. Учреждение несет ответственность по своим обязательствам в соответствии с действующим законодательством Российской Федерации.</w:t>
      </w:r>
    </w:p>
    <w:p w14:paraId="58E345BF" w14:textId="77777777" w:rsidR="00CA0C09" w:rsidRPr="00CA0C09" w:rsidRDefault="00CA0C09" w:rsidP="00CA0C09">
      <w:pPr>
        <w:tabs>
          <w:tab w:val="left" w:pos="142"/>
        </w:tabs>
        <w:ind w:firstLine="851"/>
        <w:contextualSpacing/>
        <w:jc w:val="center"/>
        <w:rPr>
          <w:b/>
          <w:color w:val="000000" w:themeColor="text1"/>
          <w:szCs w:val="28"/>
        </w:rPr>
      </w:pPr>
    </w:p>
    <w:p w14:paraId="21F79A1D" w14:textId="77777777" w:rsidR="00CA0C09" w:rsidRPr="00CA0C09" w:rsidRDefault="00CA0C09" w:rsidP="00CA0C09">
      <w:pPr>
        <w:tabs>
          <w:tab w:val="left" w:pos="142"/>
        </w:tabs>
        <w:ind w:firstLine="851"/>
        <w:jc w:val="center"/>
        <w:rPr>
          <w:b/>
          <w:bCs/>
          <w:color w:val="000000" w:themeColor="text1"/>
          <w:szCs w:val="28"/>
        </w:rPr>
      </w:pPr>
      <w:r w:rsidRPr="00CA0C09">
        <w:rPr>
          <w:b/>
          <w:color w:val="000000" w:themeColor="text1"/>
          <w:szCs w:val="28"/>
        </w:rPr>
        <w:t xml:space="preserve">5. </w:t>
      </w:r>
      <w:r w:rsidRPr="00CA0C09">
        <w:rPr>
          <w:b/>
          <w:bCs/>
          <w:color w:val="000000" w:themeColor="text1"/>
          <w:szCs w:val="28"/>
        </w:rPr>
        <w:t>Реорганизация, изменение типа, ликвидация учреждения</w:t>
      </w:r>
    </w:p>
    <w:p w14:paraId="32E00954" w14:textId="77777777" w:rsidR="00CA0C09" w:rsidRPr="00CA0C09" w:rsidRDefault="00CA0C09" w:rsidP="00CA0C09">
      <w:pPr>
        <w:tabs>
          <w:tab w:val="left" w:pos="142"/>
        </w:tabs>
        <w:ind w:firstLine="851"/>
        <w:jc w:val="center"/>
        <w:rPr>
          <w:b/>
          <w:bCs/>
          <w:color w:val="000000" w:themeColor="text1"/>
          <w:szCs w:val="28"/>
        </w:rPr>
      </w:pPr>
    </w:p>
    <w:p w14:paraId="57D2973B" w14:textId="55D4AD02" w:rsidR="00CA0C09" w:rsidRPr="00360DD0" w:rsidRDefault="00360DD0" w:rsidP="00054D7B">
      <w:pPr>
        <w:pStyle w:val="af7"/>
        <w:ind w:left="0" w:firstLine="851"/>
        <w:jc w:val="both"/>
        <w:rPr>
          <w:color w:val="000000" w:themeColor="text1"/>
          <w:szCs w:val="28"/>
        </w:rPr>
      </w:pPr>
      <w:r>
        <w:rPr>
          <w:color w:val="000000" w:themeColor="text1"/>
          <w:szCs w:val="28"/>
        </w:rPr>
        <w:t xml:space="preserve">5.1. </w:t>
      </w:r>
      <w:r w:rsidR="00CA0C09" w:rsidRPr="00360DD0">
        <w:rPr>
          <w:color w:val="000000" w:themeColor="text1"/>
          <w:szCs w:val="28"/>
        </w:rPr>
        <w:t>Реорганизация Учреждения (слияние, присоединение, разделение, выделение, преобразование) производится в порядке, предусмотренном действующим законодательством Российской Федерации, нормативными правовыми актами Донецкой Народной Республики, муниципальными правовыми актами городского округа Горловка и настоящим Уставом.</w:t>
      </w:r>
    </w:p>
    <w:p w14:paraId="4500A9B8" w14:textId="77777777" w:rsidR="00CA0C09" w:rsidRPr="00CA0C09" w:rsidRDefault="00CA0C09" w:rsidP="00360DD0">
      <w:pPr>
        <w:tabs>
          <w:tab w:val="left" w:pos="142"/>
        </w:tabs>
        <w:ind w:left="851" w:hanging="938"/>
        <w:jc w:val="both"/>
        <w:rPr>
          <w:color w:val="000000" w:themeColor="text1"/>
          <w:szCs w:val="28"/>
        </w:rPr>
      </w:pPr>
    </w:p>
    <w:p w14:paraId="457BD847" w14:textId="77777777" w:rsidR="00CA0C09" w:rsidRPr="00CA0C09" w:rsidRDefault="00CA0C09" w:rsidP="00CA0C09">
      <w:pPr>
        <w:numPr>
          <w:ilvl w:val="0"/>
          <w:numId w:val="2"/>
        </w:numPr>
        <w:tabs>
          <w:tab w:val="left" w:pos="0"/>
          <w:tab w:val="left" w:pos="142"/>
        </w:tabs>
        <w:spacing w:after="283"/>
        <w:ind w:left="0" w:firstLine="851"/>
        <w:jc w:val="both"/>
        <w:rPr>
          <w:color w:val="000000" w:themeColor="text1"/>
          <w:szCs w:val="28"/>
        </w:rPr>
      </w:pPr>
      <w:r w:rsidRPr="00CA0C09">
        <w:rPr>
          <w:color w:val="000000" w:themeColor="text1"/>
          <w:szCs w:val="28"/>
        </w:rPr>
        <w:t xml:space="preserve">Реорганизация влечет за собой переход прав и обязанностей Учреждения к его правопреемникам в соответствии с передаточным или разделительным балансом.  </w:t>
      </w:r>
    </w:p>
    <w:p w14:paraId="3B24ECDE" w14:textId="77777777" w:rsidR="00CA0C09" w:rsidRPr="00CA0C09" w:rsidRDefault="00CA0C09" w:rsidP="00CA0C09">
      <w:pPr>
        <w:numPr>
          <w:ilvl w:val="0"/>
          <w:numId w:val="2"/>
        </w:numPr>
        <w:tabs>
          <w:tab w:val="left" w:pos="0"/>
          <w:tab w:val="left" w:pos="142"/>
        </w:tabs>
        <w:spacing w:after="283"/>
        <w:ind w:left="0" w:firstLine="851"/>
        <w:jc w:val="both"/>
      </w:pPr>
      <w:r w:rsidRPr="00CA0C09">
        <w:rPr>
          <w:color w:val="000000" w:themeColor="text1"/>
          <w:szCs w:val="28"/>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w:t>
      </w:r>
    </w:p>
    <w:p w14:paraId="129FC8A8" w14:textId="044A08A3" w:rsidR="00CA0C09" w:rsidRPr="00CA0C09" w:rsidRDefault="00CA0C09" w:rsidP="00CA0C09">
      <w:pPr>
        <w:numPr>
          <w:ilvl w:val="0"/>
          <w:numId w:val="2"/>
        </w:numPr>
        <w:tabs>
          <w:tab w:val="left" w:pos="0"/>
          <w:tab w:val="left" w:pos="142"/>
        </w:tabs>
        <w:spacing w:after="283"/>
        <w:ind w:left="0" w:firstLine="851"/>
        <w:jc w:val="both"/>
      </w:pPr>
      <w:r w:rsidRPr="00CA0C09">
        <w:rPr>
          <w:color w:val="000000" w:themeColor="text1"/>
          <w:szCs w:val="28"/>
        </w:rPr>
        <w:t>При реорганизации Учреждения в форме присоединения к нему другого юридического лица Учреждение считается реорганизованным с момента внесени</w:t>
      </w:r>
      <w:r w:rsidR="00B97AD1">
        <w:rPr>
          <w:color w:val="000000" w:themeColor="text1"/>
          <w:szCs w:val="28"/>
        </w:rPr>
        <w:t>я</w:t>
      </w:r>
      <w:r w:rsidRPr="00CA0C09">
        <w:rPr>
          <w:color w:val="000000" w:themeColor="text1"/>
          <w:szCs w:val="28"/>
        </w:rPr>
        <w:t xml:space="preserve"> в Единый государственный реестр юридических лиц записи о прекращении деятельности присоединенного юридического лица.</w:t>
      </w:r>
    </w:p>
    <w:p w14:paraId="16E19DDD" w14:textId="0B7DBBD4" w:rsidR="00CA0C09" w:rsidRPr="00CA0C09" w:rsidRDefault="00CA0C09" w:rsidP="00CA0C09">
      <w:pPr>
        <w:numPr>
          <w:ilvl w:val="0"/>
          <w:numId w:val="2"/>
        </w:numPr>
        <w:tabs>
          <w:tab w:val="left" w:pos="0"/>
          <w:tab w:val="left" w:pos="142"/>
        </w:tabs>
        <w:spacing w:after="283"/>
        <w:ind w:left="0" w:firstLine="851"/>
        <w:jc w:val="both"/>
      </w:pPr>
      <w:r w:rsidRPr="00CA0C09">
        <w:rPr>
          <w:color w:val="000000" w:themeColor="text1"/>
          <w:szCs w:val="28"/>
        </w:rPr>
        <w:t>Изменени</w:t>
      </w:r>
      <w:r w:rsidR="00B97AD1">
        <w:rPr>
          <w:color w:val="000000" w:themeColor="text1"/>
          <w:szCs w:val="28"/>
        </w:rPr>
        <w:t>е</w:t>
      </w:r>
      <w:r w:rsidRPr="00CA0C09">
        <w:rPr>
          <w:color w:val="000000" w:themeColor="text1"/>
          <w:szCs w:val="28"/>
        </w:rPr>
        <w:t xml:space="preserve"> типа Учреждения не является его реорганизацией. При изменении типа Учреждения в настоящий Устав вносятся соответствующие изменения.</w:t>
      </w:r>
    </w:p>
    <w:p w14:paraId="6871F00A" w14:textId="77777777" w:rsidR="00CA0C09" w:rsidRPr="00CA0C09" w:rsidRDefault="00CA0C09" w:rsidP="00CA0C09">
      <w:pPr>
        <w:numPr>
          <w:ilvl w:val="0"/>
          <w:numId w:val="2"/>
        </w:numPr>
        <w:tabs>
          <w:tab w:val="left" w:pos="0"/>
          <w:tab w:val="left" w:pos="142"/>
        </w:tabs>
        <w:spacing w:after="283"/>
        <w:ind w:left="0" w:firstLine="851"/>
        <w:jc w:val="both"/>
      </w:pPr>
      <w:r w:rsidRPr="00CA0C09">
        <w:rPr>
          <w:color w:val="000000" w:themeColor="text1"/>
          <w:szCs w:val="28"/>
        </w:rPr>
        <w:t>Учреждение может быть ликвидировано в поря</w:t>
      </w:r>
      <w:r w:rsidRPr="004E0210">
        <w:rPr>
          <w:color w:val="000000" w:themeColor="text1"/>
          <w:szCs w:val="28"/>
        </w:rPr>
        <w:t xml:space="preserve">дке, установленном действующим </w:t>
      </w:r>
      <w:r w:rsidRPr="00CA0C09">
        <w:rPr>
          <w:color w:val="000000" w:themeColor="text1"/>
          <w:szCs w:val="28"/>
        </w:rPr>
        <w:t>законодательством Российской Федерации.</w:t>
      </w:r>
    </w:p>
    <w:p w14:paraId="761297C8" w14:textId="77777777" w:rsidR="00CA0C09" w:rsidRPr="00CA0C09" w:rsidRDefault="00CA0C09" w:rsidP="00CA0C09">
      <w:pPr>
        <w:numPr>
          <w:ilvl w:val="0"/>
          <w:numId w:val="2"/>
        </w:numPr>
        <w:tabs>
          <w:tab w:val="left" w:pos="0"/>
          <w:tab w:val="left" w:pos="142"/>
        </w:tabs>
        <w:spacing w:after="283"/>
        <w:ind w:left="0" w:firstLine="851"/>
        <w:jc w:val="both"/>
      </w:pPr>
      <w:r w:rsidRPr="00CA0C09">
        <w:rPr>
          <w:color w:val="000000" w:themeColor="text1"/>
          <w:szCs w:val="28"/>
        </w:rPr>
        <w:lastRenderedPageBreak/>
        <w:t>Ликвидация считается завершенной, а Учреждение — прекратившим свое существование с момента внесения соответствующей записи в единый государственный реестр юридических лиц.</w:t>
      </w:r>
    </w:p>
    <w:p w14:paraId="4255BFEE" w14:textId="5DEE5346" w:rsidR="00CA0C09" w:rsidRPr="00CA0C09" w:rsidRDefault="00CA0C09" w:rsidP="00CA0C09">
      <w:pPr>
        <w:numPr>
          <w:ilvl w:val="0"/>
          <w:numId w:val="2"/>
        </w:numPr>
        <w:tabs>
          <w:tab w:val="left" w:pos="0"/>
          <w:tab w:val="left" w:pos="142"/>
        </w:tabs>
        <w:spacing w:after="283"/>
        <w:ind w:left="0" w:firstLine="851"/>
        <w:jc w:val="both"/>
      </w:pPr>
      <w:r w:rsidRPr="00CA0C09">
        <w:rPr>
          <w:color w:val="000000" w:themeColor="text1"/>
          <w:szCs w:val="28"/>
        </w:rPr>
        <w:t>При реорганизации, ликвидации Учреждения его работник</w:t>
      </w:r>
      <w:r w:rsidR="00B97AD1">
        <w:rPr>
          <w:color w:val="000000" w:themeColor="text1"/>
          <w:szCs w:val="28"/>
        </w:rPr>
        <w:t>ам</w:t>
      </w:r>
      <w:r w:rsidRPr="00CA0C09">
        <w:rPr>
          <w:color w:val="000000" w:themeColor="text1"/>
          <w:szCs w:val="28"/>
        </w:rPr>
        <w:t xml:space="preserve"> гарантируется соблюдение их пра</w:t>
      </w:r>
      <w:r w:rsidRPr="004E0210">
        <w:rPr>
          <w:color w:val="000000" w:themeColor="text1"/>
          <w:szCs w:val="28"/>
        </w:rPr>
        <w:t xml:space="preserve">в и интересов в соответствии с </w:t>
      </w:r>
      <w:r w:rsidRPr="00CA0C09">
        <w:rPr>
          <w:color w:val="000000" w:themeColor="text1"/>
          <w:szCs w:val="28"/>
        </w:rPr>
        <w:t>законодательством Российской Федерации.</w:t>
      </w:r>
    </w:p>
    <w:p w14:paraId="6EB0D311" w14:textId="77777777" w:rsidR="00CA0C09" w:rsidRPr="00CA0C09" w:rsidRDefault="00CA0C09" w:rsidP="00CA0C09">
      <w:pPr>
        <w:numPr>
          <w:ilvl w:val="0"/>
          <w:numId w:val="2"/>
        </w:numPr>
        <w:tabs>
          <w:tab w:val="left" w:pos="0"/>
          <w:tab w:val="left" w:pos="142"/>
        </w:tabs>
        <w:spacing w:after="283"/>
        <w:ind w:left="0" w:firstLine="851"/>
        <w:jc w:val="both"/>
      </w:pPr>
      <w:r w:rsidRPr="00CA0C09">
        <w:rPr>
          <w:color w:val="000000" w:themeColor="text1"/>
          <w:szCs w:val="28"/>
        </w:rPr>
        <w:t>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собственнику.</w:t>
      </w:r>
    </w:p>
    <w:p w14:paraId="109E2991" w14:textId="77777777" w:rsidR="00CA0C09" w:rsidRPr="00CA0C09" w:rsidRDefault="00CA0C09" w:rsidP="00CA0C09">
      <w:pPr>
        <w:numPr>
          <w:ilvl w:val="0"/>
          <w:numId w:val="2"/>
        </w:numPr>
        <w:tabs>
          <w:tab w:val="left" w:pos="0"/>
          <w:tab w:val="left" w:pos="142"/>
        </w:tabs>
        <w:spacing w:after="283"/>
        <w:ind w:left="0" w:firstLine="851"/>
        <w:jc w:val="both"/>
      </w:pPr>
      <w:r w:rsidRPr="00CA0C09">
        <w:rPr>
          <w:color w:val="000000" w:themeColor="text1"/>
          <w:szCs w:val="28"/>
        </w:rPr>
        <w:t>При реорганизации Учреждения документы постоянного хранения, по личному составу, бухгалтерского учета, текущего делопроизводства передаются правопреемнику, при ликвидации – в архивное учреждение в установленном порядке в соответствии с действующим законодательством.</w:t>
      </w:r>
    </w:p>
    <w:p w14:paraId="1EAD52DB" w14:textId="77777777" w:rsidR="00CA0C09" w:rsidRPr="00CA0C09" w:rsidRDefault="00CA0C09" w:rsidP="00CA0C09">
      <w:pPr>
        <w:tabs>
          <w:tab w:val="left" w:pos="142"/>
          <w:tab w:val="left" w:pos="567"/>
        </w:tabs>
        <w:ind w:firstLine="851"/>
        <w:jc w:val="center"/>
        <w:rPr>
          <w:b/>
          <w:color w:val="000000" w:themeColor="text1"/>
          <w:szCs w:val="28"/>
        </w:rPr>
      </w:pPr>
      <w:r w:rsidRPr="00CA0C09">
        <w:rPr>
          <w:b/>
          <w:color w:val="000000" w:themeColor="text1"/>
          <w:szCs w:val="28"/>
        </w:rPr>
        <w:t>6. Заключительные положения</w:t>
      </w:r>
    </w:p>
    <w:p w14:paraId="7A50515B" w14:textId="77777777" w:rsidR="00CA0C09" w:rsidRPr="00CA0C09" w:rsidRDefault="00CA0C09" w:rsidP="00CA0C09">
      <w:pPr>
        <w:tabs>
          <w:tab w:val="left" w:pos="142"/>
          <w:tab w:val="left" w:pos="3119"/>
        </w:tabs>
        <w:ind w:firstLine="851"/>
        <w:contextualSpacing/>
        <w:jc w:val="both"/>
        <w:rPr>
          <w:color w:val="000000" w:themeColor="text1"/>
          <w:szCs w:val="28"/>
        </w:rPr>
      </w:pPr>
    </w:p>
    <w:p w14:paraId="764DF9EE" w14:textId="77777777" w:rsidR="00CA0C09" w:rsidRPr="00CA0C09" w:rsidRDefault="00CA0C09" w:rsidP="00CA0C09">
      <w:pPr>
        <w:numPr>
          <w:ilvl w:val="0"/>
          <w:numId w:val="5"/>
        </w:numPr>
        <w:tabs>
          <w:tab w:val="left" w:pos="1276"/>
        </w:tabs>
        <w:spacing w:after="283"/>
        <w:ind w:left="0" w:firstLine="851"/>
        <w:contextualSpacing/>
        <w:jc w:val="both"/>
        <w:rPr>
          <w:color w:val="000000" w:themeColor="text1"/>
          <w:szCs w:val="28"/>
        </w:rPr>
      </w:pPr>
      <w:r w:rsidRPr="00CA0C09">
        <w:rPr>
          <w:color w:val="000000" w:themeColor="text1"/>
          <w:szCs w:val="28"/>
        </w:rPr>
        <w:t>Во всем, что не предусмотрено настоящим Уставом, Учреждение руководствуется действующим законодательством Российской Федерации.</w:t>
      </w:r>
    </w:p>
    <w:p w14:paraId="287A12A1" w14:textId="77777777" w:rsidR="00CA0C09" w:rsidRPr="00CA0C09" w:rsidRDefault="00CA0C09" w:rsidP="00CA0C09">
      <w:pPr>
        <w:tabs>
          <w:tab w:val="left" w:pos="1276"/>
        </w:tabs>
        <w:spacing w:after="283"/>
        <w:contextualSpacing/>
        <w:jc w:val="both"/>
        <w:rPr>
          <w:color w:val="000000" w:themeColor="text1"/>
          <w:szCs w:val="28"/>
        </w:rPr>
      </w:pPr>
    </w:p>
    <w:p w14:paraId="6E296501" w14:textId="77777777" w:rsidR="00124E71" w:rsidRDefault="00CA0C09" w:rsidP="00CA0C09">
      <w:pPr>
        <w:numPr>
          <w:ilvl w:val="0"/>
          <w:numId w:val="5"/>
        </w:numPr>
        <w:tabs>
          <w:tab w:val="left" w:pos="1276"/>
        </w:tabs>
        <w:spacing w:after="283"/>
        <w:ind w:left="0" w:firstLine="851"/>
        <w:contextualSpacing/>
        <w:jc w:val="both"/>
      </w:pPr>
      <w:r w:rsidRPr="00CA0C09">
        <w:rPr>
          <w:color w:val="000000" w:themeColor="text1"/>
          <w:szCs w:val="28"/>
        </w:rPr>
        <w:t>Если какие-то из положений Устава недействительны (в том числе по причине противоречия действующему законодательству), Устав действует в остальной (действительной) части, а недействительное положение подлежит замене другим, допустимым в правовом отношении, с государственной регистрацией соответствующих изменений в Устав в установленном порядке.</w:t>
      </w:r>
    </w:p>
    <w:sectPr w:rsidR="00124E71" w:rsidSect="00FD7CB2">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0" w:gutter="0"/>
      <w:cols w:space="720"/>
      <w:formProt w:val="0"/>
      <w:titlePg/>
      <w:docGrid w:linePitch="360" w:charSpace="-1228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A576A" w14:textId="77777777" w:rsidR="005123FE" w:rsidRDefault="005123FE">
      <w:r>
        <w:separator/>
      </w:r>
    </w:p>
  </w:endnote>
  <w:endnote w:type="continuationSeparator" w:id="0">
    <w:p w14:paraId="421D6FF4" w14:textId="77777777" w:rsidR="005123FE" w:rsidRDefault="0051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Arial"/>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Cambria"/>
    <w:charset w:val="00"/>
    <w:family w:val="roman"/>
    <w:pitch w:val="default"/>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Mono">
    <w:altName w:val="Courier New"/>
    <w:charset w:val="01"/>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A524B" w14:textId="77777777" w:rsidR="005A470A" w:rsidRDefault="005A470A">
    <w:pPr>
      <w:pStyle w:val="a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6711E" w14:textId="77777777" w:rsidR="005A470A" w:rsidRDefault="005A470A">
    <w:pPr>
      <w:pStyle w:val="af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40334" w14:textId="77777777" w:rsidR="005A470A" w:rsidRDefault="005A470A">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EEA02" w14:textId="77777777" w:rsidR="005123FE" w:rsidRDefault="005123FE">
      <w:r>
        <w:separator/>
      </w:r>
    </w:p>
  </w:footnote>
  <w:footnote w:type="continuationSeparator" w:id="0">
    <w:p w14:paraId="640CD001" w14:textId="77777777" w:rsidR="005123FE" w:rsidRDefault="005123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F2F9" w14:textId="77777777" w:rsidR="00124E71" w:rsidRDefault="004D3913">
    <w:pPr>
      <w:pStyle w:val="af3"/>
    </w:pPr>
    <w:r>
      <w:rPr>
        <w:noProof/>
      </w:rPr>
      <mc:AlternateContent>
        <mc:Choice Requires="wps">
          <w:drawing>
            <wp:anchor distT="0" distB="0" distL="114300" distR="114300" simplePos="0" relativeHeight="251657216" behindDoc="0" locked="0" layoutInCell="0" allowOverlap="1" wp14:anchorId="0E2161DF" wp14:editId="31B46AB3">
              <wp:simplePos x="0" y="0"/>
              <wp:positionH relativeFrom="margin">
                <wp:align>center</wp:align>
              </wp:positionH>
              <wp:positionV relativeFrom="paragraph">
                <wp:posOffset>635</wp:posOffset>
              </wp:positionV>
              <wp:extent cx="13970" cy="13970"/>
              <wp:effectExtent l="9525" t="10160" r="0" b="0"/>
              <wp:wrapNone/>
              <wp:docPr id="2"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 cy="13970"/>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FFFF">
                          <a:alpha val="0"/>
                        </a:srgbClr>
                      </a:solidFill>
                      <a:ln>
                        <a:noFill/>
                      </a:ln>
                      <a:extLst>
                        <a:ext uri="{91240B29-F687-4F45-9708-019B960494DF}">
                          <a14:hiddenLine xmlns:a14="http://schemas.microsoft.com/office/drawing/2010/main" w="9525" cap="flat">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5F0C5C" id="Врезка1" o:spid="_x0000_s1026" style="position:absolute;margin-left:0;margin-top:.05pt;width:1.1pt;height:1.1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" o:allowincell="f" path="m,l-127,r,-127l,-127,,xe" stroked="f" strokecolor="#3465a4">
              <v:fill opacity="0"/>
              <v:path o:connecttype="custom" o:connectlocs="0,0;-1774,0;-1774,-1774;0,-1774" o:connectangles="0,0,0,0"/>
              <w10:wrap anchorx="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31466"/>
      <w:docPartObj>
        <w:docPartGallery w:val="Page Numbers (Top of Page)"/>
        <w:docPartUnique/>
      </w:docPartObj>
    </w:sdtPr>
    <w:sdtEndPr/>
    <w:sdtContent>
      <w:p w14:paraId="7CFBC338" w14:textId="72388CF8" w:rsidR="005A470A" w:rsidRDefault="005A470A">
        <w:pPr>
          <w:pStyle w:val="af3"/>
          <w:jc w:val="center"/>
        </w:pPr>
        <w:r>
          <w:fldChar w:fldCharType="begin"/>
        </w:r>
        <w:r>
          <w:instrText>PAGE   \* MERGEFORMAT</w:instrText>
        </w:r>
        <w:r>
          <w:fldChar w:fldCharType="separate"/>
        </w:r>
        <w:r w:rsidR="00A33E5D">
          <w:rPr>
            <w:noProof/>
          </w:rPr>
          <w:t>16</w:t>
        </w:r>
        <w:r>
          <w:fldChar w:fldCharType="end"/>
        </w:r>
      </w:p>
    </w:sdtContent>
  </w:sdt>
  <w:p w14:paraId="216360C9" w14:textId="77777777" w:rsidR="00124E71" w:rsidRDefault="00124E71">
    <w:pPr>
      <w:pStyle w:val="af3"/>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42405" w14:textId="77777777" w:rsidR="005A470A" w:rsidRDefault="005A470A">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72A5"/>
    <w:multiLevelType w:val="multilevel"/>
    <w:tmpl w:val="EBA6FC32"/>
    <w:lvl w:ilvl="0">
      <w:start w:val="1"/>
      <w:numFmt w:val="decimal"/>
      <w:lvlText w:val="%1)"/>
      <w:lvlJc w:val="left"/>
      <w:pPr>
        <w:tabs>
          <w:tab w:val="num" w:pos="720"/>
        </w:tabs>
        <w:ind w:left="720" w:hanging="360"/>
      </w:pPr>
      <w:rPr>
        <w:rFonts w:ascii="Times New Roman" w:hAnsi="Times New Roman"/>
        <w:sz w:val="28"/>
        <w:szCs w:val="28"/>
      </w:r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rPr>
        <w:rFonts w:ascii="Times New Roman" w:hAnsi="Times New Roman"/>
        <w:sz w:val="28"/>
        <w:szCs w:val="28"/>
      </w:rPr>
    </w:lvl>
    <w:lvl w:ilvl="4">
      <w:start w:val="1"/>
      <w:numFmt w:val="decimal"/>
      <w:lvlText w:val="%5)"/>
      <w:lvlJc w:val="left"/>
      <w:pPr>
        <w:tabs>
          <w:tab w:val="num" w:pos="2160"/>
        </w:tabs>
        <w:ind w:left="2160" w:hanging="360"/>
      </w:pPr>
      <w:rPr>
        <w:rFonts w:ascii="Times New Roman" w:hAnsi="Times New Roman"/>
        <w:sz w:val="28"/>
        <w:szCs w:val="28"/>
      </w:rPr>
    </w:lvl>
    <w:lvl w:ilvl="5">
      <w:start w:val="1"/>
      <w:numFmt w:val="decimal"/>
      <w:lvlText w:val="%6)"/>
      <w:lvlJc w:val="left"/>
      <w:pPr>
        <w:tabs>
          <w:tab w:val="num" w:pos="2520"/>
        </w:tabs>
        <w:ind w:left="2520" w:hanging="360"/>
      </w:pPr>
      <w:rPr>
        <w:rFonts w:ascii="Times New Roman" w:hAnsi="Times New Roman"/>
        <w:sz w:val="28"/>
        <w:szCs w:val="28"/>
      </w:rPr>
    </w:lvl>
    <w:lvl w:ilvl="6">
      <w:start w:val="1"/>
      <w:numFmt w:val="decimal"/>
      <w:lvlText w:val="%7)"/>
      <w:lvlJc w:val="left"/>
      <w:pPr>
        <w:tabs>
          <w:tab w:val="num" w:pos="2880"/>
        </w:tabs>
        <w:ind w:left="2880" w:hanging="360"/>
      </w:pPr>
      <w:rPr>
        <w:rFonts w:ascii="Times New Roman" w:hAnsi="Times New Roman"/>
        <w:sz w:val="28"/>
        <w:szCs w:val="28"/>
      </w:rPr>
    </w:lvl>
    <w:lvl w:ilvl="7">
      <w:start w:val="1"/>
      <w:numFmt w:val="decimal"/>
      <w:lvlText w:val="%8)"/>
      <w:lvlJc w:val="left"/>
      <w:pPr>
        <w:tabs>
          <w:tab w:val="num" w:pos="3240"/>
        </w:tabs>
        <w:ind w:left="3240" w:hanging="360"/>
      </w:pPr>
      <w:rPr>
        <w:rFonts w:ascii="Times New Roman" w:hAnsi="Times New Roman"/>
        <w:sz w:val="28"/>
        <w:szCs w:val="28"/>
      </w:rPr>
    </w:lvl>
    <w:lvl w:ilvl="8">
      <w:start w:val="1"/>
      <w:numFmt w:val="decimal"/>
      <w:lvlText w:val="%9)"/>
      <w:lvlJc w:val="left"/>
      <w:pPr>
        <w:tabs>
          <w:tab w:val="num" w:pos="3600"/>
        </w:tabs>
        <w:ind w:left="3600" w:hanging="360"/>
      </w:pPr>
      <w:rPr>
        <w:rFonts w:ascii="Times New Roman" w:hAnsi="Times New Roman"/>
        <w:sz w:val="28"/>
        <w:szCs w:val="28"/>
      </w:rPr>
    </w:lvl>
  </w:abstractNum>
  <w:abstractNum w:abstractNumId="1" w15:restartNumberingAfterBreak="0">
    <w:nsid w:val="04B665CD"/>
    <w:multiLevelType w:val="multilevel"/>
    <w:tmpl w:val="8348E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C1387C"/>
    <w:multiLevelType w:val="multilevel"/>
    <w:tmpl w:val="49F4A924"/>
    <w:lvl w:ilvl="0">
      <w:start w:val="5"/>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2B56A4B"/>
    <w:multiLevelType w:val="multilevel"/>
    <w:tmpl w:val="23828D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C3D10FF"/>
    <w:multiLevelType w:val="multilevel"/>
    <w:tmpl w:val="951A73E8"/>
    <w:lvl w:ilvl="0">
      <w:start w:val="1"/>
      <w:numFmt w:val="decimal"/>
      <w:lvlText w:val="%1."/>
      <w:lvlJc w:val="left"/>
      <w:pPr>
        <w:tabs>
          <w:tab w:val="num" w:pos="397"/>
        </w:tabs>
        <w:ind w:left="754" w:hanging="397"/>
      </w:pPr>
      <w:rPr>
        <w:rFonts w:ascii="Times New Roman" w:hAnsi="Times New Roman"/>
        <w:sz w:val="28"/>
        <w:szCs w:val="28"/>
      </w:rPr>
    </w:lvl>
    <w:lvl w:ilvl="1">
      <w:start w:val="1"/>
      <w:numFmt w:val="decimal"/>
      <w:lvlText w:val="%1.%2."/>
      <w:lvlJc w:val="left"/>
      <w:pPr>
        <w:tabs>
          <w:tab w:val="num" w:pos="794"/>
        </w:tabs>
        <w:ind w:left="1151" w:hanging="397"/>
      </w:pPr>
      <w:rPr>
        <w:rFonts w:ascii="Times New Roman" w:hAnsi="Times New Roman"/>
        <w:sz w:val="28"/>
        <w:szCs w:val="28"/>
      </w:rPr>
    </w:lvl>
    <w:lvl w:ilvl="2">
      <w:start w:val="1"/>
      <w:numFmt w:val="decimal"/>
      <w:lvlText w:val="%3."/>
      <w:lvlJc w:val="left"/>
      <w:pPr>
        <w:tabs>
          <w:tab w:val="num" w:pos="1191"/>
        </w:tabs>
        <w:ind w:left="1548" w:hanging="397"/>
      </w:pPr>
      <w:rPr>
        <w:rFonts w:ascii="Times New Roman" w:hAnsi="Times New Roman"/>
        <w:sz w:val="28"/>
        <w:szCs w:val="28"/>
      </w:rPr>
    </w:lvl>
    <w:lvl w:ilvl="3">
      <w:start w:val="1"/>
      <w:numFmt w:val="decimal"/>
      <w:lvlText w:val="%4."/>
      <w:lvlJc w:val="left"/>
      <w:pPr>
        <w:tabs>
          <w:tab w:val="num" w:pos="1588"/>
        </w:tabs>
        <w:ind w:left="1945" w:hanging="397"/>
      </w:pPr>
      <w:rPr>
        <w:rFonts w:ascii="Times New Roman" w:hAnsi="Times New Roman"/>
        <w:sz w:val="28"/>
        <w:szCs w:val="28"/>
      </w:rPr>
    </w:lvl>
    <w:lvl w:ilvl="4">
      <w:start w:val="1"/>
      <w:numFmt w:val="decimal"/>
      <w:lvlText w:val="%5."/>
      <w:lvlJc w:val="left"/>
      <w:pPr>
        <w:tabs>
          <w:tab w:val="num" w:pos="1985"/>
        </w:tabs>
        <w:ind w:left="2342" w:hanging="397"/>
      </w:pPr>
      <w:rPr>
        <w:rFonts w:ascii="Times New Roman" w:hAnsi="Times New Roman"/>
        <w:sz w:val="28"/>
        <w:szCs w:val="28"/>
      </w:rPr>
    </w:lvl>
    <w:lvl w:ilvl="5">
      <w:start w:val="1"/>
      <w:numFmt w:val="decimal"/>
      <w:lvlText w:val="%6."/>
      <w:lvlJc w:val="left"/>
      <w:pPr>
        <w:tabs>
          <w:tab w:val="num" w:pos="2381"/>
        </w:tabs>
        <w:ind w:left="2738" w:hanging="397"/>
      </w:pPr>
      <w:rPr>
        <w:rFonts w:ascii="Times New Roman" w:hAnsi="Times New Roman"/>
        <w:sz w:val="28"/>
        <w:szCs w:val="28"/>
      </w:rPr>
    </w:lvl>
    <w:lvl w:ilvl="6">
      <w:start w:val="1"/>
      <w:numFmt w:val="decimal"/>
      <w:lvlText w:val="%7."/>
      <w:lvlJc w:val="left"/>
      <w:pPr>
        <w:tabs>
          <w:tab w:val="num" w:pos="2778"/>
        </w:tabs>
        <w:ind w:left="3135" w:hanging="397"/>
      </w:pPr>
      <w:rPr>
        <w:rFonts w:ascii="Times New Roman" w:hAnsi="Times New Roman"/>
        <w:sz w:val="28"/>
        <w:szCs w:val="28"/>
      </w:rPr>
    </w:lvl>
    <w:lvl w:ilvl="7">
      <w:start w:val="1"/>
      <w:numFmt w:val="decimal"/>
      <w:lvlText w:val="%8."/>
      <w:lvlJc w:val="left"/>
      <w:pPr>
        <w:tabs>
          <w:tab w:val="num" w:pos="3175"/>
        </w:tabs>
        <w:ind w:left="3532" w:hanging="397"/>
      </w:pPr>
      <w:rPr>
        <w:rFonts w:ascii="Times New Roman" w:hAnsi="Times New Roman"/>
        <w:sz w:val="28"/>
        <w:szCs w:val="28"/>
      </w:rPr>
    </w:lvl>
    <w:lvl w:ilvl="8">
      <w:start w:val="1"/>
      <w:numFmt w:val="decimal"/>
      <w:lvlText w:val="%9."/>
      <w:lvlJc w:val="left"/>
      <w:pPr>
        <w:tabs>
          <w:tab w:val="num" w:pos="3572"/>
        </w:tabs>
        <w:ind w:left="3929" w:hanging="397"/>
      </w:pPr>
      <w:rPr>
        <w:rFonts w:ascii="Times New Roman" w:hAnsi="Times New Roman"/>
        <w:sz w:val="28"/>
        <w:szCs w:val="28"/>
      </w:rPr>
    </w:lvl>
  </w:abstractNum>
  <w:abstractNum w:abstractNumId="5" w15:restartNumberingAfterBreak="0">
    <w:nsid w:val="2CEC13F1"/>
    <w:multiLevelType w:val="multilevel"/>
    <w:tmpl w:val="75D839A0"/>
    <w:lvl w:ilvl="0">
      <w:start w:val="2"/>
      <w:numFmt w:val="decimal"/>
      <w:lvlText w:val="%1."/>
      <w:lvlJc w:val="left"/>
      <w:pPr>
        <w:ind w:left="600" w:hanging="600"/>
      </w:pPr>
      <w:rPr>
        <w:rFonts w:hint="default"/>
      </w:rPr>
    </w:lvl>
    <w:lvl w:ilvl="1">
      <w:start w:val="1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F8833AD"/>
    <w:multiLevelType w:val="multilevel"/>
    <w:tmpl w:val="5E846F1C"/>
    <w:lvl w:ilvl="0">
      <w:start w:val="2"/>
      <w:numFmt w:val="decimal"/>
      <w:lvlText w:val="%1."/>
      <w:lvlJc w:val="left"/>
      <w:pPr>
        <w:ind w:left="600" w:hanging="600"/>
      </w:pPr>
      <w:rPr>
        <w:rFonts w:hint="default"/>
        <w:color w:val="000000"/>
      </w:rPr>
    </w:lvl>
    <w:lvl w:ilvl="1">
      <w:start w:val="1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7" w15:restartNumberingAfterBreak="0">
    <w:nsid w:val="34DE5AF0"/>
    <w:multiLevelType w:val="multilevel"/>
    <w:tmpl w:val="DD84A73A"/>
    <w:lvl w:ilvl="0">
      <w:start w:val="1"/>
      <w:numFmt w:val="decimal"/>
      <w:suff w:val="nothing"/>
      <w:lvlText w:val="4.%1"/>
      <w:lvlJc w:val="left"/>
      <w:pPr>
        <w:tabs>
          <w:tab w:val="num" w:pos="0"/>
        </w:tabs>
        <w:ind w:left="2007" w:hanging="360"/>
      </w:pPr>
    </w:lvl>
    <w:lvl w:ilvl="1">
      <w:start w:val="1"/>
      <w:numFmt w:val="decimal"/>
      <w:suff w:val="space"/>
      <w:lvlText w:val="4.%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3926907"/>
    <w:multiLevelType w:val="multilevel"/>
    <w:tmpl w:val="1548DB4A"/>
    <w:lvl w:ilvl="0">
      <w:start w:val="1"/>
      <w:numFmt w:val="decimal"/>
      <w:suff w:val="space"/>
      <w:lvlText w:val="2.%1."/>
      <w:lvlJc w:val="left"/>
      <w:pPr>
        <w:tabs>
          <w:tab w:val="num" w:pos="0"/>
        </w:tabs>
        <w:ind w:left="720" w:hanging="360"/>
      </w:pPr>
      <w:rPr>
        <w:rFonts w:ascii="Times New Roman" w:hAnsi="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6443BCA"/>
    <w:multiLevelType w:val="multilevel"/>
    <w:tmpl w:val="F9A0FF24"/>
    <w:lvl w:ilvl="0">
      <w:start w:val="2024"/>
      <w:numFmt w:val="decimal"/>
      <w:lvlText w:val="%1"/>
      <w:lvlJc w:val="left"/>
      <w:pPr>
        <w:tabs>
          <w:tab w:val="num" w:pos="0"/>
        </w:tabs>
        <w:ind w:left="936" w:hanging="576"/>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7EC3A5E"/>
    <w:multiLevelType w:val="multilevel"/>
    <w:tmpl w:val="E362C570"/>
    <w:lvl w:ilvl="0">
      <w:start w:val="4"/>
      <w:numFmt w:val="decimal"/>
      <w:suff w:val="space"/>
      <w:lvlText w:val="4.%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0653D34"/>
    <w:multiLevelType w:val="multilevel"/>
    <w:tmpl w:val="44DAC104"/>
    <w:lvl w:ilvl="0">
      <w:start w:val="1"/>
      <w:numFmt w:val="decimal"/>
      <w:suff w:val="space"/>
      <w:lvlText w:val="3.%1."/>
      <w:lvlJc w:val="left"/>
      <w:pPr>
        <w:tabs>
          <w:tab w:val="num" w:pos="0"/>
        </w:tabs>
        <w:ind w:left="1429" w:hanging="360"/>
      </w:pPr>
      <w:rPr>
        <w:rFonts w:ascii="Times New Roman" w:hAnsi="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13C7545"/>
    <w:multiLevelType w:val="multilevel"/>
    <w:tmpl w:val="5A748AD8"/>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73612F51"/>
    <w:multiLevelType w:val="multilevel"/>
    <w:tmpl w:val="DB921016"/>
    <w:lvl w:ilvl="0">
      <w:start w:val="2"/>
      <w:numFmt w:val="decimal"/>
      <w:lvlText w:val="5.%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3DE4A9A"/>
    <w:multiLevelType w:val="multilevel"/>
    <w:tmpl w:val="539C1D92"/>
    <w:lvl w:ilvl="0">
      <w:start w:val="1"/>
      <w:numFmt w:val="decimal"/>
      <w:suff w:val="space"/>
      <w:lvlText w:val="6.%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2"/>
  </w:num>
  <w:num w:numId="2">
    <w:abstractNumId w:val="13"/>
  </w:num>
  <w:num w:numId="3">
    <w:abstractNumId w:val="8"/>
  </w:num>
  <w:num w:numId="4">
    <w:abstractNumId w:val="7"/>
  </w:num>
  <w:num w:numId="5">
    <w:abstractNumId w:val="14"/>
  </w:num>
  <w:num w:numId="6">
    <w:abstractNumId w:val="9"/>
  </w:num>
  <w:num w:numId="7">
    <w:abstractNumId w:val="11"/>
  </w:num>
  <w:num w:numId="8">
    <w:abstractNumId w:val="4"/>
  </w:num>
  <w:num w:numId="9">
    <w:abstractNumId w:val="0"/>
  </w:num>
  <w:num w:numId="10">
    <w:abstractNumId w:val="10"/>
  </w:num>
  <w:num w:numId="11">
    <w:abstractNumId w:val="1"/>
  </w:num>
  <w:num w:numId="12">
    <w:abstractNumId w:val="3"/>
  </w:num>
  <w:num w:numId="13">
    <w:abstractNumId w:val="10"/>
    <w:lvlOverride w:ilvl="0">
      <w:startOverride w:val="4"/>
    </w:lvlOverride>
  </w:num>
  <w:num w:numId="14">
    <w:abstractNumId w:val="13"/>
    <w:lvlOverride w:ilvl="0">
      <w:startOverride w:val="2"/>
    </w:lvlOverride>
  </w:num>
  <w:num w:numId="15">
    <w:abstractNumId w:val="6"/>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34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71"/>
    <w:rsid w:val="00034475"/>
    <w:rsid w:val="00054D7B"/>
    <w:rsid w:val="00066C1B"/>
    <w:rsid w:val="00071A27"/>
    <w:rsid w:val="000A7D06"/>
    <w:rsid w:val="000C6D6B"/>
    <w:rsid w:val="000C7928"/>
    <w:rsid w:val="000D093A"/>
    <w:rsid w:val="000F4660"/>
    <w:rsid w:val="0012116E"/>
    <w:rsid w:val="00124E71"/>
    <w:rsid w:val="00150707"/>
    <w:rsid w:val="001B5CA3"/>
    <w:rsid w:val="001C43EE"/>
    <w:rsid w:val="002E1015"/>
    <w:rsid w:val="002F2C05"/>
    <w:rsid w:val="002F6BAC"/>
    <w:rsid w:val="00303AE9"/>
    <w:rsid w:val="00340C98"/>
    <w:rsid w:val="00360DD0"/>
    <w:rsid w:val="00397DBD"/>
    <w:rsid w:val="003E2CE5"/>
    <w:rsid w:val="004241F4"/>
    <w:rsid w:val="004519E3"/>
    <w:rsid w:val="00463290"/>
    <w:rsid w:val="00492C93"/>
    <w:rsid w:val="004B58F0"/>
    <w:rsid w:val="004D3913"/>
    <w:rsid w:val="004E0210"/>
    <w:rsid w:val="004F4968"/>
    <w:rsid w:val="005123FE"/>
    <w:rsid w:val="005179A5"/>
    <w:rsid w:val="00597693"/>
    <w:rsid w:val="005A1303"/>
    <w:rsid w:val="005A470A"/>
    <w:rsid w:val="00601CA2"/>
    <w:rsid w:val="00610ECD"/>
    <w:rsid w:val="006340C6"/>
    <w:rsid w:val="006430BC"/>
    <w:rsid w:val="00670831"/>
    <w:rsid w:val="006F11E6"/>
    <w:rsid w:val="00721A74"/>
    <w:rsid w:val="007329C1"/>
    <w:rsid w:val="00853ED9"/>
    <w:rsid w:val="008D75D4"/>
    <w:rsid w:val="00916DE7"/>
    <w:rsid w:val="009409DD"/>
    <w:rsid w:val="00960328"/>
    <w:rsid w:val="00970FBE"/>
    <w:rsid w:val="009A03CC"/>
    <w:rsid w:val="009F1D16"/>
    <w:rsid w:val="00A100B2"/>
    <w:rsid w:val="00A33E5D"/>
    <w:rsid w:val="00A50AE4"/>
    <w:rsid w:val="00A5388E"/>
    <w:rsid w:val="00A734B2"/>
    <w:rsid w:val="00AD215F"/>
    <w:rsid w:val="00B3120C"/>
    <w:rsid w:val="00B97AD1"/>
    <w:rsid w:val="00BA1BD5"/>
    <w:rsid w:val="00BA687C"/>
    <w:rsid w:val="00BE0400"/>
    <w:rsid w:val="00C30EC4"/>
    <w:rsid w:val="00C46FAD"/>
    <w:rsid w:val="00CA0C09"/>
    <w:rsid w:val="00CB79DB"/>
    <w:rsid w:val="00CC4EFB"/>
    <w:rsid w:val="00CD0B37"/>
    <w:rsid w:val="00CF070A"/>
    <w:rsid w:val="00D31BAD"/>
    <w:rsid w:val="00D44785"/>
    <w:rsid w:val="00D47D8E"/>
    <w:rsid w:val="00D93CC6"/>
    <w:rsid w:val="00E154CE"/>
    <w:rsid w:val="00F05BD6"/>
    <w:rsid w:val="00F31685"/>
    <w:rsid w:val="00FD0A8B"/>
    <w:rsid w:val="00FD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D12A7"/>
  <w15:docId w15:val="{E5A6E376-021A-4350-B747-C1C9E280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5A5"/>
    <w:rPr>
      <w:rFonts w:ascii="Times New Roman" w:hAnsi="Times New Roman" w:cs="Times New Roman"/>
      <w:sz w:val="28"/>
      <w:szCs w:val="22"/>
    </w:rPr>
  </w:style>
  <w:style w:type="paragraph" w:styleId="1">
    <w:name w:val="heading 1"/>
    <w:basedOn w:val="a0"/>
    <w:next w:val="a1"/>
    <w:qFormat/>
    <w:rsid w:val="00FD7CB2"/>
    <w:pPr>
      <w:numPr>
        <w:numId w:val="1"/>
      </w:numPr>
      <w:outlineLvl w:val="0"/>
    </w:pPr>
    <w:rPr>
      <w:b/>
      <w:bCs/>
      <w:sz w:val="36"/>
      <w:szCs w:val="36"/>
    </w:rPr>
  </w:style>
  <w:style w:type="paragraph" w:styleId="4">
    <w:name w:val="heading 4"/>
    <w:basedOn w:val="a0"/>
    <w:next w:val="a1"/>
    <w:qFormat/>
    <w:rsid w:val="00FD7CB2"/>
    <w:pPr>
      <w:numPr>
        <w:ilvl w:val="3"/>
        <w:numId w:val="1"/>
      </w:numPr>
      <w:spacing w:before="120"/>
      <w:outlineLvl w:val="3"/>
    </w:pPr>
    <w:rPr>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age number"/>
    <w:basedOn w:val="a2"/>
    <w:qFormat/>
    <w:rsid w:val="00911FAE"/>
  </w:style>
  <w:style w:type="character" w:customStyle="1" w:styleId="a6">
    <w:name w:val="Основной текст Знак"/>
    <w:link w:val="a1"/>
    <w:qFormat/>
    <w:rsid w:val="00464307"/>
    <w:rPr>
      <w:rFonts w:ascii="Times New Roman" w:hAnsi="Times New Roman" w:cs="Times New Roman"/>
      <w:sz w:val="24"/>
      <w:szCs w:val="24"/>
      <w:lang w:eastAsia="ar-SA"/>
    </w:rPr>
  </w:style>
  <w:style w:type="character" w:customStyle="1" w:styleId="FontStyle13">
    <w:name w:val="Font Style13"/>
    <w:qFormat/>
    <w:rsid w:val="00F11029"/>
    <w:rPr>
      <w:rFonts w:ascii="Times New Roman" w:hAnsi="Times New Roman" w:cs="Times New Roman"/>
      <w:sz w:val="26"/>
      <w:szCs w:val="26"/>
    </w:rPr>
  </w:style>
  <w:style w:type="character" w:customStyle="1" w:styleId="HTML">
    <w:name w:val="Стандартный HTML Знак"/>
    <w:link w:val="HTML0"/>
    <w:uiPriority w:val="99"/>
    <w:qFormat/>
    <w:rsid w:val="00F11029"/>
    <w:rPr>
      <w:rFonts w:ascii="Courier New" w:hAnsi="Courier New" w:cs="Courier New"/>
    </w:rPr>
  </w:style>
  <w:style w:type="character" w:styleId="a7">
    <w:name w:val="annotation reference"/>
    <w:uiPriority w:val="99"/>
    <w:semiHidden/>
    <w:unhideWhenUsed/>
    <w:qFormat/>
    <w:rsid w:val="00F15702"/>
    <w:rPr>
      <w:sz w:val="16"/>
      <w:szCs w:val="16"/>
    </w:rPr>
  </w:style>
  <w:style w:type="character" w:customStyle="1" w:styleId="a8">
    <w:name w:val="Текст примечания Знак"/>
    <w:link w:val="a9"/>
    <w:uiPriority w:val="99"/>
    <w:semiHidden/>
    <w:qFormat/>
    <w:rsid w:val="00F15702"/>
    <w:rPr>
      <w:rFonts w:cs="Times New Roman"/>
    </w:rPr>
  </w:style>
  <w:style w:type="character" w:customStyle="1" w:styleId="aa">
    <w:name w:val="Тема примечания Знак"/>
    <w:link w:val="ab"/>
    <w:uiPriority w:val="99"/>
    <w:semiHidden/>
    <w:qFormat/>
    <w:rsid w:val="00F15702"/>
    <w:rPr>
      <w:rFonts w:cs="Times New Roman"/>
      <w:b/>
      <w:bCs/>
    </w:rPr>
  </w:style>
  <w:style w:type="character" w:customStyle="1" w:styleId="ac">
    <w:name w:val="Текст выноски Знак"/>
    <w:link w:val="ad"/>
    <w:uiPriority w:val="99"/>
    <w:semiHidden/>
    <w:qFormat/>
    <w:rsid w:val="00F15702"/>
    <w:rPr>
      <w:rFonts w:ascii="Segoe UI" w:hAnsi="Segoe UI" w:cs="Segoe UI"/>
      <w:sz w:val="18"/>
      <w:szCs w:val="18"/>
    </w:rPr>
  </w:style>
  <w:style w:type="character" w:customStyle="1" w:styleId="2">
    <w:name w:val="Основной текст (2)_"/>
    <w:link w:val="20"/>
    <w:qFormat/>
    <w:rsid w:val="00033F1B"/>
    <w:rPr>
      <w:rFonts w:ascii="Times New Roman" w:hAnsi="Times New Roman" w:cs="Times New Roman"/>
      <w:shd w:val="clear" w:color="auto" w:fill="FFFFFF"/>
    </w:rPr>
  </w:style>
  <w:style w:type="character" w:customStyle="1" w:styleId="21">
    <w:name w:val="Основной текст 2 Знак"/>
    <w:link w:val="22"/>
    <w:uiPriority w:val="99"/>
    <w:semiHidden/>
    <w:qFormat/>
    <w:rsid w:val="00C8016F"/>
    <w:rPr>
      <w:rFonts w:cs="Times New Roman"/>
      <w:sz w:val="22"/>
      <w:szCs w:val="22"/>
    </w:rPr>
  </w:style>
  <w:style w:type="character" w:customStyle="1" w:styleId="ae">
    <w:name w:val="Символ нумерации"/>
    <w:qFormat/>
    <w:rsid w:val="00FD7CB2"/>
    <w:rPr>
      <w:rFonts w:ascii="Times New Roman" w:hAnsi="Times New Roman"/>
      <w:sz w:val="28"/>
      <w:szCs w:val="28"/>
    </w:rPr>
  </w:style>
  <w:style w:type="paragraph" w:styleId="a0">
    <w:name w:val="Title"/>
    <w:basedOn w:val="a"/>
    <w:next w:val="a1"/>
    <w:qFormat/>
    <w:rsid w:val="00FD7CB2"/>
    <w:pPr>
      <w:keepNext/>
      <w:spacing w:before="240" w:after="120"/>
    </w:pPr>
    <w:rPr>
      <w:rFonts w:ascii="PT Astra Serif" w:eastAsia="Tahoma" w:hAnsi="PT Astra Serif" w:cs="Noto Sans Devanagari"/>
      <w:szCs w:val="28"/>
    </w:rPr>
  </w:style>
  <w:style w:type="paragraph" w:styleId="a1">
    <w:name w:val="Body Text"/>
    <w:basedOn w:val="a"/>
    <w:link w:val="a6"/>
    <w:rsid w:val="00464307"/>
    <w:pPr>
      <w:jc w:val="both"/>
    </w:pPr>
    <w:rPr>
      <w:sz w:val="24"/>
      <w:szCs w:val="24"/>
      <w:lang w:eastAsia="ar-SA"/>
    </w:rPr>
  </w:style>
  <w:style w:type="paragraph" w:styleId="af">
    <w:name w:val="List"/>
    <w:basedOn w:val="a1"/>
    <w:rsid w:val="00FD7CB2"/>
    <w:rPr>
      <w:rFonts w:ascii="PT Astra Serif" w:hAnsi="PT Astra Serif" w:cs="Noto Sans Devanagari"/>
    </w:rPr>
  </w:style>
  <w:style w:type="paragraph" w:styleId="af0">
    <w:name w:val="caption"/>
    <w:basedOn w:val="a"/>
    <w:qFormat/>
    <w:rsid w:val="00FD7CB2"/>
    <w:pPr>
      <w:suppressLineNumbers/>
      <w:spacing w:before="120" w:after="120"/>
    </w:pPr>
    <w:rPr>
      <w:rFonts w:ascii="PT Astra Serif" w:hAnsi="PT Astra Serif" w:cs="Noto Sans Devanagari"/>
      <w:i/>
      <w:iCs/>
      <w:sz w:val="24"/>
      <w:szCs w:val="24"/>
    </w:rPr>
  </w:style>
  <w:style w:type="paragraph" w:styleId="af1">
    <w:name w:val="index heading"/>
    <w:basedOn w:val="a"/>
    <w:qFormat/>
    <w:rsid w:val="00FD7CB2"/>
    <w:pPr>
      <w:suppressLineNumbers/>
    </w:pPr>
    <w:rPr>
      <w:rFonts w:ascii="PT Astra Serif" w:hAnsi="PT Astra Serif" w:cs="Noto Sans Devanagari"/>
    </w:rPr>
  </w:style>
  <w:style w:type="paragraph" w:customStyle="1" w:styleId="10">
    <w:name w:val="Текст1"/>
    <w:basedOn w:val="a"/>
    <w:qFormat/>
    <w:rsid w:val="00261244"/>
    <w:rPr>
      <w:rFonts w:ascii="Courier New" w:hAnsi="Courier New" w:cs="Courier New"/>
      <w:sz w:val="20"/>
      <w:szCs w:val="20"/>
      <w:lang w:eastAsia="ar-SA"/>
    </w:rPr>
  </w:style>
  <w:style w:type="paragraph" w:customStyle="1" w:styleId="af2">
    <w:name w:val="Колонтитул"/>
    <w:basedOn w:val="a"/>
    <w:qFormat/>
    <w:rsid w:val="00FD7CB2"/>
  </w:style>
  <w:style w:type="paragraph" w:styleId="af3">
    <w:name w:val="header"/>
    <w:basedOn w:val="a"/>
    <w:link w:val="af4"/>
    <w:uiPriority w:val="99"/>
    <w:rsid w:val="00911FAE"/>
    <w:pPr>
      <w:tabs>
        <w:tab w:val="center" w:pos="4677"/>
        <w:tab w:val="right" w:pos="9355"/>
      </w:tabs>
    </w:pPr>
  </w:style>
  <w:style w:type="paragraph" w:styleId="af5">
    <w:name w:val="Normal (Web)"/>
    <w:basedOn w:val="a"/>
    <w:uiPriority w:val="99"/>
    <w:unhideWhenUsed/>
    <w:qFormat/>
    <w:rsid w:val="00F11029"/>
    <w:pPr>
      <w:spacing w:beforeAutospacing="1" w:afterAutospacing="1"/>
    </w:pPr>
    <w:rPr>
      <w:sz w:val="24"/>
      <w:szCs w:val="24"/>
    </w:rPr>
  </w:style>
  <w:style w:type="paragraph" w:styleId="HTML0">
    <w:name w:val="HTML Preformatted"/>
    <w:basedOn w:val="a"/>
    <w:link w:val="HTML"/>
    <w:uiPriority w:val="99"/>
    <w:unhideWhenUsed/>
    <w:qFormat/>
    <w:rsid w:val="00F11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9">
    <w:name w:val="annotation text"/>
    <w:basedOn w:val="a"/>
    <w:link w:val="a8"/>
    <w:uiPriority w:val="99"/>
    <w:semiHidden/>
    <w:unhideWhenUsed/>
    <w:qFormat/>
    <w:rsid w:val="00F15702"/>
    <w:rPr>
      <w:sz w:val="20"/>
      <w:szCs w:val="20"/>
    </w:rPr>
  </w:style>
  <w:style w:type="paragraph" w:styleId="ab">
    <w:name w:val="annotation subject"/>
    <w:basedOn w:val="a9"/>
    <w:next w:val="a9"/>
    <w:link w:val="aa"/>
    <w:uiPriority w:val="99"/>
    <w:semiHidden/>
    <w:unhideWhenUsed/>
    <w:qFormat/>
    <w:rsid w:val="00F15702"/>
    <w:rPr>
      <w:b/>
      <w:bCs/>
    </w:rPr>
  </w:style>
  <w:style w:type="paragraph" w:styleId="ad">
    <w:name w:val="Balloon Text"/>
    <w:basedOn w:val="a"/>
    <w:link w:val="ac"/>
    <w:uiPriority w:val="99"/>
    <w:semiHidden/>
    <w:unhideWhenUsed/>
    <w:qFormat/>
    <w:rsid w:val="00F15702"/>
    <w:rPr>
      <w:rFonts w:ascii="Segoe UI" w:hAnsi="Segoe UI"/>
      <w:sz w:val="18"/>
      <w:szCs w:val="18"/>
    </w:rPr>
  </w:style>
  <w:style w:type="paragraph" w:styleId="af6">
    <w:name w:val="No Spacing"/>
    <w:qFormat/>
    <w:rsid w:val="00D248CF"/>
    <w:pPr>
      <w:widowControl w:val="0"/>
      <w:jc w:val="both"/>
    </w:pPr>
    <w:rPr>
      <w:rFonts w:ascii="Times New Roman" w:hAnsi="Times New Roman" w:cs="Times New Roman"/>
      <w:lang w:eastAsia="ar-SA"/>
    </w:rPr>
  </w:style>
  <w:style w:type="paragraph" w:styleId="af7">
    <w:name w:val="List Paragraph"/>
    <w:basedOn w:val="a"/>
    <w:uiPriority w:val="34"/>
    <w:qFormat/>
    <w:rsid w:val="005E1F2A"/>
    <w:pPr>
      <w:ind w:left="708"/>
    </w:pPr>
  </w:style>
  <w:style w:type="paragraph" w:styleId="af8">
    <w:name w:val="footer"/>
    <w:basedOn w:val="a"/>
    <w:rsid w:val="00515E0C"/>
    <w:pPr>
      <w:tabs>
        <w:tab w:val="center" w:pos="4677"/>
        <w:tab w:val="right" w:pos="9355"/>
      </w:tabs>
    </w:pPr>
  </w:style>
  <w:style w:type="paragraph" w:customStyle="1" w:styleId="20">
    <w:name w:val="Основной текст (2)"/>
    <w:basedOn w:val="a"/>
    <w:link w:val="2"/>
    <w:qFormat/>
    <w:rsid w:val="00033F1B"/>
    <w:pPr>
      <w:widowControl w:val="0"/>
      <w:shd w:val="clear" w:color="auto" w:fill="FFFFFF"/>
      <w:spacing w:before="1080" w:line="274" w:lineRule="exact"/>
      <w:ind w:hanging="820"/>
    </w:pPr>
    <w:rPr>
      <w:sz w:val="20"/>
      <w:szCs w:val="20"/>
    </w:rPr>
  </w:style>
  <w:style w:type="paragraph" w:customStyle="1" w:styleId="TPrilogSection">
    <w:name w:val="TPrilogSection"/>
    <w:basedOn w:val="22"/>
    <w:qFormat/>
    <w:rsid w:val="00C8016F"/>
    <w:rPr>
      <w:rFonts w:eastAsia="Calibri"/>
      <w:sz w:val="24"/>
      <w:szCs w:val="24"/>
    </w:rPr>
  </w:style>
  <w:style w:type="paragraph" w:styleId="22">
    <w:name w:val="Body Text 2"/>
    <w:basedOn w:val="a"/>
    <w:link w:val="21"/>
    <w:uiPriority w:val="99"/>
    <w:semiHidden/>
    <w:unhideWhenUsed/>
    <w:qFormat/>
    <w:rsid w:val="00C8016F"/>
    <w:pPr>
      <w:spacing w:after="120" w:line="480" w:lineRule="auto"/>
    </w:pPr>
  </w:style>
  <w:style w:type="paragraph" w:customStyle="1" w:styleId="ConsPlusNonformat">
    <w:name w:val="ConsPlusNonformat"/>
    <w:qFormat/>
    <w:rsid w:val="00275FF1"/>
    <w:pPr>
      <w:widowControl w:val="0"/>
    </w:pPr>
    <w:rPr>
      <w:rFonts w:ascii="Courier New" w:hAnsi="Courier New" w:cs="Courier New"/>
    </w:rPr>
  </w:style>
  <w:style w:type="paragraph" w:customStyle="1" w:styleId="af9">
    <w:name w:val="Содержимое врезки"/>
    <w:basedOn w:val="a"/>
    <w:qFormat/>
    <w:rsid w:val="00FD7CB2"/>
  </w:style>
  <w:style w:type="paragraph" w:customStyle="1" w:styleId="afa">
    <w:name w:val="Текст в заданном формате"/>
    <w:basedOn w:val="a"/>
    <w:qFormat/>
    <w:rsid w:val="00FD7CB2"/>
    <w:rPr>
      <w:rFonts w:ascii="Liberation Mono" w:eastAsia="Liberation Mono" w:hAnsi="Liberation Mono" w:cs="Liberation Mono"/>
      <w:sz w:val="20"/>
      <w:szCs w:val="20"/>
    </w:rPr>
  </w:style>
  <w:style w:type="numbering" w:customStyle="1" w:styleId="123">
    <w:name w:val="Нумерованный 123"/>
    <w:qFormat/>
    <w:rsid w:val="00FD7CB2"/>
  </w:style>
  <w:style w:type="numbering" w:customStyle="1" w:styleId="ivx">
    <w:name w:val="Нумерованный ivx"/>
    <w:qFormat/>
    <w:rsid w:val="00FD7CB2"/>
  </w:style>
  <w:style w:type="numbering" w:customStyle="1" w:styleId="afb">
    <w:name w:val="Маркированный •"/>
    <w:qFormat/>
    <w:rsid w:val="00FD7CB2"/>
  </w:style>
  <w:style w:type="table" w:styleId="afc">
    <w:name w:val="Table Grid"/>
    <w:basedOn w:val="a3"/>
    <w:uiPriority w:val="39"/>
    <w:rsid w:val="00721A74"/>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Верхний колонтитул Знак"/>
    <w:basedOn w:val="a2"/>
    <w:link w:val="af3"/>
    <w:uiPriority w:val="99"/>
    <w:rsid w:val="005A470A"/>
    <w:rPr>
      <w:rFonts w:ascii="Times New Roman" w:hAnsi="Times New Roman" w:cs="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15E3CC-08AD-4CCA-B300-11D18E77C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4365</Words>
  <Characters>24881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Admin</dc:creator>
  <dc:description/>
  <cp:lastModifiedBy>Protokol</cp:lastModifiedBy>
  <cp:revision>3</cp:revision>
  <cp:lastPrinted>2024-10-04T05:54:00Z</cp:lastPrinted>
  <dcterms:created xsi:type="dcterms:W3CDTF">2024-10-09T08:06:00Z</dcterms:created>
  <dcterms:modified xsi:type="dcterms:W3CDTF">2024-10-11T06:53:00Z</dcterms:modified>
  <dc:language>ru-RU</dc:language>
</cp:coreProperties>
</file>