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2DE95" w14:textId="66EE1707" w:rsidR="0070783C" w:rsidRPr="00847B4E" w:rsidRDefault="0002171E" w:rsidP="00847B4E">
      <w:pPr>
        <w:pStyle w:val="4H4p4s4444r441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7B4E" w:rsidRPr="00847B4E">
        <w:rPr>
          <w:rFonts w:ascii="Times New Roman" w:hAnsi="Times New Roman" w:cs="Times New Roman"/>
          <w:b w:val="0"/>
        </w:rPr>
        <w:t>УТВЕРЖДЕН</w:t>
      </w:r>
    </w:p>
    <w:p w14:paraId="78D1D8C3" w14:textId="5679A4A7" w:rsidR="0070783C" w:rsidRPr="0070783C" w:rsidRDefault="0070783C" w:rsidP="0070783C"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="00783ACC">
        <w:t>П</w:t>
      </w:r>
      <w:r w:rsidR="0057651B">
        <w:t>остановлением администрации</w:t>
      </w:r>
      <w:r w:rsidRPr="0070783C">
        <w:t xml:space="preserve"> </w:t>
      </w:r>
    </w:p>
    <w:p w14:paraId="2BB48BBF" w14:textId="2A0C6708" w:rsidR="0070783C" w:rsidRPr="0070783C" w:rsidRDefault="0070783C" w:rsidP="0070783C"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="0057651B">
        <w:t>городского округа Горловка</w:t>
      </w:r>
    </w:p>
    <w:p w14:paraId="6FADCF90" w14:textId="13FBBF39" w:rsidR="0070783C" w:rsidRDefault="0070783C" w:rsidP="0070783C"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="0057651B">
        <w:t>Д</w:t>
      </w:r>
      <w:r w:rsidRPr="0070783C">
        <w:t>онецкой Народной Республики</w:t>
      </w:r>
    </w:p>
    <w:p w14:paraId="13AE794E" w14:textId="57F66B97" w:rsidR="00783ACC" w:rsidRPr="0070783C" w:rsidRDefault="00783ACC" w:rsidP="00783ACC">
      <w:pPr>
        <w:jc w:val="center"/>
      </w:pPr>
      <w:r>
        <w:tab/>
      </w:r>
      <w:r>
        <w:tab/>
      </w:r>
      <w:r>
        <w:tab/>
      </w:r>
      <w:r w:rsidR="00026E3E">
        <w:tab/>
        <w:t xml:space="preserve">    </w:t>
      </w:r>
      <w:bookmarkStart w:id="0" w:name="_GoBack"/>
      <w:bookmarkEnd w:id="0"/>
      <w:r w:rsidR="00026E3E">
        <w:t>от 13 ноября 2024 г. № 575</w:t>
      </w:r>
    </w:p>
    <w:p w14:paraId="7A00AC03" w14:textId="77777777" w:rsidR="0070783C" w:rsidRPr="0070783C" w:rsidRDefault="0070783C" w:rsidP="0070783C"/>
    <w:p w14:paraId="4DFA6D7B" w14:textId="77777777" w:rsidR="00027526" w:rsidRDefault="00027526" w:rsidP="0070783C">
      <w:pPr>
        <w:jc w:val="center"/>
      </w:pPr>
    </w:p>
    <w:p w14:paraId="1B46EB91" w14:textId="77777777" w:rsidR="00027526" w:rsidRDefault="00027526" w:rsidP="0070783C">
      <w:pPr>
        <w:jc w:val="center"/>
      </w:pPr>
    </w:p>
    <w:p w14:paraId="06D3F417" w14:textId="77777777" w:rsidR="0070783C" w:rsidRPr="0070783C" w:rsidRDefault="0070783C" w:rsidP="0070783C">
      <w:pPr>
        <w:jc w:val="center"/>
      </w:pPr>
      <w:r w:rsidRPr="0070783C">
        <w:t>СРЕДНЕСРОЧНЫЙ ФИНАНСОВЫЙ ПЛАН</w:t>
      </w:r>
    </w:p>
    <w:p w14:paraId="0C47D9B8" w14:textId="77777777" w:rsidR="0070783C" w:rsidRPr="0070783C" w:rsidRDefault="0070783C" w:rsidP="0070783C">
      <w:pPr>
        <w:jc w:val="center"/>
      </w:pPr>
      <w:r w:rsidRPr="0070783C">
        <w:t xml:space="preserve">муниципального образования городского округа Горловка </w:t>
      </w:r>
    </w:p>
    <w:p w14:paraId="0B6EF6F0" w14:textId="510C34D8" w:rsidR="0070783C" w:rsidRPr="0070783C" w:rsidRDefault="0070783C" w:rsidP="0070783C">
      <w:pPr>
        <w:jc w:val="center"/>
      </w:pPr>
      <w:r w:rsidRPr="0070783C">
        <w:t>Донецкой Народной Республики</w:t>
      </w:r>
      <w:r w:rsidR="00EB31C5">
        <w:t xml:space="preserve"> </w:t>
      </w:r>
      <w:r w:rsidRPr="0070783C">
        <w:t>на 202</w:t>
      </w:r>
      <w:r w:rsidR="00993EE0">
        <w:t>5</w:t>
      </w:r>
      <w:r w:rsidRPr="0070783C">
        <w:t xml:space="preserve"> год </w:t>
      </w:r>
    </w:p>
    <w:p w14:paraId="3B03FFBF" w14:textId="77777777" w:rsidR="0070783C" w:rsidRDefault="0070783C" w:rsidP="0070783C">
      <w:pPr>
        <w:jc w:val="right"/>
      </w:pPr>
    </w:p>
    <w:p w14:paraId="009C0203" w14:textId="77777777" w:rsidR="009A11F3" w:rsidRPr="0070783C" w:rsidRDefault="009A11F3" w:rsidP="0070783C">
      <w:pPr>
        <w:jc w:val="right"/>
      </w:pPr>
    </w:p>
    <w:p w14:paraId="237722D2" w14:textId="2CC740EF" w:rsidR="0070783C" w:rsidRPr="0070783C" w:rsidRDefault="0070783C" w:rsidP="0070783C">
      <w:pPr>
        <w:jc w:val="right"/>
      </w:pP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  <w:t xml:space="preserve"> </w:t>
      </w:r>
    </w:p>
    <w:p w14:paraId="2C7FA35D" w14:textId="77777777" w:rsidR="0070783C" w:rsidRPr="0070783C" w:rsidRDefault="0070783C" w:rsidP="0070783C">
      <w:pPr>
        <w:jc w:val="right"/>
      </w:pPr>
    </w:p>
    <w:p w14:paraId="37AAEECB" w14:textId="251D5E21" w:rsidR="0070783C" w:rsidRPr="0070783C" w:rsidRDefault="0070783C" w:rsidP="0070783C">
      <w:pPr>
        <w:jc w:val="center"/>
      </w:pPr>
      <w:r w:rsidRPr="0070783C">
        <w:t>Основные  показатели среднесрочн</w:t>
      </w:r>
      <w:r w:rsidR="003A7932">
        <w:t xml:space="preserve">ого  финансового плана на </w:t>
      </w:r>
      <w:r w:rsidR="003A7932" w:rsidRPr="003A7932">
        <w:rPr>
          <w:u w:val="single"/>
        </w:rPr>
        <w:t>202</w:t>
      </w:r>
      <w:r w:rsidR="00993EE0">
        <w:rPr>
          <w:u w:val="single"/>
        </w:rPr>
        <w:t>5</w:t>
      </w:r>
      <w:r w:rsidR="003A7932">
        <w:rPr>
          <w:u w:val="single"/>
        </w:rPr>
        <w:t xml:space="preserve"> </w:t>
      </w:r>
      <w:r w:rsidRPr="0070783C">
        <w:t xml:space="preserve">год </w:t>
      </w:r>
    </w:p>
    <w:p w14:paraId="3397AA94" w14:textId="434F488A" w:rsidR="0070783C" w:rsidRPr="0070783C" w:rsidRDefault="003A7932" w:rsidP="0070783C">
      <w:pPr>
        <w:jc w:val="center"/>
      </w:pPr>
      <w:r>
        <w:t xml:space="preserve">и плановый период </w:t>
      </w:r>
      <w:r w:rsidRPr="003A7932">
        <w:rPr>
          <w:u w:val="single"/>
        </w:rPr>
        <w:t>202</w:t>
      </w:r>
      <w:r w:rsidR="00993EE0">
        <w:rPr>
          <w:u w:val="single"/>
        </w:rPr>
        <w:t>6</w:t>
      </w:r>
      <w:r>
        <w:t xml:space="preserve"> и </w:t>
      </w:r>
      <w:r w:rsidRPr="003A7932">
        <w:rPr>
          <w:u w:val="single"/>
        </w:rPr>
        <w:t>202</w:t>
      </w:r>
      <w:r w:rsidR="00993EE0">
        <w:rPr>
          <w:u w:val="single"/>
        </w:rPr>
        <w:t>7</w:t>
      </w:r>
      <w:r>
        <w:t xml:space="preserve"> </w:t>
      </w:r>
      <w:r w:rsidR="0070783C" w:rsidRPr="0070783C">
        <w:t>годов</w:t>
      </w:r>
    </w:p>
    <w:p w14:paraId="1C8B1538" w14:textId="77777777" w:rsidR="00217D39" w:rsidRDefault="0070783C" w:rsidP="0070783C">
      <w:pPr>
        <w:jc w:val="center"/>
      </w:pPr>
      <w:r w:rsidRPr="0070783C">
        <w:t xml:space="preserve">   </w:t>
      </w:r>
      <w:r w:rsidRPr="0070783C">
        <w:tab/>
      </w:r>
    </w:p>
    <w:p w14:paraId="5C77B885" w14:textId="7B3ADF07" w:rsidR="0070783C" w:rsidRPr="0070783C" w:rsidRDefault="0070783C" w:rsidP="0070783C">
      <w:pPr>
        <w:jc w:val="center"/>
      </w:pP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</w:r>
      <w:r w:rsidRPr="0070783C">
        <w:tab/>
        <w:t>(тыс. рублей)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1842"/>
        <w:gridCol w:w="1843"/>
      </w:tblGrid>
      <w:tr w:rsidR="005B4F9A" w:rsidRPr="0070783C" w14:paraId="45DC40B9" w14:textId="77777777" w:rsidTr="002D6E88">
        <w:trPr>
          <w:tblHeader/>
        </w:trPr>
        <w:tc>
          <w:tcPr>
            <w:tcW w:w="2376" w:type="dxa"/>
            <w:vAlign w:val="center"/>
          </w:tcPr>
          <w:p w14:paraId="77EEAE77" w14:textId="77777777" w:rsidR="006D5B93" w:rsidRPr="005B4F9A" w:rsidRDefault="006D5B93" w:rsidP="00A6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D9EA6DF" w14:textId="03D0F920" w:rsidR="006D5B93" w:rsidRPr="0088709A" w:rsidRDefault="005B4F9A" w:rsidP="00A629B2">
            <w:pPr>
              <w:jc w:val="center"/>
              <w:rPr>
                <w:rFonts w:ascii="Times New Roman" w:hAnsi="Times New Roman" w:cs="Times New Roman"/>
              </w:rPr>
            </w:pPr>
            <w:r w:rsidRPr="0088709A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843" w:type="dxa"/>
            <w:vAlign w:val="center"/>
          </w:tcPr>
          <w:p w14:paraId="1AA7F781" w14:textId="3594EC42" w:rsidR="006D5B93" w:rsidRPr="005B4F9A" w:rsidRDefault="006D5B93" w:rsidP="00A629B2">
            <w:pPr>
              <w:jc w:val="center"/>
              <w:rPr>
                <w:rFonts w:ascii="Times New Roman" w:hAnsi="Times New Roman" w:cs="Times New Roman"/>
              </w:rPr>
            </w:pPr>
            <w:r w:rsidRPr="005B4F9A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2" w:type="dxa"/>
            <w:vAlign w:val="center"/>
          </w:tcPr>
          <w:p w14:paraId="38CED579" w14:textId="77777777" w:rsidR="006D5B93" w:rsidRPr="005B4F9A" w:rsidRDefault="006D5B93" w:rsidP="00A629B2">
            <w:pPr>
              <w:jc w:val="center"/>
              <w:rPr>
                <w:rFonts w:ascii="Times New Roman" w:hAnsi="Times New Roman" w:cs="Times New Roman"/>
              </w:rPr>
            </w:pPr>
            <w:r w:rsidRPr="005B4F9A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  <w:vAlign w:val="center"/>
          </w:tcPr>
          <w:p w14:paraId="71E052FA" w14:textId="77777777" w:rsidR="006D5B93" w:rsidRPr="005B4F9A" w:rsidRDefault="006D5B93" w:rsidP="00A629B2">
            <w:pPr>
              <w:jc w:val="center"/>
              <w:rPr>
                <w:rFonts w:ascii="Times New Roman" w:hAnsi="Times New Roman" w:cs="Times New Roman"/>
              </w:rPr>
            </w:pPr>
            <w:r w:rsidRPr="005B4F9A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5B4F9A" w:rsidRPr="0070783C" w14:paraId="025110D4" w14:textId="77777777" w:rsidTr="009A11F3">
        <w:tc>
          <w:tcPr>
            <w:tcW w:w="2376" w:type="dxa"/>
            <w:vAlign w:val="center"/>
          </w:tcPr>
          <w:p w14:paraId="5F5B841E" w14:textId="77777777" w:rsidR="006D5B93" w:rsidRPr="0070783C" w:rsidRDefault="006D5B9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14:paraId="7EB14023" w14:textId="1B90A793" w:rsidR="006D5B93" w:rsidRPr="0088709A" w:rsidRDefault="009A11F3" w:rsidP="00D4053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3 338 532,92280</w:t>
            </w:r>
          </w:p>
        </w:tc>
        <w:tc>
          <w:tcPr>
            <w:tcW w:w="1843" w:type="dxa"/>
            <w:vAlign w:val="center"/>
          </w:tcPr>
          <w:p w14:paraId="54E8695C" w14:textId="1C05AB9C" w:rsidR="006D5B93" w:rsidRPr="0070783C" w:rsidRDefault="006D5B93" w:rsidP="001C5B3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1 849 448,735</w:t>
            </w:r>
            <w:r w:rsidR="001C5B3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2" w:type="dxa"/>
            <w:vAlign w:val="center"/>
          </w:tcPr>
          <w:p w14:paraId="731ECEED" w14:textId="2742FDDC" w:rsidR="006D5B93" w:rsidRPr="0070783C" w:rsidRDefault="001C5B38" w:rsidP="008E4A7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1 941 921,17233</w:t>
            </w:r>
          </w:p>
        </w:tc>
        <w:tc>
          <w:tcPr>
            <w:tcW w:w="1843" w:type="dxa"/>
            <w:vAlign w:val="center"/>
          </w:tcPr>
          <w:p w14:paraId="7FF55880" w14:textId="23F0EF62" w:rsidR="006D5B93" w:rsidRPr="0070783C" w:rsidRDefault="005B4F9A" w:rsidP="002D6E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 w:rsidR="002D6E88">
              <w:rPr>
                <w:rFonts w:ascii="Times New Roman" w:hAnsi="Times New Roman" w:cs="Times New Roman"/>
              </w:rPr>
              <w:t>039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 w:rsidR="002D6E88">
              <w:rPr>
                <w:rFonts w:ascii="Times New Roman" w:hAnsi="Times New Roman" w:cs="Times New Roman"/>
              </w:rPr>
              <w:t>017</w:t>
            </w:r>
            <w:r>
              <w:rPr>
                <w:rFonts w:ascii="Times New Roman" w:hAnsi="Times New Roman" w:cs="Times New Roman"/>
              </w:rPr>
              <w:t>,</w:t>
            </w:r>
            <w:r w:rsidR="002D6E88">
              <w:rPr>
                <w:rFonts w:ascii="Times New Roman" w:hAnsi="Times New Roman" w:cs="Times New Roman"/>
              </w:rPr>
              <w:t>23094</w:t>
            </w:r>
          </w:p>
        </w:tc>
      </w:tr>
      <w:tr w:rsidR="005B4F9A" w:rsidRPr="0070783C" w14:paraId="3BF4E6A9" w14:textId="77777777" w:rsidTr="009A11F3">
        <w:trPr>
          <w:trHeight w:val="261"/>
        </w:trPr>
        <w:tc>
          <w:tcPr>
            <w:tcW w:w="2376" w:type="dxa"/>
            <w:vAlign w:val="center"/>
          </w:tcPr>
          <w:p w14:paraId="7AFF3EE6" w14:textId="77777777" w:rsidR="006D5B93" w:rsidRPr="0070783C" w:rsidRDefault="006D5B9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05241F49" w14:textId="77777777" w:rsidR="006D5B93" w:rsidRPr="0088709A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1CEC01" w14:textId="79171240" w:rsidR="006D5B93" w:rsidRPr="0070783C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996A2E0" w14:textId="77777777" w:rsidR="006D5B93" w:rsidRPr="0070783C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2F35447" w14:textId="77777777" w:rsidR="006D5B93" w:rsidRPr="0070783C" w:rsidRDefault="006D5B93" w:rsidP="003B7B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F9A" w:rsidRPr="0070783C" w14:paraId="3AAF59AA" w14:textId="77777777" w:rsidTr="009A11F3">
        <w:tc>
          <w:tcPr>
            <w:tcW w:w="2376" w:type="dxa"/>
            <w:vAlign w:val="center"/>
          </w:tcPr>
          <w:p w14:paraId="3D41A415" w14:textId="77777777" w:rsidR="006D5B93" w:rsidRPr="0070783C" w:rsidRDefault="006D5B9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- налоговые доходы</w:t>
            </w:r>
          </w:p>
        </w:tc>
        <w:tc>
          <w:tcPr>
            <w:tcW w:w="1985" w:type="dxa"/>
            <w:vAlign w:val="center"/>
          </w:tcPr>
          <w:p w14:paraId="783F4DFB" w14:textId="1779650F" w:rsidR="006D5B93" w:rsidRPr="0088709A" w:rsidRDefault="009A11F3" w:rsidP="009A11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321 248,36008</w:t>
            </w:r>
          </w:p>
        </w:tc>
        <w:tc>
          <w:tcPr>
            <w:tcW w:w="1843" w:type="dxa"/>
            <w:vAlign w:val="center"/>
          </w:tcPr>
          <w:p w14:paraId="1A40866F" w14:textId="3CA69C22" w:rsidR="006D5B93" w:rsidRPr="0070783C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456 850,32594</w:t>
            </w:r>
          </w:p>
        </w:tc>
        <w:tc>
          <w:tcPr>
            <w:tcW w:w="1842" w:type="dxa"/>
            <w:vAlign w:val="center"/>
          </w:tcPr>
          <w:p w14:paraId="38720AC5" w14:textId="13C7FF5F" w:rsidR="006D5B93" w:rsidRPr="0070783C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479 692,84224</w:t>
            </w:r>
          </w:p>
        </w:tc>
        <w:tc>
          <w:tcPr>
            <w:tcW w:w="1843" w:type="dxa"/>
            <w:vAlign w:val="center"/>
          </w:tcPr>
          <w:p w14:paraId="0A13F51F" w14:textId="3138AB3E" w:rsidR="006D5B93" w:rsidRPr="0070783C" w:rsidRDefault="006D5B93" w:rsidP="0037591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503 677,48435</w:t>
            </w:r>
          </w:p>
        </w:tc>
      </w:tr>
      <w:tr w:rsidR="005B4F9A" w:rsidRPr="0070783C" w14:paraId="2AA89213" w14:textId="77777777" w:rsidTr="009A11F3">
        <w:trPr>
          <w:trHeight w:val="260"/>
        </w:trPr>
        <w:tc>
          <w:tcPr>
            <w:tcW w:w="2376" w:type="dxa"/>
            <w:vAlign w:val="center"/>
          </w:tcPr>
          <w:p w14:paraId="740F9975" w14:textId="77777777" w:rsidR="006D5B93" w:rsidRPr="0070783C" w:rsidRDefault="006D5B9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- неналоговые доходы</w:t>
            </w:r>
          </w:p>
        </w:tc>
        <w:tc>
          <w:tcPr>
            <w:tcW w:w="1985" w:type="dxa"/>
            <w:vAlign w:val="center"/>
          </w:tcPr>
          <w:p w14:paraId="15D720B0" w14:textId="27269BD6" w:rsidR="006D5B93" w:rsidRPr="0088709A" w:rsidRDefault="009A11F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43 850,35252</w:t>
            </w:r>
          </w:p>
        </w:tc>
        <w:tc>
          <w:tcPr>
            <w:tcW w:w="1843" w:type="dxa"/>
            <w:vAlign w:val="center"/>
          </w:tcPr>
          <w:p w14:paraId="157F2161" w14:textId="5EC09AE4" w:rsidR="006D5B93" w:rsidRPr="0070783C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37 525,47561</w:t>
            </w:r>
          </w:p>
        </w:tc>
        <w:tc>
          <w:tcPr>
            <w:tcW w:w="1842" w:type="dxa"/>
            <w:vAlign w:val="center"/>
          </w:tcPr>
          <w:p w14:paraId="49305417" w14:textId="1260F6B4" w:rsidR="006D5B93" w:rsidRPr="0070783C" w:rsidRDefault="006D5B93" w:rsidP="0037591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39 401,74939</w:t>
            </w:r>
          </w:p>
        </w:tc>
        <w:tc>
          <w:tcPr>
            <w:tcW w:w="1843" w:type="dxa"/>
            <w:vAlign w:val="center"/>
          </w:tcPr>
          <w:p w14:paraId="5E16C5A1" w14:textId="43C8F8B2" w:rsidR="006D5B93" w:rsidRPr="0070783C" w:rsidRDefault="006D5B93" w:rsidP="0037591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41 371,83686</w:t>
            </w:r>
          </w:p>
        </w:tc>
      </w:tr>
      <w:tr w:rsidR="005B4F9A" w:rsidRPr="0070783C" w14:paraId="1CC2275A" w14:textId="77777777" w:rsidTr="009A11F3">
        <w:tc>
          <w:tcPr>
            <w:tcW w:w="2376" w:type="dxa"/>
            <w:vAlign w:val="center"/>
          </w:tcPr>
          <w:p w14:paraId="1FF89B8D" w14:textId="77777777" w:rsidR="006D5B93" w:rsidRPr="0070783C" w:rsidRDefault="006D5B9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Итого налоговых и неналоговых доходов</w:t>
            </w:r>
          </w:p>
        </w:tc>
        <w:tc>
          <w:tcPr>
            <w:tcW w:w="1985" w:type="dxa"/>
            <w:vAlign w:val="center"/>
          </w:tcPr>
          <w:p w14:paraId="25A338B9" w14:textId="0F351ABD" w:rsidR="006D5B93" w:rsidRPr="0088709A" w:rsidRDefault="009A11F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365 098,71260</w:t>
            </w:r>
          </w:p>
        </w:tc>
        <w:tc>
          <w:tcPr>
            <w:tcW w:w="1843" w:type="dxa"/>
            <w:vAlign w:val="center"/>
          </w:tcPr>
          <w:p w14:paraId="1F742FFD" w14:textId="1E03152A" w:rsidR="006D5B93" w:rsidRPr="0070783C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494 375,80155</w:t>
            </w:r>
          </w:p>
        </w:tc>
        <w:tc>
          <w:tcPr>
            <w:tcW w:w="1842" w:type="dxa"/>
            <w:vAlign w:val="center"/>
          </w:tcPr>
          <w:p w14:paraId="4761C67D" w14:textId="128F92A4" w:rsidR="006D5B93" w:rsidRPr="0070783C" w:rsidRDefault="006D5B93" w:rsidP="0037591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519 094,59163</w:t>
            </w:r>
          </w:p>
        </w:tc>
        <w:tc>
          <w:tcPr>
            <w:tcW w:w="1843" w:type="dxa"/>
            <w:vAlign w:val="center"/>
          </w:tcPr>
          <w:p w14:paraId="0D08917D" w14:textId="58EAD262" w:rsidR="006D5B93" w:rsidRPr="0070783C" w:rsidRDefault="006D5B93" w:rsidP="0037591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545 049,32121</w:t>
            </w:r>
          </w:p>
        </w:tc>
      </w:tr>
      <w:tr w:rsidR="005B4F9A" w:rsidRPr="0070783C" w14:paraId="65F276D7" w14:textId="77777777" w:rsidTr="009A11F3">
        <w:tc>
          <w:tcPr>
            <w:tcW w:w="2376" w:type="dxa"/>
            <w:vAlign w:val="center"/>
          </w:tcPr>
          <w:p w14:paraId="5F6C7159" w14:textId="77777777" w:rsidR="006D5B93" w:rsidRPr="0070783C" w:rsidRDefault="006D5B9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35CCBEB8" w14:textId="1E24C155" w:rsidR="006D5B93" w:rsidRPr="0088709A" w:rsidRDefault="009A11F3" w:rsidP="00D4053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2 973 434,21020</w:t>
            </w:r>
          </w:p>
        </w:tc>
        <w:tc>
          <w:tcPr>
            <w:tcW w:w="1843" w:type="dxa"/>
            <w:vAlign w:val="center"/>
          </w:tcPr>
          <w:p w14:paraId="5E455260" w14:textId="24C1B783" w:rsidR="006D5B93" w:rsidRPr="0070783C" w:rsidRDefault="006D5B93" w:rsidP="001C5B3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1 355 072,934</w:t>
            </w:r>
            <w:r w:rsidR="001C5B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vAlign w:val="center"/>
          </w:tcPr>
          <w:p w14:paraId="24760E0F" w14:textId="778103E8" w:rsidR="006D5B93" w:rsidRPr="0070783C" w:rsidRDefault="005B4F9A" w:rsidP="001C5B3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422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826,580</w:t>
            </w:r>
            <w:r w:rsidR="001C5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14:paraId="60061F7A" w14:textId="01736073" w:rsidR="006D5B93" w:rsidRPr="0070783C" w:rsidRDefault="005B4F9A" w:rsidP="001C5B3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493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967,909</w:t>
            </w:r>
            <w:r w:rsidR="001C5B38">
              <w:rPr>
                <w:rFonts w:ascii="Times New Roman" w:hAnsi="Times New Roman" w:cs="Times New Roman"/>
              </w:rPr>
              <w:t>7</w:t>
            </w:r>
            <w:r w:rsidR="002D6E88">
              <w:rPr>
                <w:rFonts w:ascii="Times New Roman" w:hAnsi="Times New Roman" w:cs="Times New Roman"/>
              </w:rPr>
              <w:t>3</w:t>
            </w:r>
          </w:p>
        </w:tc>
      </w:tr>
      <w:tr w:rsidR="005B4F9A" w:rsidRPr="0070783C" w14:paraId="2A3165E2" w14:textId="77777777" w:rsidTr="009A11F3">
        <w:trPr>
          <w:trHeight w:val="249"/>
        </w:trPr>
        <w:tc>
          <w:tcPr>
            <w:tcW w:w="2376" w:type="dxa"/>
            <w:vAlign w:val="center"/>
          </w:tcPr>
          <w:p w14:paraId="21C6090C" w14:textId="77777777" w:rsidR="006D5B93" w:rsidRPr="0070783C" w:rsidRDefault="006D5B9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6D7AF9ED" w14:textId="77777777" w:rsidR="006D5B93" w:rsidRPr="0088709A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555DD43" w14:textId="335F638D" w:rsidR="006D5B93" w:rsidRPr="0070783C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A162D42" w14:textId="77777777" w:rsidR="006D5B93" w:rsidRPr="0070783C" w:rsidRDefault="006D5B93" w:rsidP="008B3DB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FD2EF42" w14:textId="77777777" w:rsidR="006D5B93" w:rsidRPr="0070783C" w:rsidRDefault="006D5B93" w:rsidP="003B7B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1F3" w:rsidRPr="0070783C" w14:paraId="45C2C11A" w14:textId="77777777" w:rsidTr="009A11F3">
        <w:tc>
          <w:tcPr>
            <w:tcW w:w="2376" w:type="dxa"/>
            <w:vAlign w:val="center"/>
          </w:tcPr>
          <w:p w14:paraId="441E5DB4" w14:textId="77777777" w:rsidR="009A11F3" w:rsidRPr="0070783C" w:rsidRDefault="009A11F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- 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28BBD380" w14:textId="0975A087" w:rsidR="009A11F3" w:rsidRPr="009A11F3" w:rsidRDefault="009A11F3" w:rsidP="009A11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A11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1F3">
              <w:rPr>
                <w:rFonts w:ascii="Times New Roman" w:hAnsi="Times New Roman" w:cs="Times New Roman"/>
              </w:rPr>
              <w:t>973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1F3">
              <w:rPr>
                <w:rFonts w:ascii="Times New Roman" w:hAnsi="Times New Roman" w:cs="Times New Roman"/>
              </w:rPr>
              <w:t>434,21020</w:t>
            </w:r>
          </w:p>
        </w:tc>
        <w:tc>
          <w:tcPr>
            <w:tcW w:w="1843" w:type="dxa"/>
            <w:vAlign w:val="center"/>
          </w:tcPr>
          <w:p w14:paraId="4DC50AB6" w14:textId="2E313935" w:rsidR="009A11F3" w:rsidRPr="009A11F3" w:rsidRDefault="009A11F3" w:rsidP="001C5B3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A11F3">
              <w:rPr>
                <w:rFonts w:ascii="Times New Roman" w:hAnsi="Times New Roman" w:cs="Times New Roman"/>
              </w:rPr>
              <w:t>1 355 072,934</w:t>
            </w:r>
            <w:r w:rsidR="001C5B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vAlign w:val="center"/>
          </w:tcPr>
          <w:p w14:paraId="1B38D058" w14:textId="4710EDE6" w:rsidR="009A11F3" w:rsidRPr="009A11F3" w:rsidRDefault="009A11F3" w:rsidP="001C5B3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A11F3">
              <w:rPr>
                <w:rFonts w:ascii="Times New Roman" w:hAnsi="Times New Roman" w:cs="Times New Roman"/>
              </w:rPr>
              <w:t>1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 w:rsidRPr="009A11F3">
              <w:rPr>
                <w:rFonts w:ascii="Times New Roman" w:hAnsi="Times New Roman" w:cs="Times New Roman"/>
              </w:rPr>
              <w:t>422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 w:rsidRPr="009A11F3">
              <w:rPr>
                <w:rFonts w:ascii="Times New Roman" w:hAnsi="Times New Roman" w:cs="Times New Roman"/>
              </w:rPr>
              <w:t>826,580</w:t>
            </w:r>
            <w:r w:rsidR="001C5B3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14:paraId="48AD91E4" w14:textId="731BF7D8" w:rsidR="009A11F3" w:rsidRPr="009A11F3" w:rsidRDefault="009A11F3" w:rsidP="002D6E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A11F3">
              <w:rPr>
                <w:rFonts w:ascii="Times New Roman" w:hAnsi="Times New Roman" w:cs="Times New Roman"/>
              </w:rPr>
              <w:t>1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 w:rsidRPr="009A11F3">
              <w:rPr>
                <w:rFonts w:ascii="Times New Roman" w:hAnsi="Times New Roman" w:cs="Times New Roman"/>
              </w:rPr>
              <w:t>493</w:t>
            </w:r>
            <w:r w:rsidR="00AC46B1">
              <w:rPr>
                <w:rFonts w:ascii="Times New Roman" w:hAnsi="Times New Roman" w:cs="Times New Roman"/>
              </w:rPr>
              <w:t xml:space="preserve"> </w:t>
            </w:r>
            <w:r w:rsidRPr="009A11F3">
              <w:rPr>
                <w:rFonts w:ascii="Times New Roman" w:hAnsi="Times New Roman" w:cs="Times New Roman"/>
              </w:rPr>
              <w:t>967,909</w:t>
            </w:r>
            <w:r w:rsidR="001C5B38">
              <w:rPr>
                <w:rFonts w:ascii="Times New Roman" w:hAnsi="Times New Roman" w:cs="Times New Roman"/>
              </w:rPr>
              <w:t>7</w:t>
            </w:r>
            <w:r w:rsidR="002D6E88">
              <w:rPr>
                <w:rFonts w:ascii="Times New Roman" w:hAnsi="Times New Roman" w:cs="Times New Roman"/>
              </w:rPr>
              <w:t>3</w:t>
            </w:r>
          </w:p>
        </w:tc>
      </w:tr>
      <w:tr w:rsidR="007A0283" w:rsidRPr="0070783C" w14:paraId="5C9D9AC8" w14:textId="77777777" w:rsidTr="00A629B2">
        <w:tc>
          <w:tcPr>
            <w:tcW w:w="2376" w:type="dxa"/>
            <w:vAlign w:val="center"/>
          </w:tcPr>
          <w:p w14:paraId="5B76E427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985" w:type="dxa"/>
          </w:tcPr>
          <w:p w14:paraId="420704C4" w14:textId="71AC8660" w:rsidR="007A0283" w:rsidRPr="0070783C" w:rsidRDefault="007A0283" w:rsidP="00A629B2">
            <w:pPr>
              <w:spacing w:after="120"/>
            </w:pPr>
            <w:r w:rsidRPr="00530744">
              <w:rPr>
                <w:rFonts w:ascii="Times New Roman" w:hAnsi="Times New Roman" w:cs="Times New Roman"/>
                <w:bCs/>
              </w:rPr>
              <w:t>3 338 532,92280</w:t>
            </w:r>
          </w:p>
        </w:tc>
        <w:tc>
          <w:tcPr>
            <w:tcW w:w="1843" w:type="dxa"/>
          </w:tcPr>
          <w:p w14:paraId="7B1B809C" w14:textId="02ABFC54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530744">
              <w:rPr>
                <w:rFonts w:ascii="Times New Roman" w:hAnsi="Times New Roman" w:cs="Times New Roman"/>
                <w:bCs/>
              </w:rPr>
              <w:t>1 849 448,73555</w:t>
            </w:r>
          </w:p>
        </w:tc>
        <w:tc>
          <w:tcPr>
            <w:tcW w:w="1842" w:type="dxa"/>
          </w:tcPr>
          <w:p w14:paraId="6921D5B5" w14:textId="1AFBC1C3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530744">
              <w:rPr>
                <w:rFonts w:ascii="Times New Roman" w:hAnsi="Times New Roman" w:cs="Times New Roman"/>
                <w:bCs/>
              </w:rPr>
              <w:t>1 941 921,17233</w:t>
            </w:r>
          </w:p>
        </w:tc>
        <w:tc>
          <w:tcPr>
            <w:tcW w:w="1843" w:type="dxa"/>
          </w:tcPr>
          <w:p w14:paraId="52107677" w14:textId="474525DE" w:rsidR="007A0283" w:rsidRPr="0070783C" w:rsidRDefault="007A0283" w:rsidP="003B7B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30744">
              <w:rPr>
                <w:rFonts w:ascii="Times New Roman" w:hAnsi="Times New Roman" w:cs="Times New Roman"/>
                <w:bCs/>
              </w:rPr>
              <w:t>2 039 017,23094</w:t>
            </w:r>
          </w:p>
        </w:tc>
      </w:tr>
      <w:tr w:rsidR="007A0283" w:rsidRPr="0070783C" w14:paraId="04269A8D" w14:textId="77777777" w:rsidTr="009A11F3">
        <w:tc>
          <w:tcPr>
            <w:tcW w:w="2376" w:type="dxa"/>
            <w:vAlign w:val="center"/>
          </w:tcPr>
          <w:p w14:paraId="2547C58C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77BD7650" w14:textId="77777777" w:rsidR="007A0283" w:rsidRPr="0070783C" w:rsidRDefault="007A0283" w:rsidP="00A629B2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4D724BFF" w14:textId="7D9FD50E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4DA620F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8F0ACEC" w14:textId="77777777" w:rsidR="007A0283" w:rsidRPr="0070783C" w:rsidRDefault="007A0283" w:rsidP="003B7B6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283" w:rsidRPr="0070783C" w14:paraId="0C8EDD59" w14:textId="77777777" w:rsidTr="009A11F3">
        <w:tc>
          <w:tcPr>
            <w:tcW w:w="2376" w:type="dxa"/>
            <w:vAlign w:val="center"/>
          </w:tcPr>
          <w:p w14:paraId="5803CB45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на исполнение действующих расходных обязательств</w:t>
            </w:r>
          </w:p>
        </w:tc>
        <w:tc>
          <w:tcPr>
            <w:tcW w:w="1985" w:type="dxa"/>
            <w:vAlign w:val="center"/>
          </w:tcPr>
          <w:p w14:paraId="6D43AE77" w14:textId="77777777" w:rsidR="007A0283" w:rsidRPr="0070783C" w:rsidRDefault="007A0283" w:rsidP="00A629B2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2499EAD0" w14:textId="5942A869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FD1F1BF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341176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A0283" w:rsidRPr="0070783C" w14:paraId="5C415B14" w14:textId="77777777" w:rsidTr="009A11F3">
        <w:tc>
          <w:tcPr>
            <w:tcW w:w="2376" w:type="dxa"/>
            <w:vAlign w:val="center"/>
          </w:tcPr>
          <w:p w14:paraId="5FCE4E03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 xml:space="preserve">на исполнение принимаемых  </w:t>
            </w:r>
            <w:r w:rsidRPr="0070783C">
              <w:rPr>
                <w:rFonts w:ascii="Times New Roman" w:hAnsi="Times New Roman" w:cs="Times New Roman"/>
              </w:rPr>
              <w:lastRenderedPageBreak/>
              <w:t>расходных обязательств</w:t>
            </w:r>
          </w:p>
        </w:tc>
        <w:tc>
          <w:tcPr>
            <w:tcW w:w="1985" w:type="dxa"/>
            <w:vAlign w:val="center"/>
          </w:tcPr>
          <w:p w14:paraId="7ECD0692" w14:textId="77777777" w:rsidR="007A0283" w:rsidRPr="0070783C" w:rsidRDefault="007A0283" w:rsidP="00A629B2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0893A927" w14:textId="48BC6720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3CCEB67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76F84AB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A0283" w:rsidRPr="0070783C" w14:paraId="41398D53" w14:textId="77777777" w:rsidTr="009A11F3">
        <w:tc>
          <w:tcPr>
            <w:tcW w:w="2376" w:type="dxa"/>
            <w:vAlign w:val="center"/>
          </w:tcPr>
          <w:p w14:paraId="524FE8A1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lastRenderedPageBreak/>
              <w:t>Дефицит (-), Профицит (+)</w:t>
            </w:r>
          </w:p>
        </w:tc>
        <w:tc>
          <w:tcPr>
            <w:tcW w:w="1985" w:type="dxa"/>
            <w:vAlign w:val="center"/>
          </w:tcPr>
          <w:p w14:paraId="239ECE17" w14:textId="77777777" w:rsidR="007A0283" w:rsidRPr="0070783C" w:rsidRDefault="007A0283" w:rsidP="00A629B2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5E9C4493" w14:textId="730BB800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BFF9E4F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8690D8D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7A0283" w:rsidRPr="0070783C" w14:paraId="5C5E4930" w14:textId="77777777" w:rsidTr="009A11F3">
        <w:tc>
          <w:tcPr>
            <w:tcW w:w="2376" w:type="dxa"/>
            <w:vAlign w:val="center"/>
          </w:tcPr>
          <w:p w14:paraId="57EF7E58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985" w:type="dxa"/>
            <w:vAlign w:val="center"/>
          </w:tcPr>
          <w:p w14:paraId="1113107A" w14:textId="77777777" w:rsidR="007A0283" w:rsidRPr="0070783C" w:rsidRDefault="007A0283" w:rsidP="00A629B2">
            <w:pPr>
              <w:spacing w:after="120"/>
            </w:pPr>
          </w:p>
        </w:tc>
        <w:tc>
          <w:tcPr>
            <w:tcW w:w="1843" w:type="dxa"/>
            <w:vAlign w:val="center"/>
          </w:tcPr>
          <w:p w14:paraId="19CEE3F7" w14:textId="779B04C6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10C4715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0FCDFD" w14:textId="77777777" w:rsidR="007A0283" w:rsidRPr="0070783C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623D60A" w14:textId="77777777" w:rsidR="0070783C" w:rsidRDefault="0070783C" w:rsidP="0070783C">
      <w:pPr>
        <w:spacing w:after="120"/>
        <w:jc w:val="right"/>
      </w:pPr>
    </w:p>
    <w:p w14:paraId="57D74015" w14:textId="77777777" w:rsidR="0070783C" w:rsidRDefault="0070783C" w:rsidP="0070783C">
      <w:pPr>
        <w:spacing w:after="120"/>
        <w:jc w:val="right"/>
      </w:pPr>
    </w:p>
    <w:p w14:paraId="0394A97A" w14:textId="77777777" w:rsidR="0070783C" w:rsidRDefault="0070783C" w:rsidP="0070783C">
      <w:pPr>
        <w:jc w:val="center"/>
      </w:pPr>
    </w:p>
    <w:p w14:paraId="7312D070" w14:textId="77777777" w:rsidR="00847B4E" w:rsidRDefault="00847B4E" w:rsidP="0070783C">
      <w:pPr>
        <w:jc w:val="center"/>
      </w:pPr>
    </w:p>
    <w:p w14:paraId="33D33AB2" w14:textId="77777777" w:rsidR="00847B4E" w:rsidRDefault="00847B4E" w:rsidP="0070783C">
      <w:pPr>
        <w:jc w:val="center"/>
      </w:pPr>
    </w:p>
    <w:p w14:paraId="497F889E" w14:textId="77777777" w:rsidR="00847B4E" w:rsidRDefault="00847B4E" w:rsidP="0070783C">
      <w:pPr>
        <w:jc w:val="center"/>
      </w:pPr>
    </w:p>
    <w:p w14:paraId="3CA8F9F4" w14:textId="77777777" w:rsidR="00847B4E" w:rsidRDefault="00847B4E" w:rsidP="0070783C">
      <w:pPr>
        <w:jc w:val="center"/>
      </w:pPr>
    </w:p>
    <w:p w14:paraId="3989D657" w14:textId="77777777" w:rsidR="00847B4E" w:rsidRDefault="00847B4E" w:rsidP="0070783C">
      <w:pPr>
        <w:jc w:val="center"/>
      </w:pPr>
    </w:p>
    <w:p w14:paraId="77F09321" w14:textId="77777777" w:rsidR="00847B4E" w:rsidRDefault="00847B4E" w:rsidP="0070783C">
      <w:pPr>
        <w:jc w:val="center"/>
      </w:pPr>
    </w:p>
    <w:p w14:paraId="63495CC9" w14:textId="77777777" w:rsidR="00847B4E" w:rsidRDefault="00847B4E" w:rsidP="0070783C">
      <w:pPr>
        <w:jc w:val="center"/>
      </w:pPr>
    </w:p>
    <w:p w14:paraId="10797858" w14:textId="77777777" w:rsidR="00847B4E" w:rsidRDefault="00847B4E" w:rsidP="0070783C">
      <w:pPr>
        <w:jc w:val="center"/>
      </w:pPr>
    </w:p>
    <w:p w14:paraId="1F0A7BF9" w14:textId="77777777" w:rsidR="00847B4E" w:rsidRDefault="00847B4E" w:rsidP="0070783C">
      <w:pPr>
        <w:jc w:val="center"/>
      </w:pPr>
    </w:p>
    <w:p w14:paraId="7042B52E" w14:textId="77777777" w:rsidR="00847B4E" w:rsidRDefault="00847B4E" w:rsidP="0070783C">
      <w:pPr>
        <w:jc w:val="center"/>
      </w:pPr>
    </w:p>
    <w:p w14:paraId="4A2D889E" w14:textId="77777777" w:rsidR="00847B4E" w:rsidRDefault="00847B4E" w:rsidP="0070783C">
      <w:pPr>
        <w:jc w:val="center"/>
      </w:pPr>
    </w:p>
    <w:p w14:paraId="4FDEE63F" w14:textId="77777777" w:rsidR="00847B4E" w:rsidRDefault="00847B4E" w:rsidP="0070783C">
      <w:pPr>
        <w:jc w:val="center"/>
      </w:pPr>
    </w:p>
    <w:p w14:paraId="3533D85A" w14:textId="77777777" w:rsidR="00847B4E" w:rsidRDefault="00847B4E" w:rsidP="0070783C">
      <w:pPr>
        <w:jc w:val="center"/>
      </w:pPr>
    </w:p>
    <w:p w14:paraId="20FFC9E4" w14:textId="77777777" w:rsidR="00847B4E" w:rsidRDefault="00847B4E" w:rsidP="0070783C">
      <w:pPr>
        <w:jc w:val="center"/>
      </w:pPr>
    </w:p>
    <w:p w14:paraId="0FF0F776" w14:textId="77777777" w:rsidR="00847B4E" w:rsidRDefault="00847B4E" w:rsidP="0070783C">
      <w:pPr>
        <w:jc w:val="center"/>
      </w:pPr>
    </w:p>
    <w:p w14:paraId="2A523639" w14:textId="77777777" w:rsidR="00847B4E" w:rsidRDefault="00847B4E" w:rsidP="0070783C">
      <w:pPr>
        <w:jc w:val="center"/>
      </w:pPr>
    </w:p>
    <w:p w14:paraId="2EF6DFB5" w14:textId="77777777" w:rsidR="00847B4E" w:rsidRDefault="00847B4E" w:rsidP="0070783C">
      <w:pPr>
        <w:jc w:val="center"/>
      </w:pPr>
    </w:p>
    <w:p w14:paraId="4FF0E2AB" w14:textId="77777777" w:rsidR="00847B4E" w:rsidRDefault="00847B4E" w:rsidP="0070783C">
      <w:pPr>
        <w:jc w:val="center"/>
      </w:pPr>
    </w:p>
    <w:p w14:paraId="673491A3" w14:textId="77777777" w:rsidR="00847B4E" w:rsidRDefault="00847B4E" w:rsidP="0070783C">
      <w:pPr>
        <w:jc w:val="center"/>
      </w:pPr>
    </w:p>
    <w:p w14:paraId="66C3FA0C" w14:textId="77777777" w:rsidR="00847B4E" w:rsidRDefault="00847B4E" w:rsidP="0070783C">
      <w:pPr>
        <w:jc w:val="center"/>
      </w:pPr>
    </w:p>
    <w:p w14:paraId="075C846A" w14:textId="77777777" w:rsidR="00847B4E" w:rsidRDefault="00847B4E" w:rsidP="0070783C">
      <w:pPr>
        <w:jc w:val="center"/>
      </w:pPr>
    </w:p>
    <w:p w14:paraId="03509920" w14:textId="77777777" w:rsidR="00847B4E" w:rsidRDefault="00847B4E" w:rsidP="0070783C">
      <w:pPr>
        <w:jc w:val="center"/>
      </w:pPr>
    </w:p>
    <w:p w14:paraId="460F0018" w14:textId="77777777" w:rsidR="00847B4E" w:rsidRDefault="00847B4E" w:rsidP="0070783C">
      <w:pPr>
        <w:jc w:val="center"/>
      </w:pPr>
    </w:p>
    <w:p w14:paraId="48837DA6" w14:textId="77777777" w:rsidR="00847B4E" w:rsidRDefault="00847B4E" w:rsidP="0070783C">
      <w:pPr>
        <w:jc w:val="center"/>
      </w:pPr>
    </w:p>
    <w:p w14:paraId="00A9BB5A" w14:textId="77777777" w:rsidR="00847B4E" w:rsidRDefault="00847B4E" w:rsidP="0070783C">
      <w:pPr>
        <w:jc w:val="center"/>
      </w:pPr>
    </w:p>
    <w:p w14:paraId="04E9AF97" w14:textId="77777777" w:rsidR="001C5B38" w:rsidRDefault="001C5B38" w:rsidP="0070783C">
      <w:pPr>
        <w:jc w:val="center"/>
      </w:pPr>
    </w:p>
    <w:p w14:paraId="1401E144" w14:textId="77777777" w:rsidR="001C5B38" w:rsidRDefault="001C5B38" w:rsidP="0070783C">
      <w:pPr>
        <w:jc w:val="center"/>
      </w:pPr>
    </w:p>
    <w:p w14:paraId="272BA407" w14:textId="77777777" w:rsidR="001C5B38" w:rsidRDefault="001C5B38" w:rsidP="0070783C">
      <w:pPr>
        <w:jc w:val="center"/>
      </w:pPr>
    </w:p>
    <w:p w14:paraId="0A8527AD" w14:textId="77777777" w:rsidR="00847B4E" w:rsidRDefault="00847B4E" w:rsidP="0070783C">
      <w:pPr>
        <w:jc w:val="center"/>
      </w:pPr>
    </w:p>
    <w:p w14:paraId="314FD6FC" w14:textId="77777777" w:rsidR="00847B4E" w:rsidRDefault="00847B4E" w:rsidP="0070783C">
      <w:pPr>
        <w:jc w:val="center"/>
      </w:pPr>
    </w:p>
    <w:p w14:paraId="4247C417" w14:textId="77777777" w:rsidR="002D6E88" w:rsidRDefault="002D6E88" w:rsidP="0070783C">
      <w:pPr>
        <w:jc w:val="center"/>
      </w:pPr>
    </w:p>
    <w:p w14:paraId="563A758E" w14:textId="77777777" w:rsidR="002D6E88" w:rsidRDefault="002D6E88" w:rsidP="0070783C">
      <w:pPr>
        <w:jc w:val="center"/>
      </w:pPr>
    </w:p>
    <w:p w14:paraId="79366D02" w14:textId="77777777" w:rsidR="0070783C" w:rsidRPr="0070783C" w:rsidRDefault="0070783C" w:rsidP="0070783C">
      <w:pPr>
        <w:jc w:val="center"/>
      </w:pPr>
      <w:r w:rsidRPr="0070783C">
        <w:t>Прогнозируемый общий объем доходов местного бюджета</w:t>
      </w:r>
    </w:p>
    <w:p w14:paraId="3800CEB4" w14:textId="77777777" w:rsidR="0070783C" w:rsidRPr="0070783C" w:rsidRDefault="0070783C" w:rsidP="0070783C">
      <w:pPr>
        <w:jc w:val="center"/>
      </w:pPr>
      <w:r w:rsidRPr="0070783C">
        <w:t xml:space="preserve">муниципального образования городского округа Горловка </w:t>
      </w:r>
    </w:p>
    <w:p w14:paraId="1206954D" w14:textId="77777777" w:rsidR="0070783C" w:rsidRPr="0070783C" w:rsidRDefault="0070783C" w:rsidP="0070783C">
      <w:pPr>
        <w:jc w:val="center"/>
        <w:rPr>
          <w:i/>
        </w:rPr>
      </w:pPr>
      <w:r w:rsidRPr="0070783C">
        <w:t>Донецкой Народной Республики</w:t>
      </w:r>
    </w:p>
    <w:p w14:paraId="219A7082" w14:textId="2A16E644" w:rsidR="0070783C" w:rsidRPr="0070783C" w:rsidRDefault="0070783C" w:rsidP="0070783C">
      <w:pPr>
        <w:jc w:val="center"/>
      </w:pPr>
      <w:r w:rsidRPr="0070783C">
        <w:t>на 20</w:t>
      </w:r>
      <w:r w:rsidR="00F336D0">
        <w:t xml:space="preserve">24 год и плановый  период </w:t>
      </w:r>
      <w:r w:rsidR="00F336D0" w:rsidRPr="003A7932">
        <w:rPr>
          <w:u w:val="single"/>
        </w:rPr>
        <w:t>2025</w:t>
      </w:r>
      <w:r w:rsidR="00F336D0">
        <w:t xml:space="preserve"> и </w:t>
      </w:r>
      <w:r w:rsidR="00F336D0" w:rsidRPr="003A7932">
        <w:rPr>
          <w:u w:val="single"/>
        </w:rPr>
        <w:t>2026</w:t>
      </w:r>
      <w:r w:rsidRPr="0070783C">
        <w:t xml:space="preserve"> годов</w:t>
      </w:r>
    </w:p>
    <w:p w14:paraId="3CDAF448" w14:textId="77777777" w:rsidR="0070783C" w:rsidRPr="0070783C" w:rsidRDefault="0070783C" w:rsidP="0070783C">
      <w:pPr>
        <w:jc w:val="center"/>
      </w:pPr>
    </w:p>
    <w:p w14:paraId="36DA4BD1" w14:textId="77777777" w:rsidR="0070783C" w:rsidRPr="0070783C" w:rsidRDefault="0070783C" w:rsidP="0070783C">
      <w:pPr>
        <w:jc w:val="center"/>
      </w:pPr>
    </w:p>
    <w:p w14:paraId="6F9B6CB6" w14:textId="77777777" w:rsidR="0070783C" w:rsidRPr="0070783C" w:rsidRDefault="0070783C" w:rsidP="0070783C">
      <w:pPr>
        <w:ind w:left="7788"/>
        <w:jc w:val="center"/>
      </w:pPr>
      <w:r w:rsidRPr="0070783C">
        <w:t>(тыс. рублей)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10"/>
        <w:gridCol w:w="1836"/>
        <w:gridCol w:w="1836"/>
        <w:gridCol w:w="1836"/>
        <w:gridCol w:w="1836"/>
      </w:tblGrid>
      <w:tr w:rsidR="009F3A2C" w:rsidRPr="0070783C" w14:paraId="0240881B" w14:textId="77777777" w:rsidTr="002D6E88">
        <w:trPr>
          <w:tblHeader/>
        </w:trPr>
        <w:tc>
          <w:tcPr>
            <w:tcW w:w="2510" w:type="dxa"/>
            <w:vAlign w:val="center"/>
          </w:tcPr>
          <w:p w14:paraId="38A66F83" w14:textId="77777777" w:rsidR="009A11F3" w:rsidRPr="0070783C" w:rsidRDefault="009A11F3" w:rsidP="00A629B2">
            <w:pPr>
              <w:jc w:val="center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Источник доходов</w:t>
            </w:r>
          </w:p>
        </w:tc>
        <w:tc>
          <w:tcPr>
            <w:tcW w:w="1836" w:type="dxa"/>
            <w:vAlign w:val="center"/>
          </w:tcPr>
          <w:p w14:paraId="1DC9D5B6" w14:textId="44D4D842" w:rsidR="009A11F3" w:rsidRPr="0070783C" w:rsidRDefault="009A11F3" w:rsidP="00A629B2">
            <w:pPr>
              <w:jc w:val="center"/>
            </w:pPr>
            <w:r w:rsidRPr="0088709A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836" w:type="dxa"/>
            <w:vAlign w:val="center"/>
          </w:tcPr>
          <w:p w14:paraId="6410D5EB" w14:textId="5F083283" w:rsidR="009A11F3" w:rsidRPr="0070783C" w:rsidRDefault="009A11F3" w:rsidP="00A629B2">
            <w:pPr>
              <w:jc w:val="center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>Прогноз на очередной финансовый год</w:t>
            </w:r>
          </w:p>
        </w:tc>
        <w:tc>
          <w:tcPr>
            <w:tcW w:w="1836" w:type="dxa"/>
            <w:vAlign w:val="center"/>
          </w:tcPr>
          <w:p w14:paraId="74EB96B3" w14:textId="2ED0FA6F" w:rsidR="009A11F3" w:rsidRPr="0070783C" w:rsidRDefault="009A11F3" w:rsidP="00A629B2">
            <w:pPr>
              <w:jc w:val="center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 xml:space="preserve">Прогноз 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783C">
              <w:rPr>
                <w:rFonts w:ascii="Times New Roman" w:hAnsi="Times New Roman" w:cs="Times New Roman"/>
              </w:rPr>
              <w:t>1 год планового периода</w:t>
            </w:r>
          </w:p>
        </w:tc>
        <w:tc>
          <w:tcPr>
            <w:tcW w:w="1836" w:type="dxa"/>
            <w:vAlign w:val="center"/>
          </w:tcPr>
          <w:p w14:paraId="0D013450" w14:textId="0AC7D207" w:rsidR="009A11F3" w:rsidRPr="0070783C" w:rsidRDefault="009A11F3" w:rsidP="00A629B2">
            <w:pPr>
              <w:jc w:val="center"/>
              <w:rPr>
                <w:rFonts w:ascii="Times New Roman" w:hAnsi="Times New Roman" w:cs="Times New Roman"/>
              </w:rPr>
            </w:pPr>
            <w:r w:rsidRPr="0070783C">
              <w:rPr>
                <w:rFonts w:ascii="Times New Roman" w:hAnsi="Times New Roman" w:cs="Times New Roman"/>
              </w:rPr>
              <w:t xml:space="preserve">Прогноз на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70783C">
              <w:rPr>
                <w:rFonts w:ascii="Times New Roman" w:hAnsi="Times New Roman" w:cs="Times New Roman"/>
              </w:rPr>
              <w:t>2 год планового периода</w:t>
            </w:r>
          </w:p>
        </w:tc>
      </w:tr>
      <w:tr w:rsidR="009F3A2C" w:rsidRPr="002F535C" w14:paraId="43642758" w14:textId="77777777" w:rsidTr="002D6E88">
        <w:tc>
          <w:tcPr>
            <w:tcW w:w="2510" w:type="dxa"/>
            <w:vAlign w:val="center"/>
          </w:tcPr>
          <w:p w14:paraId="409BFC31" w14:textId="77777777" w:rsidR="009A11F3" w:rsidRPr="003B6C4D" w:rsidRDefault="009A11F3" w:rsidP="00A629B2">
            <w:pPr>
              <w:rPr>
                <w:rFonts w:ascii="Times New Roman" w:hAnsi="Times New Roman" w:cs="Times New Roman"/>
                <w:b/>
              </w:rPr>
            </w:pPr>
            <w:r w:rsidRPr="003B6C4D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836" w:type="dxa"/>
            <w:vAlign w:val="center"/>
          </w:tcPr>
          <w:p w14:paraId="21975527" w14:textId="77777777" w:rsidR="009A11F3" w:rsidRPr="00A93C8E" w:rsidRDefault="009A11F3" w:rsidP="004531FB">
            <w:pPr>
              <w:jc w:val="center"/>
              <w:rPr>
                <w:b/>
              </w:rPr>
            </w:pPr>
            <w:r w:rsidRPr="00A93C8E">
              <w:rPr>
                <w:rFonts w:ascii="Times New Roman" w:hAnsi="Times New Roman" w:cs="Times New Roman"/>
                <w:b/>
              </w:rPr>
              <w:t>365 098,71</w:t>
            </w:r>
            <w:r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1836" w:type="dxa"/>
            <w:vAlign w:val="center"/>
          </w:tcPr>
          <w:p w14:paraId="3B26CC40" w14:textId="7F95896E" w:rsidR="009A11F3" w:rsidRPr="00A93C8E" w:rsidRDefault="009B4A28" w:rsidP="0045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494 375,80155</w:t>
            </w:r>
          </w:p>
        </w:tc>
        <w:tc>
          <w:tcPr>
            <w:tcW w:w="1836" w:type="dxa"/>
            <w:vAlign w:val="center"/>
          </w:tcPr>
          <w:p w14:paraId="5A769508" w14:textId="0F1659EE" w:rsidR="009A11F3" w:rsidRPr="00A93C8E" w:rsidRDefault="002226A4" w:rsidP="00304B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519</w:t>
            </w:r>
            <w:r w:rsidR="008F621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094,59163</w:t>
            </w:r>
          </w:p>
        </w:tc>
        <w:tc>
          <w:tcPr>
            <w:tcW w:w="1836" w:type="dxa"/>
            <w:vAlign w:val="center"/>
          </w:tcPr>
          <w:p w14:paraId="12402F52" w14:textId="01D8FDCF" w:rsidR="009A11F3" w:rsidRPr="00E609B7" w:rsidRDefault="00EA31EE" w:rsidP="00DE3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545 049,32121</w:t>
            </w:r>
          </w:p>
        </w:tc>
      </w:tr>
      <w:tr w:rsidR="009F3A2C" w:rsidRPr="0070783C" w14:paraId="1877DD09" w14:textId="77777777" w:rsidTr="002D6E88">
        <w:tc>
          <w:tcPr>
            <w:tcW w:w="2510" w:type="dxa"/>
            <w:vAlign w:val="center"/>
          </w:tcPr>
          <w:p w14:paraId="74462A8A" w14:textId="77777777" w:rsidR="009A11F3" w:rsidRPr="003B6C4D" w:rsidRDefault="009A11F3" w:rsidP="00A629B2">
            <w:pPr>
              <w:rPr>
                <w:rFonts w:ascii="Times New Roman" w:hAnsi="Times New Roman" w:cs="Times New Roman"/>
                <w:b/>
              </w:rPr>
            </w:pPr>
            <w:r w:rsidRPr="003B6C4D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836" w:type="dxa"/>
            <w:vAlign w:val="center"/>
          </w:tcPr>
          <w:p w14:paraId="0D52A368" w14:textId="77777777" w:rsidR="009A11F3" w:rsidRPr="00A93C8E" w:rsidRDefault="009A11F3" w:rsidP="00A629B2">
            <w:pPr>
              <w:jc w:val="center"/>
              <w:rPr>
                <w:b/>
              </w:rPr>
            </w:pPr>
            <w:r w:rsidRPr="00A93C8E">
              <w:rPr>
                <w:rFonts w:ascii="Times New Roman" w:hAnsi="Times New Roman" w:cs="Times New Roman"/>
                <w:b/>
              </w:rPr>
              <w:t>321 248,360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836" w:type="dxa"/>
            <w:vAlign w:val="center"/>
          </w:tcPr>
          <w:p w14:paraId="42DAEC97" w14:textId="26C64210" w:rsidR="009A11F3" w:rsidRPr="00A93C8E" w:rsidRDefault="00C274B2" w:rsidP="00A62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</w:t>
            </w:r>
            <w:r w:rsidR="009B4A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850,32594</w:t>
            </w:r>
          </w:p>
        </w:tc>
        <w:tc>
          <w:tcPr>
            <w:tcW w:w="1836" w:type="dxa"/>
            <w:vAlign w:val="center"/>
          </w:tcPr>
          <w:p w14:paraId="63B32B74" w14:textId="70497774" w:rsidR="009A11F3" w:rsidRPr="00A93C8E" w:rsidRDefault="00C34E68" w:rsidP="00304B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479 692,84224</w:t>
            </w:r>
          </w:p>
        </w:tc>
        <w:tc>
          <w:tcPr>
            <w:tcW w:w="1836" w:type="dxa"/>
            <w:vAlign w:val="center"/>
          </w:tcPr>
          <w:p w14:paraId="6B96EFBC" w14:textId="3BCD7EB3" w:rsidR="009A11F3" w:rsidRPr="00E609B7" w:rsidRDefault="00C34E68" w:rsidP="00DE3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503 677,48435</w:t>
            </w:r>
          </w:p>
        </w:tc>
      </w:tr>
      <w:tr w:rsidR="009F3A2C" w:rsidRPr="0070783C" w14:paraId="3BF61CE9" w14:textId="77777777" w:rsidTr="002D6E88">
        <w:tc>
          <w:tcPr>
            <w:tcW w:w="2510" w:type="dxa"/>
            <w:vAlign w:val="center"/>
          </w:tcPr>
          <w:p w14:paraId="49675EBD" w14:textId="1969FDF7" w:rsidR="009A11F3" w:rsidRPr="003B6C4D" w:rsidRDefault="00447047" w:rsidP="00027526">
            <w:pPr>
              <w:jc w:val="both"/>
              <w:rPr>
                <w:rFonts w:ascii="Times New Roman" w:hAnsi="Times New Roman" w:cs="Times New Roman"/>
              </w:rPr>
            </w:pPr>
            <w:r w:rsidRPr="00447047">
              <w:rPr>
                <w:rStyle w:val="26pt"/>
                <w:rFonts w:eastAsia="Arial Unicode MS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7E0925D8" w14:textId="77777777" w:rsidR="009A11F3" w:rsidRPr="00A93C8E" w:rsidRDefault="009A11F3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305 362,662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836" w:type="dxa"/>
            <w:vAlign w:val="center"/>
          </w:tcPr>
          <w:p w14:paraId="1DAA428B" w14:textId="4B00C1EE" w:rsidR="009A11F3" w:rsidRPr="00A93C8E" w:rsidRDefault="00BD6BC4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422 574,521</w:t>
            </w:r>
            <w:r w:rsidR="00C8191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36" w:type="dxa"/>
            <w:vAlign w:val="center"/>
          </w:tcPr>
          <w:p w14:paraId="27C785B8" w14:textId="621C4B67" w:rsidR="009A11F3" w:rsidRPr="00A93C8E" w:rsidRDefault="009F3A2C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443 703,24705</w:t>
            </w:r>
          </w:p>
        </w:tc>
        <w:tc>
          <w:tcPr>
            <w:tcW w:w="1836" w:type="dxa"/>
            <w:vAlign w:val="center"/>
          </w:tcPr>
          <w:p w14:paraId="2C61B8AA" w14:textId="1F6C9FC7" w:rsidR="009A11F3" w:rsidRPr="00A93C8E" w:rsidRDefault="009F3A2C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465 888, 40940</w:t>
            </w:r>
          </w:p>
        </w:tc>
      </w:tr>
      <w:tr w:rsidR="009F3A2C" w:rsidRPr="0070783C" w14:paraId="0CE02137" w14:textId="77777777" w:rsidTr="002D6E88">
        <w:tc>
          <w:tcPr>
            <w:tcW w:w="2510" w:type="dxa"/>
            <w:vAlign w:val="center"/>
          </w:tcPr>
          <w:p w14:paraId="54126D03" w14:textId="2D2C4562" w:rsidR="00787DBB" w:rsidRPr="003B6C4D" w:rsidRDefault="00447047" w:rsidP="00027526">
            <w:pPr>
              <w:jc w:val="both"/>
              <w:rPr>
                <w:rFonts w:ascii="Times New Roman" w:hAnsi="Times New Roman" w:cs="Times New Roman"/>
              </w:rPr>
            </w:pPr>
            <w:r w:rsidRPr="00447047">
              <w:rPr>
                <w:rStyle w:val="26pt"/>
                <w:rFonts w:eastAsiaTheme="minorHAnsi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447047">
              <w:rPr>
                <w:rStyle w:val="26pt"/>
                <w:rFonts w:eastAsiaTheme="minorHAnsi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39821E52" w14:textId="77777777" w:rsidR="00787DBB" w:rsidRPr="00A93C8E" w:rsidRDefault="00787DBB" w:rsidP="003043D3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lastRenderedPageBreak/>
              <w:t>1 267,40</w:t>
            </w:r>
            <w:r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1836" w:type="dxa"/>
            <w:vAlign w:val="center"/>
          </w:tcPr>
          <w:p w14:paraId="61ECFA9B" w14:textId="586FDF6B" w:rsidR="00787DBB" w:rsidRPr="00A93C8E" w:rsidRDefault="00BD6BC4" w:rsidP="00304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5 046,42758</w:t>
            </w:r>
          </w:p>
        </w:tc>
        <w:tc>
          <w:tcPr>
            <w:tcW w:w="1836" w:type="dxa"/>
            <w:vAlign w:val="center"/>
          </w:tcPr>
          <w:p w14:paraId="5B570970" w14:textId="74983850" w:rsidR="00787DBB" w:rsidRPr="00A93C8E" w:rsidRDefault="0048212D" w:rsidP="0030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5 298,74896</w:t>
            </w:r>
          </w:p>
        </w:tc>
        <w:tc>
          <w:tcPr>
            <w:tcW w:w="1836" w:type="dxa"/>
            <w:vAlign w:val="center"/>
          </w:tcPr>
          <w:p w14:paraId="3511F491" w14:textId="7C527FC5" w:rsidR="00787DBB" w:rsidRPr="00A93C8E" w:rsidRDefault="0048212D" w:rsidP="00DE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5 563,68641</w:t>
            </w:r>
          </w:p>
        </w:tc>
      </w:tr>
      <w:tr w:rsidR="009F3A2C" w:rsidRPr="0070783C" w14:paraId="45E83A8F" w14:textId="77777777" w:rsidTr="002D6E88">
        <w:tc>
          <w:tcPr>
            <w:tcW w:w="2510" w:type="dxa"/>
            <w:vAlign w:val="center"/>
          </w:tcPr>
          <w:p w14:paraId="70F781F7" w14:textId="0BD2D1D2" w:rsidR="00524AEC" w:rsidRPr="003B6C4D" w:rsidRDefault="00447047" w:rsidP="00027526">
            <w:pPr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447047">
              <w:rPr>
                <w:rStyle w:val="26pt"/>
                <w:rFonts w:eastAsiaTheme="minorHAnsi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</w:t>
            </w:r>
            <w:r w:rsidRPr="00447047">
              <w:rPr>
                <w:rStyle w:val="26pt"/>
                <w:rFonts w:eastAsiaTheme="minorHAnsi"/>
                <w:sz w:val="24"/>
                <w:szCs w:val="24"/>
              </w:rPr>
              <w:lastRenderedPageBreak/>
              <w:t>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3034C29C" w14:textId="77777777" w:rsidR="00524AEC" w:rsidRDefault="00AC46B1" w:rsidP="00AC46B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  <w:p w14:paraId="6241D0D2" w14:textId="6EE05BF5" w:rsidR="00AC46B1" w:rsidRPr="00447047" w:rsidRDefault="00AC46B1" w:rsidP="00AC46B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6" w:type="dxa"/>
            <w:vAlign w:val="center"/>
          </w:tcPr>
          <w:p w14:paraId="11F4FE4E" w14:textId="791B6540" w:rsidR="00524AEC" w:rsidRPr="00524AEC" w:rsidRDefault="00524AEC" w:rsidP="00AC46B1">
            <w:pPr>
              <w:jc w:val="center"/>
              <w:rPr>
                <w:rFonts w:ascii="Times New Roman" w:hAnsi="Times New Roman" w:cs="Times New Roman"/>
              </w:rPr>
            </w:pPr>
            <w:r w:rsidRPr="00524AEC">
              <w:rPr>
                <w:rFonts w:ascii="Times New Roman" w:hAnsi="Times New Roman" w:cs="Times New Roman"/>
              </w:rPr>
              <w:t>807,81816</w:t>
            </w:r>
          </w:p>
        </w:tc>
        <w:tc>
          <w:tcPr>
            <w:tcW w:w="1836" w:type="dxa"/>
            <w:vAlign w:val="center"/>
          </w:tcPr>
          <w:p w14:paraId="7ECCAD08" w14:textId="66A78B1E" w:rsidR="00524AEC" w:rsidRPr="00302EC1" w:rsidRDefault="001E3CEC" w:rsidP="00AC46B1">
            <w:pPr>
              <w:jc w:val="center"/>
              <w:rPr>
                <w:rFonts w:ascii="Times New Roman" w:hAnsi="Times New Roman" w:cs="Times New Roman"/>
              </w:rPr>
            </w:pPr>
            <w:r w:rsidRPr="00302EC1">
              <w:rPr>
                <w:rFonts w:ascii="Times New Roman" w:hAnsi="Times New Roman" w:cs="Times New Roman"/>
              </w:rPr>
              <w:t>848,20907</w:t>
            </w:r>
          </w:p>
        </w:tc>
        <w:tc>
          <w:tcPr>
            <w:tcW w:w="1836" w:type="dxa"/>
            <w:vAlign w:val="center"/>
          </w:tcPr>
          <w:p w14:paraId="0D16FCAD" w14:textId="4490EBAB" w:rsidR="00524AEC" w:rsidRPr="00302EC1" w:rsidRDefault="001E3CEC" w:rsidP="00AC46B1">
            <w:pPr>
              <w:jc w:val="center"/>
              <w:rPr>
                <w:rFonts w:ascii="Times New Roman" w:hAnsi="Times New Roman" w:cs="Times New Roman"/>
              </w:rPr>
            </w:pPr>
            <w:r w:rsidRPr="00302EC1">
              <w:rPr>
                <w:rFonts w:ascii="Times New Roman" w:hAnsi="Times New Roman" w:cs="Times New Roman"/>
              </w:rPr>
              <w:t>890,61952</w:t>
            </w:r>
          </w:p>
        </w:tc>
      </w:tr>
      <w:tr w:rsidR="009F3A2C" w:rsidRPr="0070783C" w14:paraId="241D911C" w14:textId="77777777" w:rsidTr="002D6E88">
        <w:tc>
          <w:tcPr>
            <w:tcW w:w="2510" w:type="dxa"/>
            <w:vAlign w:val="center"/>
          </w:tcPr>
          <w:p w14:paraId="1E6150BE" w14:textId="731AB735" w:rsidR="00787DBB" w:rsidRPr="003B6C4D" w:rsidRDefault="00447047" w:rsidP="00027526">
            <w:pPr>
              <w:jc w:val="both"/>
              <w:rPr>
                <w:rFonts w:ascii="Times New Roman" w:hAnsi="Times New Roman" w:cs="Times New Roman"/>
              </w:rPr>
            </w:pPr>
            <w:r w:rsidRPr="00447047">
              <w:rPr>
                <w:rStyle w:val="26pt"/>
                <w:rFonts w:eastAsiaTheme="minorHAnsi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25401C26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326,816</w:t>
            </w: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836" w:type="dxa"/>
            <w:vAlign w:val="center"/>
          </w:tcPr>
          <w:p w14:paraId="16634AE3" w14:textId="28AB1329" w:rsidR="00787DBB" w:rsidRPr="00A93C8E" w:rsidRDefault="00BD6BC4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1 803,81975</w:t>
            </w:r>
          </w:p>
        </w:tc>
        <w:tc>
          <w:tcPr>
            <w:tcW w:w="1836" w:type="dxa"/>
            <w:vAlign w:val="center"/>
          </w:tcPr>
          <w:p w14:paraId="7A3CB357" w14:textId="77723117" w:rsidR="00787DBB" w:rsidRPr="00A93C8E" w:rsidRDefault="00EC4FCD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1 894,01074</w:t>
            </w:r>
          </w:p>
        </w:tc>
        <w:tc>
          <w:tcPr>
            <w:tcW w:w="1836" w:type="dxa"/>
            <w:vAlign w:val="center"/>
          </w:tcPr>
          <w:p w14:paraId="05B8F863" w14:textId="13B9044A" w:rsidR="00787DBB" w:rsidRPr="00A93C8E" w:rsidRDefault="00E026DA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1 988,71127</w:t>
            </w:r>
          </w:p>
        </w:tc>
      </w:tr>
      <w:tr w:rsidR="009F3A2C" w:rsidRPr="0070783C" w14:paraId="233FDDE1" w14:textId="77777777" w:rsidTr="002D6E88">
        <w:tc>
          <w:tcPr>
            <w:tcW w:w="2510" w:type="dxa"/>
            <w:vAlign w:val="center"/>
          </w:tcPr>
          <w:p w14:paraId="6BBFF799" w14:textId="019A9497" w:rsidR="000D0147" w:rsidRPr="004F115B" w:rsidRDefault="00447047" w:rsidP="00027526">
            <w:pPr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447047">
              <w:rPr>
                <w:rStyle w:val="26pt"/>
                <w:rFonts w:eastAsiaTheme="minorHAnsi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327DCAD6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194,98</w:t>
            </w:r>
            <w:r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1836" w:type="dxa"/>
            <w:vAlign w:val="center"/>
          </w:tcPr>
          <w:p w14:paraId="3E8AAA6F" w14:textId="272D3990" w:rsidR="00787DBB" w:rsidRPr="00A93C8E" w:rsidRDefault="00BD6BC4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274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047,02977</w:t>
            </w:r>
          </w:p>
        </w:tc>
        <w:tc>
          <w:tcPr>
            <w:tcW w:w="1836" w:type="dxa"/>
            <w:vAlign w:val="center"/>
          </w:tcPr>
          <w:p w14:paraId="68B935EB" w14:textId="2B5D6F07" w:rsidR="00787DBB" w:rsidRPr="00A93C8E" w:rsidRDefault="009A5460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3 199,38126</w:t>
            </w:r>
          </w:p>
        </w:tc>
        <w:tc>
          <w:tcPr>
            <w:tcW w:w="1836" w:type="dxa"/>
            <w:vAlign w:val="center"/>
          </w:tcPr>
          <w:p w14:paraId="24567128" w14:textId="60E7981A" w:rsidR="00787DBB" w:rsidRPr="00A93C8E" w:rsidRDefault="005D44F0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3 359,35032</w:t>
            </w:r>
          </w:p>
        </w:tc>
      </w:tr>
      <w:tr w:rsidR="009F3A2C" w:rsidRPr="0070783C" w14:paraId="33C4E85B" w14:textId="77777777" w:rsidTr="002D6E88">
        <w:tc>
          <w:tcPr>
            <w:tcW w:w="2510" w:type="dxa"/>
            <w:vAlign w:val="center"/>
          </w:tcPr>
          <w:p w14:paraId="7A799554" w14:textId="26C8F60E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Style w:val="26pt"/>
                <w:rFonts w:eastAsiaTheme="minorHAnsi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6" w:type="dxa"/>
            <w:vAlign w:val="center"/>
          </w:tcPr>
          <w:p w14:paraId="02963D6D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6 296,316</w:t>
            </w: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836" w:type="dxa"/>
            <w:vAlign w:val="center"/>
          </w:tcPr>
          <w:p w14:paraId="2562A6DC" w14:textId="1BDBEE7D" w:rsidR="00787DBB" w:rsidRPr="00A93C8E" w:rsidRDefault="00B66790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6 671,99642</w:t>
            </w:r>
          </w:p>
        </w:tc>
        <w:tc>
          <w:tcPr>
            <w:tcW w:w="1836" w:type="dxa"/>
            <w:vAlign w:val="center"/>
          </w:tcPr>
          <w:p w14:paraId="54A81CC3" w14:textId="7F677B5A" w:rsidR="00787DBB" w:rsidRPr="00A93C8E" w:rsidRDefault="004C74FF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7 005,59624</w:t>
            </w:r>
          </w:p>
        </w:tc>
        <w:tc>
          <w:tcPr>
            <w:tcW w:w="1836" w:type="dxa"/>
            <w:vAlign w:val="center"/>
          </w:tcPr>
          <w:p w14:paraId="506452AF" w14:textId="71D6C981" w:rsidR="00787DBB" w:rsidRPr="00A93C8E" w:rsidRDefault="004C74FF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7 355,87605</w:t>
            </w:r>
          </w:p>
        </w:tc>
      </w:tr>
      <w:tr w:rsidR="009F3A2C" w:rsidRPr="0070783C" w14:paraId="108B5C07" w14:textId="77777777" w:rsidTr="002D6E88">
        <w:trPr>
          <w:trHeight w:val="587"/>
        </w:trPr>
        <w:tc>
          <w:tcPr>
            <w:tcW w:w="2510" w:type="dxa"/>
            <w:vAlign w:val="center"/>
          </w:tcPr>
          <w:p w14:paraId="0F9AB04C" w14:textId="7A9F5C4B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Style w:val="26pt"/>
                <w:rFonts w:eastAsiaTheme="minorHAnsi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3B6C4D">
              <w:rPr>
                <w:rStyle w:val="26pt"/>
                <w:rFonts w:eastAsiaTheme="minorHAnsi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836" w:type="dxa"/>
            <w:vAlign w:val="center"/>
          </w:tcPr>
          <w:p w14:paraId="224A1217" w14:textId="77777777" w:rsidR="00787DBB" w:rsidRPr="00A93C8E" w:rsidRDefault="00787DBB" w:rsidP="003043D3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lastRenderedPageBreak/>
              <w:t>29</w:t>
            </w:r>
            <w:r w:rsidRPr="00A93C8E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99998</w:t>
            </w:r>
          </w:p>
        </w:tc>
        <w:tc>
          <w:tcPr>
            <w:tcW w:w="1836" w:type="dxa"/>
            <w:vAlign w:val="center"/>
          </w:tcPr>
          <w:p w14:paraId="3C6A11CD" w14:textId="479CCF47" w:rsidR="00787DBB" w:rsidRPr="00A93C8E" w:rsidRDefault="00EA1160" w:rsidP="00304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30,06439</w:t>
            </w:r>
          </w:p>
        </w:tc>
        <w:tc>
          <w:tcPr>
            <w:tcW w:w="1836" w:type="dxa"/>
            <w:vAlign w:val="center"/>
          </w:tcPr>
          <w:p w14:paraId="4C39B62C" w14:textId="47ADE59A" w:rsidR="00787DBB" w:rsidRPr="00A93C8E" w:rsidRDefault="004C1441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31,56761</w:t>
            </w:r>
          </w:p>
        </w:tc>
        <w:tc>
          <w:tcPr>
            <w:tcW w:w="1836" w:type="dxa"/>
            <w:vAlign w:val="center"/>
          </w:tcPr>
          <w:p w14:paraId="5D0E8183" w14:textId="3D2C68C0" w:rsidR="00787DBB" w:rsidRPr="00A93C8E" w:rsidRDefault="00781A47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33,14599</w:t>
            </w:r>
          </w:p>
        </w:tc>
      </w:tr>
      <w:tr w:rsidR="009F3A2C" w:rsidRPr="0070783C" w14:paraId="4E8B4C62" w14:textId="77777777" w:rsidTr="002D6E88">
        <w:tc>
          <w:tcPr>
            <w:tcW w:w="2510" w:type="dxa"/>
            <w:vAlign w:val="center"/>
          </w:tcPr>
          <w:p w14:paraId="1F3E31DB" w14:textId="42C4776D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Style w:val="26pt"/>
                <w:rFonts w:eastAsiaTheme="minorHAnsi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36" w:type="dxa"/>
            <w:vAlign w:val="center"/>
          </w:tcPr>
          <w:p w14:paraId="6077FF39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6 528,573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836" w:type="dxa"/>
            <w:vAlign w:val="center"/>
          </w:tcPr>
          <w:p w14:paraId="300B4E8D" w14:textId="3CF5B8D8" w:rsidR="00787DBB" w:rsidRPr="00A93C8E" w:rsidRDefault="006E164A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6 738,07327</w:t>
            </w:r>
          </w:p>
        </w:tc>
        <w:tc>
          <w:tcPr>
            <w:tcW w:w="1836" w:type="dxa"/>
            <w:vAlign w:val="center"/>
          </w:tcPr>
          <w:p w14:paraId="3CD14AF5" w14:textId="646D249D" w:rsidR="00787DBB" w:rsidRPr="00A93C8E" w:rsidRDefault="00C721B5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7 074,97693</w:t>
            </w:r>
          </w:p>
        </w:tc>
        <w:tc>
          <w:tcPr>
            <w:tcW w:w="1836" w:type="dxa"/>
            <w:vAlign w:val="center"/>
          </w:tcPr>
          <w:p w14:paraId="44355F06" w14:textId="5CF1C81A" w:rsidR="00787DBB" w:rsidRPr="00A93C8E" w:rsidRDefault="00C721B5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7 428,72578</w:t>
            </w:r>
          </w:p>
        </w:tc>
      </w:tr>
      <w:tr w:rsidR="009F3A2C" w:rsidRPr="0070783C" w14:paraId="62DE2546" w14:textId="77777777" w:rsidTr="002D6E88">
        <w:tc>
          <w:tcPr>
            <w:tcW w:w="2510" w:type="dxa"/>
            <w:vAlign w:val="center"/>
          </w:tcPr>
          <w:p w14:paraId="1AFC75D5" w14:textId="2CEFD307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Style w:val="26pt"/>
                <w:rFonts w:eastAsiaTheme="minorHAnsi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3B6C4D">
              <w:rPr>
                <w:rStyle w:val="26pt"/>
                <w:rFonts w:eastAsiaTheme="minorHAnsi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836" w:type="dxa"/>
            <w:vAlign w:val="center"/>
          </w:tcPr>
          <w:p w14:paraId="30D327A9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lastRenderedPageBreak/>
              <w:t>-782,378</w:t>
            </w: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836" w:type="dxa"/>
            <w:vAlign w:val="center"/>
          </w:tcPr>
          <w:p w14:paraId="62413E46" w14:textId="4011AD20" w:rsidR="00787DBB" w:rsidRPr="00A93C8E" w:rsidRDefault="00642178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-683,38428</w:t>
            </w:r>
          </w:p>
        </w:tc>
        <w:tc>
          <w:tcPr>
            <w:tcW w:w="1836" w:type="dxa"/>
            <w:vAlign w:val="center"/>
          </w:tcPr>
          <w:p w14:paraId="7BFEF1B9" w14:textId="33ADC43A" w:rsidR="00787DBB" w:rsidRPr="00A93C8E" w:rsidRDefault="00664F9C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810B5">
              <w:rPr>
                <w:rFonts w:ascii="Times New Roman" w:hAnsi="Times New Roman" w:cs="Times New Roman"/>
              </w:rPr>
              <w:t>717,55349</w:t>
            </w:r>
          </w:p>
        </w:tc>
        <w:tc>
          <w:tcPr>
            <w:tcW w:w="1836" w:type="dxa"/>
            <w:vAlign w:val="center"/>
          </w:tcPr>
          <w:p w14:paraId="7E8C2E6E" w14:textId="2C4DBF96" w:rsidR="00787DBB" w:rsidRPr="00A93C8E" w:rsidRDefault="00664F9C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-753,43117</w:t>
            </w:r>
          </w:p>
        </w:tc>
      </w:tr>
      <w:tr w:rsidR="009F3A2C" w:rsidRPr="0070783C" w14:paraId="230E6086" w14:textId="77777777" w:rsidTr="002D6E88">
        <w:tc>
          <w:tcPr>
            <w:tcW w:w="2510" w:type="dxa"/>
            <w:vAlign w:val="center"/>
          </w:tcPr>
          <w:p w14:paraId="5DDD7CDD" w14:textId="79977203" w:rsidR="00787DBB" w:rsidRPr="003B6C4D" w:rsidRDefault="00447047" w:rsidP="00027526">
            <w:pPr>
              <w:jc w:val="both"/>
              <w:rPr>
                <w:rFonts w:ascii="Times New Roman" w:hAnsi="Times New Roman" w:cs="Times New Roman"/>
              </w:rPr>
            </w:pPr>
            <w:r w:rsidRPr="00447047">
              <w:rPr>
                <w:rStyle w:val="26pt"/>
                <w:rFonts w:eastAsiaTheme="minorHAnsi"/>
                <w:sz w:val="24"/>
                <w:szCs w:val="24"/>
              </w:rPr>
              <w:lastRenderedPageBreak/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36" w:type="dxa"/>
            <w:vAlign w:val="center"/>
          </w:tcPr>
          <w:p w14:paraId="1E462B01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964,492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836" w:type="dxa"/>
            <w:vAlign w:val="center"/>
          </w:tcPr>
          <w:p w14:paraId="150C21CC" w14:textId="7CC4E8BD" w:rsidR="00787DBB" w:rsidRPr="00A93C8E" w:rsidRDefault="009B3332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1 605,59206</w:t>
            </w:r>
          </w:p>
        </w:tc>
        <w:tc>
          <w:tcPr>
            <w:tcW w:w="1836" w:type="dxa"/>
            <w:vAlign w:val="center"/>
          </w:tcPr>
          <w:p w14:paraId="0D795E16" w14:textId="119640F2" w:rsidR="00787DBB" w:rsidRPr="00A93C8E" w:rsidRDefault="00313145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1 685,87166</w:t>
            </w:r>
          </w:p>
        </w:tc>
        <w:tc>
          <w:tcPr>
            <w:tcW w:w="1836" w:type="dxa"/>
            <w:vAlign w:val="center"/>
          </w:tcPr>
          <w:p w14:paraId="041B36B5" w14:textId="343F9ABB" w:rsidR="00787DBB" w:rsidRPr="00A93C8E" w:rsidRDefault="00313145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1 770,16525</w:t>
            </w:r>
          </w:p>
        </w:tc>
      </w:tr>
      <w:tr w:rsidR="009F3A2C" w:rsidRPr="0070783C" w14:paraId="32E8AB53" w14:textId="77777777" w:rsidTr="002D6E88">
        <w:tc>
          <w:tcPr>
            <w:tcW w:w="2510" w:type="dxa"/>
            <w:vAlign w:val="center"/>
          </w:tcPr>
          <w:p w14:paraId="06CE17B5" w14:textId="2DA8087A" w:rsidR="00787DBB" w:rsidRPr="003B6C4D" w:rsidRDefault="00447047" w:rsidP="00027526">
            <w:pPr>
              <w:jc w:val="both"/>
              <w:rPr>
                <w:rFonts w:ascii="Times New Roman" w:hAnsi="Times New Roman" w:cs="Times New Roman"/>
              </w:rPr>
            </w:pPr>
            <w:r w:rsidRPr="00447047">
              <w:rPr>
                <w:rStyle w:val="26pt"/>
                <w:rFonts w:eastAsiaTheme="minorHAnsi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36" w:type="dxa"/>
            <w:vAlign w:val="center"/>
          </w:tcPr>
          <w:p w14:paraId="715883D2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1 047,78</w:t>
            </w:r>
            <w:r>
              <w:rPr>
                <w:rFonts w:ascii="Times New Roman" w:hAnsi="Times New Roman" w:cs="Times New Roman"/>
                <w:bCs/>
              </w:rPr>
              <w:t>397</w:t>
            </w:r>
          </w:p>
        </w:tc>
        <w:tc>
          <w:tcPr>
            <w:tcW w:w="1836" w:type="dxa"/>
            <w:vAlign w:val="center"/>
          </w:tcPr>
          <w:p w14:paraId="2B70229E" w14:textId="149CC83A" w:rsidR="00787DBB" w:rsidRPr="00A93C8E" w:rsidRDefault="003749FC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8 527,19612</w:t>
            </w:r>
          </w:p>
        </w:tc>
        <w:tc>
          <w:tcPr>
            <w:tcW w:w="1836" w:type="dxa"/>
            <w:vAlign w:val="center"/>
          </w:tcPr>
          <w:p w14:paraId="07ECD328" w14:textId="042A67B8" w:rsidR="00787DBB" w:rsidRPr="00A93C8E" w:rsidRDefault="006260B4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8 953,55593</w:t>
            </w:r>
          </w:p>
        </w:tc>
        <w:tc>
          <w:tcPr>
            <w:tcW w:w="1836" w:type="dxa"/>
            <w:vAlign w:val="center"/>
          </w:tcPr>
          <w:p w14:paraId="236D4B26" w14:textId="0FA383D8" w:rsidR="00787DBB" w:rsidRPr="00A93C8E" w:rsidRDefault="00984367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9 401,2337</w:t>
            </w:r>
            <w:r w:rsidR="006515F7">
              <w:rPr>
                <w:rFonts w:ascii="Times New Roman" w:hAnsi="Times New Roman" w:cs="Times New Roman"/>
              </w:rPr>
              <w:t>3</w:t>
            </w:r>
          </w:p>
        </w:tc>
      </w:tr>
      <w:tr w:rsidR="009F3A2C" w:rsidRPr="0070783C" w14:paraId="28EB295B" w14:textId="77777777" w:rsidTr="002D6E88">
        <w:tc>
          <w:tcPr>
            <w:tcW w:w="2510" w:type="dxa"/>
            <w:vAlign w:val="center"/>
          </w:tcPr>
          <w:p w14:paraId="0581CC0F" w14:textId="77777777" w:rsidR="00787DBB" w:rsidRDefault="00447047" w:rsidP="00027526">
            <w:pPr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447047">
              <w:rPr>
                <w:rStyle w:val="26pt"/>
                <w:rFonts w:eastAsiaTheme="minorHAnsi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14:paraId="3FAD81A7" w14:textId="6A82D96C" w:rsidR="002D6E88" w:rsidRPr="003B6C4D" w:rsidRDefault="002D6E88" w:rsidP="00027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42C719DF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lastRenderedPageBreak/>
              <w:t>11,7</w:t>
            </w:r>
            <w:r>
              <w:rPr>
                <w:rFonts w:ascii="Times New Roman" w:hAnsi="Times New Roman" w:cs="Times New Roman"/>
                <w:bCs/>
              </w:rPr>
              <w:t>0977</w:t>
            </w:r>
          </w:p>
        </w:tc>
        <w:tc>
          <w:tcPr>
            <w:tcW w:w="1836" w:type="dxa"/>
            <w:vAlign w:val="center"/>
          </w:tcPr>
          <w:p w14:paraId="7E53C140" w14:textId="1C456CD4" w:rsidR="00787DBB" w:rsidRPr="00A93C8E" w:rsidRDefault="009552B4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681,17170</w:t>
            </w:r>
          </w:p>
        </w:tc>
        <w:tc>
          <w:tcPr>
            <w:tcW w:w="1836" w:type="dxa"/>
            <w:vAlign w:val="center"/>
          </w:tcPr>
          <w:p w14:paraId="6E29AF6E" w14:textId="4DFAF943" w:rsidR="00787DBB" w:rsidRPr="00A93C8E" w:rsidRDefault="006805BA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715,23028</w:t>
            </w:r>
          </w:p>
        </w:tc>
        <w:tc>
          <w:tcPr>
            <w:tcW w:w="1836" w:type="dxa"/>
            <w:vAlign w:val="center"/>
          </w:tcPr>
          <w:p w14:paraId="503C007A" w14:textId="3039683E" w:rsidR="00787DBB" w:rsidRPr="00A93C8E" w:rsidRDefault="006805BA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750,99180</w:t>
            </w:r>
          </w:p>
        </w:tc>
      </w:tr>
      <w:tr w:rsidR="009F3A2C" w:rsidRPr="0070783C" w14:paraId="2994EF50" w14:textId="77777777" w:rsidTr="002D6E88">
        <w:tc>
          <w:tcPr>
            <w:tcW w:w="2510" w:type="dxa"/>
            <w:vAlign w:val="center"/>
          </w:tcPr>
          <w:p w14:paraId="642FCC1D" w14:textId="65398207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C4D">
              <w:rPr>
                <w:rFonts w:ascii="Times New Roman" w:hAnsi="Times New Roman" w:cs="Times New Roman"/>
                <w:b/>
              </w:rPr>
              <w:lastRenderedPageBreak/>
              <w:t>Неналоговые доходы</w:t>
            </w:r>
          </w:p>
        </w:tc>
        <w:tc>
          <w:tcPr>
            <w:tcW w:w="1836" w:type="dxa"/>
            <w:vAlign w:val="center"/>
          </w:tcPr>
          <w:p w14:paraId="6A79E54E" w14:textId="77777777" w:rsidR="00787DBB" w:rsidRPr="00A93C8E" w:rsidRDefault="00787DBB" w:rsidP="00A76966">
            <w:pPr>
              <w:jc w:val="center"/>
              <w:rPr>
                <w:b/>
              </w:rPr>
            </w:pPr>
            <w:r w:rsidRPr="00A93C8E">
              <w:rPr>
                <w:rFonts w:ascii="Times New Roman" w:hAnsi="Times New Roman" w:cs="Times New Roman"/>
                <w:b/>
              </w:rPr>
              <w:t xml:space="preserve">43 </w:t>
            </w:r>
            <w:r>
              <w:rPr>
                <w:rFonts w:ascii="Times New Roman" w:hAnsi="Times New Roman" w:cs="Times New Roman"/>
                <w:b/>
              </w:rPr>
              <w:t>850</w:t>
            </w:r>
            <w:r w:rsidRPr="00A93C8E">
              <w:rPr>
                <w:rFonts w:ascii="Times New Roman" w:hAnsi="Times New Roman" w:cs="Times New Roman"/>
                <w:b/>
              </w:rPr>
              <w:t>,35</w:t>
            </w:r>
            <w:r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1836" w:type="dxa"/>
            <w:vAlign w:val="center"/>
          </w:tcPr>
          <w:p w14:paraId="18B66A66" w14:textId="1E33350C" w:rsidR="00787DBB" w:rsidRPr="00A93C8E" w:rsidRDefault="00EB3984" w:rsidP="00A769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37 525,47561</w:t>
            </w:r>
          </w:p>
        </w:tc>
        <w:tc>
          <w:tcPr>
            <w:tcW w:w="1836" w:type="dxa"/>
            <w:vAlign w:val="center"/>
          </w:tcPr>
          <w:p w14:paraId="291C9A2E" w14:textId="4EBA6B8E" w:rsidR="00787DBB" w:rsidRPr="007204E6" w:rsidRDefault="00B87780" w:rsidP="00A769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="00286D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401,74939</w:t>
            </w:r>
          </w:p>
        </w:tc>
        <w:tc>
          <w:tcPr>
            <w:tcW w:w="1836" w:type="dxa"/>
            <w:vAlign w:val="center"/>
          </w:tcPr>
          <w:p w14:paraId="4953A95B" w14:textId="69536750" w:rsidR="00787DBB" w:rsidRPr="007204E6" w:rsidRDefault="00286DDC" w:rsidP="00DE3C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41 371,83686</w:t>
            </w:r>
          </w:p>
        </w:tc>
      </w:tr>
      <w:tr w:rsidR="009F3A2C" w:rsidRPr="0070783C" w14:paraId="41EAC730" w14:textId="77777777" w:rsidTr="002D6E88">
        <w:tc>
          <w:tcPr>
            <w:tcW w:w="2510" w:type="dxa"/>
            <w:vAlign w:val="center"/>
          </w:tcPr>
          <w:p w14:paraId="51AD8F14" w14:textId="5657C837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Fonts w:ascii="Times New Roman" w:hAnsi="Times New Roman" w:cs="Times New Roman"/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36" w:type="dxa"/>
            <w:vAlign w:val="center"/>
          </w:tcPr>
          <w:p w14:paraId="72EA8E62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27 000,000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836" w:type="dxa"/>
            <w:vAlign w:val="center"/>
          </w:tcPr>
          <w:p w14:paraId="0A56C2E4" w14:textId="68E2E4D6" w:rsidR="00787DBB" w:rsidRPr="00A93C8E" w:rsidRDefault="00FE6A33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27 250,00000</w:t>
            </w:r>
          </w:p>
        </w:tc>
        <w:tc>
          <w:tcPr>
            <w:tcW w:w="1836" w:type="dxa"/>
            <w:vAlign w:val="center"/>
          </w:tcPr>
          <w:p w14:paraId="3D7F6963" w14:textId="5EBD17E5" w:rsidR="00787DBB" w:rsidRPr="00A93C8E" w:rsidRDefault="00DD194A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705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612,50000</w:t>
            </w:r>
          </w:p>
        </w:tc>
        <w:tc>
          <w:tcPr>
            <w:tcW w:w="1836" w:type="dxa"/>
            <w:vAlign w:val="center"/>
          </w:tcPr>
          <w:p w14:paraId="5BFADC85" w14:textId="67C72AAD" w:rsidR="00787DBB" w:rsidRPr="00A93C8E" w:rsidRDefault="00D70548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30 043,12500</w:t>
            </w:r>
          </w:p>
        </w:tc>
      </w:tr>
      <w:tr w:rsidR="009F3A2C" w:rsidRPr="0070783C" w14:paraId="2F619F5F" w14:textId="77777777" w:rsidTr="002D6E88">
        <w:tc>
          <w:tcPr>
            <w:tcW w:w="2510" w:type="dxa"/>
            <w:vAlign w:val="center"/>
          </w:tcPr>
          <w:p w14:paraId="6BEDEF4D" w14:textId="42E8C698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Fonts w:ascii="Times New Roman" w:hAnsi="Times New Roman" w:cs="Times New Roman"/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6" w:type="dxa"/>
            <w:vAlign w:val="center"/>
          </w:tcPr>
          <w:p w14:paraId="7B401CF2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7 144,900</w:t>
            </w: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836" w:type="dxa"/>
            <w:vAlign w:val="center"/>
          </w:tcPr>
          <w:p w14:paraId="22025D2D" w14:textId="325458E4" w:rsidR="00787DBB" w:rsidRPr="00A93C8E" w:rsidRDefault="00FE6A33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8 400,00000</w:t>
            </w:r>
          </w:p>
        </w:tc>
        <w:tc>
          <w:tcPr>
            <w:tcW w:w="1836" w:type="dxa"/>
            <w:vAlign w:val="center"/>
          </w:tcPr>
          <w:p w14:paraId="4FBD5918" w14:textId="36B1FE4B" w:rsidR="00787DBB" w:rsidRPr="00A93C8E" w:rsidRDefault="00D70548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8 820,00000</w:t>
            </w:r>
          </w:p>
        </w:tc>
        <w:tc>
          <w:tcPr>
            <w:tcW w:w="1836" w:type="dxa"/>
            <w:vAlign w:val="center"/>
          </w:tcPr>
          <w:p w14:paraId="2E0FCE14" w14:textId="2117367D" w:rsidR="00787DBB" w:rsidRPr="00A93C8E" w:rsidRDefault="00084EE5" w:rsidP="00DE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9 261,00000</w:t>
            </w:r>
          </w:p>
        </w:tc>
      </w:tr>
      <w:tr w:rsidR="009F3A2C" w:rsidRPr="0070783C" w14:paraId="309E4004" w14:textId="77777777" w:rsidTr="002D6E88">
        <w:tc>
          <w:tcPr>
            <w:tcW w:w="2510" w:type="dxa"/>
            <w:vAlign w:val="center"/>
          </w:tcPr>
          <w:p w14:paraId="66E8535A" w14:textId="5DAA1EEF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Fonts w:ascii="Times New Roman" w:hAnsi="Times New Roman" w:cs="Times New Roman"/>
                <w:color w:val="000000" w:themeColor="text1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3B6C4D">
              <w:rPr>
                <w:rFonts w:ascii="Times New Roman" w:hAnsi="Times New Roman" w:cs="Times New Roman"/>
                <w:color w:val="000000" w:themeColor="text1"/>
              </w:rPr>
              <w:lastRenderedPageBreak/>
              <w:t>числе казенных)</w:t>
            </w:r>
          </w:p>
        </w:tc>
        <w:tc>
          <w:tcPr>
            <w:tcW w:w="1836" w:type="dxa"/>
            <w:vAlign w:val="center"/>
          </w:tcPr>
          <w:p w14:paraId="699ED75E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lastRenderedPageBreak/>
              <w:t>355,063</w:t>
            </w: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836" w:type="dxa"/>
            <w:vAlign w:val="center"/>
          </w:tcPr>
          <w:p w14:paraId="79D29881" w14:textId="51DE50FC" w:rsidR="00787DBB" w:rsidRPr="00A93C8E" w:rsidRDefault="00F757E2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1F3193E3" w14:textId="3C13D414" w:rsidR="00787DBB" w:rsidRPr="00A93C8E" w:rsidRDefault="00447B34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4C032B3A" w14:textId="5FBBE98B" w:rsidR="00787DBB" w:rsidRPr="00A93C8E" w:rsidRDefault="00447B34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9F3A2C" w:rsidRPr="0070783C" w14:paraId="19FEB7EB" w14:textId="77777777" w:rsidTr="002D6E88">
        <w:tc>
          <w:tcPr>
            <w:tcW w:w="2510" w:type="dxa"/>
            <w:vAlign w:val="center"/>
          </w:tcPr>
          <w:p w14:paraId="0C134065" w14:textId="19B40B2D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36" w:type="dxa"/>
            <w:vAlign w:val="center"/>
          </w:tcPr>
          <w:p w14:paraId="45474C26" w14:textId="77777777" w:rsidR="00787DBB" w:rsidRPr="00A93C8E" w:rsidRDefault="00787DBB" w:rsidP="003043D3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9 044,0</w:t>
            </w:r>
            <w:r>
              <w:rPr>
                <w:rFonts w:ascii="Times New Roman" w:hAnsi="Times New Roman" w:cs="Times New Roman"/>
                <w:bCs/>
              </w:rPr>
              <w:t>6900</w:t>
            </w:r>
          </w:p>
        </w:tc>
        <w:tc>
          <w:tcPr>
            <w:tcW w:w="1836" w:type="dxa"/>
            <w:vAlign w:val="center"/>
          </w:tcPr>
          <w:p w14:paraId="599A1830" w14:textId="334FA0AC" w:rsidR="00787DBB" w:rsidRPr="00A93C8E" w:rsidRDefault="00F757E2" w:rsidP="00304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1 875,47561</w:t>
            </w:r>
          </w:p>
        </w:tc>
        <w:tc>
          <w:tcPr>
            <w:tcW w:w="1836" w:type="dxa"/>
            <w:vAlign w:val="center"/>
          </w:tcPr>
          <w:p w14:paraId="079EDDCE" w14:textId="63D555FE" w:rsidR="00787DBB" w:rsidRPr="00A93C8E" w:rsidRDefault="00447B34" w:rsidP="003A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1 969,24939</w:t>
            </w:r>
          </w:p>
        </w:tc>
        <w:tc>
          <w:tcPr>
            <w:tcW w:w="1836" w:type="dxa"/>
            <w:vAlign w:val="center"/>
          </w:tcPr>
          <w:p w14:paraId="74AFDEAE" w14:textId="155F9CD9" w:rsidR="00787DBB" w:rsidRPr="00A93C8E" w:rsidRDefault="00447B34" w:rsidP="003A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2 067,71186</w:t>
            </w:r>
          </w:p>
        </w:tc>
      </w:tr>
      <w:tr w:rsidR="009F3A2C" w:rsidRPr="0070783C" w14:paraId="16EACA43" w14:textId="77777777" w:rsidTr="002D6E88">
        <w:tc>
          <w:tcPr>
            <w:tcW w:w="2510" w:type="dxa"/>
            <w:vAlign w:val="center"/>
          </w:tcPr>
          <w:p w14:paraId="734FE8BF" w14:textId="5B7A7DBB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3B6C4D">
              <w:rPr>
                <w:rFonts w:ascii="Times New Roman" w:hAnsi="Times New Roman" w:cs="Times New Roman"/>
                <w:color w:val="000000" w:themeColor="text1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36" w:type="dxa"/>
            <w:vAlign w:val="center"/>
          </w:tcPr>
          <w:p w14:paraId="19133CD4" w14:textId="77777777" w:rsidR="00787DBB" w:rsidRPr="00A93C8E" w:rsidRDefault="00787DBB" w:rsidP="00A629B2">
            <w:pPr>
              <w:jc w:val="center"/>
            </w:pPr>
            <w:r w:rsidRPr="00A93C8E">
              <w:rPr>
                <w:rFonts w:ascii="Times New Roman" w:hAnsi="Times New Roman" w:cs="Times New Roman"/>
                <w:bCs/>
              </w:rPr>
              <w:t>306,320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836" w:type="dxa"/>
            <w:vAlign w:val="center"/>
          </w:tcPr>
          <w:p w14:paraId="5BA0D275" w14:textId="66985877" w:rsidR="00787DBB" w:rsidRPr="00A93C8E" w:rsidRDefault="00D50E76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43B6C212" w14:textId="707DC035" w:rsidR="00787DBB" w:rsidRPr="00A93C8E" w:rsidRDefault="004F3961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55401823" w14:textId="2343A180" w:rsidR="00787DBB" w:rsidRPr="00A93C8E" w:rsidRDefault="004F3961" w:rsidP="003A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</w:tr>
      <w:tr w:rsidR="009F3A2C" w:rsidRPr="0070783C" w14:paraId="19C4F71D" w14:textId="77777777" w:rsidTr="002D6E88">
        <w:tc>
          <w:tcPr>
            <w:tcW w:w="2510" w:type="dxa"/>
            <w:vAlign w:val="center"/>
          </w:tcPr>
          <w:p w14:paraId="420A9B2A" w14:textId="77777777" w:rsidR="00787DBB" w:rsidRPr="003B6C4D" w:rsidRDefault="00787DBB" w:rsidP="000275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C4D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836" w:type="dxa"/>
            <w:vAlign w:val="center"/>
          </w:tcPr>
          <w:p w14:paraId="77E9BEFE" w14:textId="626D11F0" w:rsidR="00787DBB" w:rsidRPr="00A93C8E" w:rsidRDefault="00787DBB" w:rsidP="003A40E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2088">
              <w:rPr>
                <w:rFonts w:ascii="Times New Roman" w:hAnsi="Times New Roman" w:cs="Times New Roman"/>
                <w:b/>
              </w:rPr>
              <w:t> 973 434,21020</w:t>
            </w:r>
          </w:p>
        </w:tc>
        <w:tc>
          <w:tcPr>
            <w:tcW w:w="1836" w:type="dxa"/>
            <w:vAlign w:val="center"/>
          </w:tcPr>
          <w:p w14:paraId="2BEF7F90" w14:textId="4ACA456B" w:rsidR="00787DBB" w:rsidRPr="00A93C8E" w:rsidRDefault="00447659" w:rsidP="002D6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1 355 072,934</w:t>
            </w:r>
            <w:r w:rsidR="002D6E8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36" w:type="dxa"/>
            <w:vAlign w:val="center"/>
          </w:tcPr>
          <w:p w14:paraId="1DFD80F8" w14:textId="00D4740B" w:rsidR="00787DBB" w:rsidRPr="00A93C8E" w:rsidRDefault="00293A74" w:rsidP="002D6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1 422 826,580</w:t>
            </w:r>
            <w:r w:rsidR="002D6E88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836" w:type="dxa"/>
            <w:vAlign w:val="center"/>
          </w:tcPr>
          <w:p w14:paraId="214972C7" w14:textId="226FFFD7" w:rsidR="00787DBB" w:rsidRPr="00D11459" w:rsidRDefault="008F1D2E" w:rsidP="002D6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1 493 967,909</w:t>
            </w:r>
            <w:r w:rsidR="002D6E88"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9F3A2C" w:rsidRPr="00DC0069" w14:paraId="0CCE3738" w14:textId="77777777" w:rsidTr="002D6E88">
        <w:tc>
          <w:tcPr>
            <w:tcW w:w="2510" w:type="dxa"/>
            <w:vAlign w:val="center"/>
          </w:tcPr>
          <w:p w14:paraId="3448DD91" w14:textId="2EB7EDB1" w:rsidR="00787DBB" w:rsidRPr="00DC0069" w:rsidRDefault="00787DBB" w:rsidP="00027526">
            <w:pPr>
              <w:jc w:val="both"/>
              <w:rPr>
                <w:rFonts w:ascii="Times New Roman" w:hAnsi="Times New Roman" w:cs="Times New Roman"/>
              </w:rPr>
            </w:pPr>
            <w:r w:rsidRPr="00DC0069">
              <w:rPr>
                <w:rFonts w:ascii="Times New Roman" w:hAnsi="Times New Roman" w:cs="Times New Roman"/>
                <w:color w:val="000000" w:themeColor="text1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36" w:type="dxa"/>
            <w:vAlign w:val="center"/>
          </w:tcPr>
          <w:p w14:paraId="2F01D3E0" w14:textId="77777777" w:rsidR="00787DBB" w:rsidRPr="00DC0069" w:rsidRDefault="00787DBB" w:rsidP="00A629B2">
            <w:pPr>
              <w:jc w:val="center"/>
            </w:pPr>
            <w:r w:rsidRPr="00DC0069">
              <w:rPr>
                <w:rFonts w:ascii="Times New Roman" w:hAnsi="Times New Roman" w:cs="Times New Roman"/>
                <w:bCs/>
              </w:rPr>
              <w:t>2 223 993,28</w:t>
            </w:r>
            <w:r>
              <w:rPr>
                <w:rFonts w:ascii="Times New Roman" w:hAnsi="Times New Roman" w:cs="Times New Roman"/>
                <w:bCs/>
              </w:rPr>
              <w:t>881</w:t>
            </w:r>
          </w:p>
        </w:tc>
        <w:tc>
          <w:tcPr>
            <w:tcW w:w="1836" w:type="dxa"/>
            <w:vAlign w:val="center"/>
          </w:tcPr>
          <w:p w14:paraId="6A68C8D5" w14:textId="4DE54C39" w:rsidR="00787DBB" w:rsidRPr="00DC0069" w:rsidRDefault="002B3A2C" w:rsidP="002D6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1 355 072,934</w:t>
            </w:r>
            <w:r w:rsidR="002D6E8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36" w:type="dxa"/>
            <w:vAlign w:val="center"/>
          </w:tcPr>
          <w:p w14:paraId="50ED8651" w14:textId="490CF609" w:rsidR="00787DBB" w:rsidRPr="00DC0069" w:rsidRDefault="000C249C" w:rsidP="002D6E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1 422 826,580</w:t>
            </w:r>
            <w:r w:rsidR="002D6E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36" w:type="dxa"/>
            <w:vAlign w:val="center"/>
          </w:tcPr>
          <w:p w14:paraId="4346C3B1" w14:textId="7D3875CF" w:rsidR="00787DBB" w:rsidRPr="00DC0069" w:rsidRDefault="00C34E68" w:rsidP="002D6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1 493 967,909</w:t>
            </w:r>
            <w:r w:rsidR="002D6E88">
              <w:rPr>
                <w:rFonts w:ascii="Times New Roman" w:hAnsi="Times New Roman" w:cs="Times New Roman"/>
              </w:rPr>
              <w:t>73</w:t>
            </w:r>
          </w:p>
        </w:tc>
      </w:tr>
      <w:tr w:rsidR="009F3A2C" w:rsidRPr="00DC0069" w14:paraId="4ABA1028" w14:textId="77777777" w:rsidTr="002D6E88">
        <w:tc>
          <w:tcPr>
            <w:tcW w:w="2510" w:type="dxa"/>
            <w:vAlign w:val="center"/>
          </w:tcPr>
          <w:p w14:paraId="22244E64" w14:textId="77777777" w:rsidR="00787DBB" w:rsidRDefault="00787DBB" w:rsidP="000275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0069">
              <w:rPr>
                <w:rFonts w:ascii="Times New Roman" w:hAnsi="Times New Roman" w:cs="Times New Roman"/>
                <w:color w:val="000000" w:themeColor="text1"/>
              </w:rPr>
              <w:t>Дотации бюджетам городских округов на поддержку мер по обеспечению сбалансированности</w:t>
            </w:r>
          </w:p>
          <w:p w14:paraId="570D05C2" w14:textId="4FE28722" w:rsidR="00787DBB" w:rsidRPr="00DC0069" w:rsidRDefault="00787DBB" w:rsidP="000275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  <w:vAlign w:val="center"/>
          </w:tcPr>
          <w:p w14:paraId="07F4E26D" w14:textId="77777777" w:rsidR="00787DBB" w:rsidRPr="00DC0069" w:rsidRDefault="00787DBB" w:rsidP="00A629B2">
            <w:pPr>
              <w:jc w:val="center"/>
              <w:rPr>
                <w:bCs/>
              </w:rPr>
            </w:pPr>
            <w:r w:rsidRPr="00DC0069">
              <w:rPr>
                <w:rFonts w:ascii="Times New Roman" w:hAnsi="Times New Roman" w:cs="Times New Roman"/>
                <w:bCs/>
              </w:rPr>
              <w:t>179 773,704</w:t>
            </w: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836" w:type="dxa"/>
            <w:vAlign w:val="center"/>
          </w:tcPr>
          <w:p w14:paraId="29A2CCD4" w14:textId="2A82FD80" w:rsidR="00787DBB" w:rsidRPr="00DC0069" w:rsidRDefault="002B3A2C" w:rsidP="00A629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836" w:type="dxa"/>
            <w:vAlign w:val="center"/>
          </w:tcPr>
          <w:p w14:paraId="6598A353" w14:textId="395093F0" w:rsidR="00787DBB" w:rsidRPr="00DC0069" w:rsidRDefault="00787DBB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2BBE9DD7" w14:textId="58882E4E" w:rsidR="00787DBB" w:rsidRPr="00DC0069" w:rsidRDefault="00787DBB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3A2C" w:rsidRPr="00DC0069" w14:paraId="58A5AB4E" w14:textId="77777777" w:rsidTr="002D6E88">
        <w:tc>
          <w:tcPr>
            <w:tcW w:w="2510" w:type="dxa"/>
          </w:tcPr>
          <w:p w14:paraId="6AA3B7E3" w14:textId="1F159DE9" w:rsidR="00A3244D" w:rsidRPr="00A3244D" w:rsidRDefault="00A3244D" w:rsidP="000275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244D">
              <w:rPr>
                <w:rFonts w:ascii="Times New Roman" w:hAnsi="Times New Roman" w:cs="Times New Roman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836" w:type="dxa"/>
            <w:vAlign w:val="center"/>
          </w:tcPr>
          <w:p w14:paraId="25D27960" w14:textId="1B57A7DF" w:rsidR="00A3244D" w:rsidRPr="00A3244D" w:rsidRDefault="00A3244D" w:rsidP="00A62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244D">
              <w:rPr>
                <w:rFonts w:ascii="Times New Roman" w:hAnsi="Times New Roman" w:cs="Times New Roman"/>
              </w:rPr>
              <w:t>2 229,57900</w:t>
            </w:r>
          </w:p>
        </w:tc>
        <w:tc>
          <w:tcPr>
            <w:tcW w:w="1836" w:type="dxa"/>
            <w:vAlign w:val="center"/>
          </w:tcPr>
          <w:p w14:paraId="16871FA9" w14:textId="6E75AD8A" w:rsidR="00A3244D" w:rsidRPr="00CE5CEE" w:rsidRDefault="00CE5CEE" w:rsidP="00A62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5CEE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836" w:type="dxa"/>
            <w:vAlign w:val="center"/>
          </w:tcPr>
          <w:p w14:paraId="58D64A52" w14:textId="061ECE01" w:rsidR="00A3244D" w:rsidRDefault="009F3A2C" w:rsidP="00C34E68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2FEE00E9" w14:textId="66D1B6A8" w:rsidR="00A3244D" w:rsidRDefault="009F3A2C" w:rsidP="00C34E68">
            <w:pPr>
              <w:jc w:val="center"/>
            </w:pPr>
            <w:r>
              <w:t>-</w:t>
            </w:r>
          </w:p>
        </w:tc>
      </w:tr>
      <w:tr w:rsidR="009F3A2C" w:rsidRPr="00DC0069" w14:paraId="4A84F864" w14:textId="77777777" w:rsidTr="002D6E88">
        <w:tc>
          <w:tcPr>
            <w:tcW w:w="2510" w:type="dxa"/>
            <w:vAlign w:val="center"/>
          </w:tcPr>
          <w:p w14:paraId="72DA02B8" w14:textId="34B4DFDC" w:rsidR="00A3244D" w:rsidRPr="00DC0069" w:rsidRDefault="00A3244D" w:rsidP="00027526">
            <w:pPr>
              <w:jc w:val="both"/>
              <w:rPr>
                <w:rFonts w:ascii="Times New Roman" w:hAnsi="Times New Roman" w:cs="Times New Roman"/>
              </w:rPr>
            </w:pPr>
            <w:r w:rsidRPr="00DC0069">
              <w:rPr>
                <w:rFonts w:ascii="Times New Roman" w:hAnsi="Times New Roman" w:cs="Times New Roman"/>
              </w:rPr>
              <w:t xml:space="preserve">Субсидии бюджетам городских округов в целях софинансирования в полном объеме расходных обязательств, возникающих при реализации </w:t>
            </w:r>
            <w:r w:rsidRPr="00DC0069">
              <w:rPr>
                <w:rFonts w:ascii="Times New Roman" w:hAnsi="Times New Roman" w:cs="Times New Roman"/>
              </w:rPr>
              <w:lastRenderedPageBreak/>
              <w:t>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836" w:type="dxa"/>
            <w:vAlign w:val="center"/>
          </w:tcPr>
          <w:p w14:paraId="3EDE10AE" w14:textId="77777777" w:rsidR="00A3244D" w:rsidRPr="00DC0069" w:rsidRDefault="00A3244D" w:rsidP="00A629B2">
            <w:pPr>
              <w:jc w:val="center"/>
            </w:pPr>
            <w:r w:rsidRPr="00DC0069">
              <w:rPr>
                <w:rFonts w:ascii="Times New Roman" w:hAnsi="Times New Roman" w:cs="Times New Roman"/>
              </w:rPr>
              <w:lastRenderedPageBreak/>
              <w:t>20 000,000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36" w:type="dxa"/>
            <w:vAlign w:val="center"/>
          </w:tcPr>
          <w:p w14:paraId="30A75151" w14:textId="3052CEDB" w:rsidR="00A3244D" w:rsidRPr="00DC0069" w:rsidRDefault="00A83969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1DE76FA9" w14:textId="63482525" w:rsidR="00A3244D" w:rsidRPr="00DC0069" w:rsidRDefault="00A3244D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7B6557ED" w14:textId="77777777" w:rsidR="00A3244D" w:rsidRDefault="00A3244D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2B37B10" w14:textId="30539141" w:rsidR="00A3244D" w:rsidRPr="00DC0069" w:rsidRDefault="00A3244D" w:rsidP="00C34E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A2C" w:rsidRPr="00DC0069" w14:paraId="04A9B4E1" w14:textId="77777777" w:rsidTr="002D6E88">
        <w:tc>
          <w:tcPr>
            <w:tcW w:w="2510" w:type="dxa"/>
            <w:vAlign w:val="center"/>
          </w:tcPr>
          <w:p w14:paraId="1B535611" w14:textId="79EB0705" w:rsidR="00A3244D" w:rsidRPr="00DC0069" w:rsidRDefault="00A3244D" w:rsidP="00027526">
            <w:pPr>
              <w:jc w:val="both"/>
              <w:rPr>
                <w:rFonts w:ascii="Times New Roman" w:hAnsi="Times New Roman" w:cs="Times New Roman"/>
              </w:rPr>
            </w:pPr>
            <w:r w:rsidRPr="00DC0069">
              <w:rPr>
                <w:rFonts w:ascii="Times New Roman" w:hAnsi="Times New Roman" w:cs="Times New Roman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6" w:type="dxa"/>
            <w:vAlign w:val="center"/>
          </w:tcPr>
          <w:p w14:paraId="1F9D4114" w14:textId="53B3F6F0" w:rsidR="00A3244D" w:rsidRPr="00DC0069" w:rsidRDefault="001D588A" w:rsidP="00A629B2">
            <w:pPr>
              <w:jc w:val="center"/>
            </w:pPr>
            <w:r>
              <w:rPr>
                <w:rFonts w:ascii="Times New Roman" w:hAnsi="Times New Roman" w:cs="Times New Roman"/>
              </w:rPr>
              <w:t>19 917,98028</w:t>
            </w:r>
          </w:p>
        </w:tc>
        <w:tc>
          <w:tcPr>
            <w:tcW w:w="1836" w:type="dxa"/>
            <w:vAlign w:val="center"/>
          </w:tcPr>
          <w:p w14:paraId="67198E49" w14:textId="73D676AE" w:rsidR="00A3244D" w:rsidRPr="00DC0069" w:rsidRDefault="00A83969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5A7464A1" w14:textId="6DB855DF" w:rsidR="00A3244D" w:rsidRPr="00DC0069" w:rsidRDefault="009F3A2C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3E4553B9" w14:textId="53C34AF0" w:rsidR="00A3244D" w:rsidRPr="00DC0069" w:rsidRDefault="009F3A2C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3A2C" w:rsidRPr="00DC0069" w14:paraId="07B635A4" w14:textId="77777777" w:rsidTr="002D6E88">
        <w:tc>
          <w:tcPr>
            <w:tcW w:w="2510" w:type="dxa"/>
            <w:vAlign w:val="center"/>
          </w:tcPr>
          <w:p w14:paraId="0D178B10" w14:textId="04264CD4" w:rsidR="00A3244D" w:rsidRPr="00DC0069" w:rsidRDefault="00A3244D" w:rsidP="00027526">
            <w:pPr>
              <w:jc w:val="both"/>
              <w:rPr>
                <w:rFonts w:ascii="Times New Roman" w:hAnsi="Times New Roman" w:cs="Times New Roman"/>
              </w:rPr>
            </w:pPr>
            <w:r w:rsidRPr="00DC0069">
              <w:rPr>
                <w:rFonts w:ascii="Times New Roman" w:hAnsi="Times New Roman" w:cs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36" w:type="dxa"/>
            <w:vAlign w:val="center"/>
          </w:tcPr>
          <w:p w14:paraId="43D2EF25" w14:textId="77777777" w:rsidR="00A3244D" w:rsidRPr="00DC0069" w:rsidRDefault="00A3244D" w:rsidP="00A629B2">
            <w:pPr>
              <w:jc w:val="center"/>
            </w:pPr>
            <w:r w:rsidRPr="00DC0069">
              <w:rPr>
                <w:rFonts w:ascii="Times New Roman" w:hAnsi="Times New Roman" w:cs="Times New Roman"/>
              </w:rPr>
              <w:t>10 000,000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36" w:type="dxa"/>
            <w:vAlign w:val="center"/>
          </w:tcPr>
          <w:p w14:paraId="5B3E9298" w14:textId="0593EA39" w:rsidR="00A3244D" w:rsidRPr="00DC0069" w:rsidRDefault="00A83969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0A8AAA63" w14:textId="5B773C12" w:rsidR="00A3244D" w:rsidRPr="00DC0069" w:rsidRDefault="00C34E68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04B7514A" w14:textId="0848578F" w:rsidR="00A3244D" w:rsidRPr="00DC0069" w:rsidRDefault="00C34E68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3A2C" w:rsidRPr="00DC0069" w14:paraId="0DBADE12" w14:textId="77777777" w:rsidTr="002D6E88">
        <w:tc>
          <w:tcPr>
            <w:tcW w:w="2510" w:type="dxa"/>
            <w:vAlign w:val="center"/>
          </w:tcPr>
          <w:p w14:paraId="2F09447A" w14:textId="36CC9FDE" w:rsidR="00A3244D" w:rsidRPr="00DC0069" w:rsidRDefault="00A3244D" w:rsidP="00027526">
            <w:pPr>
              <w:jc w:val="both"/>
              <w:rPr>
                <w:rFonts w:ascii="Times New Roman" w:hAnsi="Times New Roman" w:cs="Times New Roman"/>
              </w:rPr>
            </w:pPr>
            <w:r w:rsidRPr="00DC0069">
              <w:rPr>
                <w:rFonts w:ascii="Times New Roman" w:hAnsi="Times New Roman" w:cs="Times New Roman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36" w:type="dxa"/>
            <w:vAlign w:val="center"/>
          </w:tcPr>
          <w:p w14:paraId="004F5A41" w14:textId="395F012D" w:rsidR="00A3244D" w:rsidRPr="00DC0069" w:rsidRDefault="00117D83" w:rsidP="00A629B2">
            <w:pPr>
              <w:jc w:val="center"/>
            </w:pPr>
            <w:r>
              <w:rPr>
                <w:rFonts w:ascii="Times New Roman" w:hAnsi="Times New Roman" w:cs="Times New Roman"/>
              </w:rPr>
              <w:t>6 515,24152</w:t>
            </w:r>
          </w:p>
        </w:tc>
        <w:tc>
          <w:tcPr>
            <w:tcW w:w="1836" w:type="dxa"/>
            <w:vAlign w:val="center"/>
          </w:tcPr>
          <w:p w14:paraId="1194BCE9" w14:textId="168D4DAC" w:rsidR="00A3244D" w:rsidRPr="00DC0069" w:rsidRDefault="00A83969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12200027" w14:textId="5A53B455" w:rsidR="00A3244D" w:rsidRPr="00DC0069" w:rsidRDefault="00C34E68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70B292E9" w14:textId="583A013C" w:rsidR="00A3244D" w:rsidRPr="00DC0069" w:rsidRDefault="00C34E68" w:rsidP="00C3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3A2C" w:rsidRPr="00DC0069" w14:paraId="0EF58578" w14:textId="77777777" w:rsidTr="002D6E88">
        <w:tc>
          <w:tcPr>
            <w:tcW w:w="2510" w:type="dxa"/>
          </w:tcPr>
          <w:p w14:paraId="6E8606D9" w14:textId="59279680" w:rsidR="00207595" w:rsidRPr="00207595" w:rsidRDefault="00207595" w:rsidP="00027526">
            <w:pPr>
              <w:jc w:val="both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36" w:type="dxa"/>
            <w:vAlign w:val="center"/>
          </w:tcPr>
          <w:p w14:paraId="26C1B356" w14:textId="5EC58391" w:rsidR="00207595" w:rsidRPr="00207595" w:rsidRDefault="00207595" w:rsidP="00A629B2">
            <w:pPr>
              <w:jc w:val="center"/>
              <w:rPr>
                <w:rFonts w:ascii="Times New Roman" w:hAnsi="Times New Roman" w:cs="Times New Roman"/>
              </w:rPr>
            </w:pPr>
            <w:r w:rsidRPr="00207595">
              <w:rPr>
                <w:rFonts w:ascii="Times New Roman" w:hAnsi="Times New Roman" w:cs="Times New Roman"/>
              </w:rPr>
              <w:t>74 250,00000</w:t>
            </w:r>
          </w:p>
        </w:tc>
        <w:tc>
          <w:tcPr>
            <w:tcW w:w="1836" w:type="dxa"/>
            <w:vAlign w:val="center"/>
          </w:tcPr>
          <w:p w14:paraId="7009B17F" w14:textId="4189395B" w:rsidR="00207595" w:rsidRPr="00E3454C" w:rsidRDefault="00E3454C" w:rsidP="00A629B2">
            <w:pPr>
              <w:jc w:val="center"/>
              <w:rPr>
                <w:rFonts w:ascii="Times New Roman" w:hAnsi="Times New Roman" w:cs="Times New Roman"/>
              </w:rPr>
            </w:pPr>
            <w:r w:rsidRPr="00E3454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3EEB4B60" w14:textId="444E4B44" w:rsidR="00207595" w:rsidRPr="00DC0069" w:rsidRDefault="00C34E68" w:rsidP="00A629B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63B76DA0" w14:textId="0AAA3BD5" w:rsidR="00207595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02BF5FA1" w14:textId="77777777" w:rsidTr="002D6E88">
        <w:tc>
          <w:tcPr>
            <w:tcW w:w="2510" w:type="dxa"/>
            <w:vAlign w:val="center"/>
          </w:tcPr>
          <w:p w14:paraId="5F7DFE97" w14:textId="77777777" w:rsidR="00207595" w:rsidRDefault="00207595" w:rsidP="00027526">
            <w:pPr>
              <w:jc w:val="both"/>
              <w:rPr>
                <w:rFonts w:ascii="Times New Roman" w:hAnsi="Times New Roman" w:cs="Times New Roman"/>
              </w:rPr>
            </w:pPr>
            <w:r w:rsidRPr="00DC0069">
              <w:rPr>
                <w:rFonts w:ascii="Times New Roman" w:hAnsi="Times New Roman" w:cs="Times New Roman"/>
              </w:rPr>
              <w:t>Субсидии бюджетам городских округов на техническое оснащение региональных и муниципальных музеев</w:t>
            </w:r>
          </w:p>
          <w:p w14:paraId="7F9CC7F5" w14:textId="77777777" w:rsidR="002D6E88" w:rsidRDefault="002D6E88" w:rsidP="00027526">
            <w:pPr>
              <w:jc w:val="both"/>
              <w:rPr>
                <w:rFonts w:ascii="Times New Roman" w:hAnsi="Times New Roman" w:cs="Times New Roman"/>
              </w:rPr>
            </w:pPr>
          </w:p>
          <w:p w14:paraId="0AC1CB74" w14:textId="6D83ACC5" w:rsidR="002D6E88" w:rsidRPr="00DC0069" w:rsidRDefault="002D6E88" w:rsidP="00027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7B3E41A1" w14:textId="77777777" w:rsidR="00207595" w:rsidRPr="00DC0069" w:rsidRDefault="00207595" w:rsidP="00A629B2">
            <w:pPr>
              <w:jc w:val="center"/>
            </w:pPr>
            <w:r w:rsidRPr="00DC0069">
              <w:rPr>
                <w:rFonts w:ascii="Times New Roman" w:hAnsi="Times New Roman" w:cs="Times New Roman"/>
              </w:rPr>
              <w:lastRenderedPageBreak/>
              <w:t>4 050,000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36" w:type="dxa"/>
            <w:vAlign w:val="center"/>
          </w:tcPr>
          <w:p w14:paraId="47A6CD93" w14:textId="0D8B8526" w:rsidR="00207595" w:rsidRPr="00DC0069" w:rsidRDefault="00145026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16B2B2EE" w14:textId="3FC622D6" w:rsidR="00207595" w:rsidRPr="00DC0069" w:rsidRDefault="00C34E68" w:rsidP="00295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7CD14134" w14:textId="2F333805" w:rsidR="00207595" w:rsidRPr="00DC0069" w:rsidRDefault="00C34E68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3A2C" w:rsidRPr="00DC0069" w14:paraId="3731BFB5" w14:textId="77777777" w:rsidTr="002D6E88">
        <w:tc>
          <w:tcPr>
            <w:tcW w:w="2510" w:type="dxa"/>
          </w:tcPr>
          <w:p w14:paraId="34E0D6DF" w14:textId="44374836" w:rsidR="004A3FAF" w:rsidRPr="004A3FAF" w:rsidRDefault="004A3FAF" w:rsidP="004A3FAF">
            <w:pPr>
              <w:rPr>
                <w:rFonts w:ascii="Times New Roman" w:hAnsi="Times New Roman" w:cs="Times New Roman"/>
              </w:rPr>
            </w:pPr>
            <w:r w:rsidRPr="004A3FAF">
              <w:rPr>
                <w:rFonts w:ascii="Times New Roman" w:hAnsi="Times New Roman" w:cs="Times New Roman"/>
                <w:color w:val="000000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№ 80-РЗ)</w:t>
            </w:r>
          </w:p>
        </w:tc>
        <w:tc>
          <w:tcPr>
            <w:tcW w:w="1836" w:type="dxa"/>
            <w:vAlign w:val="center"/>
          </w:tcPr>
          <w:p w14:paraId="17DA2273" w14:textId="77777777" w:rsidR="004A3FAF" w:rsidRDefault="004A3FAF" w:rsidP="00A629B2">
            <w:pPr>
              <w:jc w:val="center"/>
              <w:rPr>
                <w:sz w:val="28"/>
                <w:szCs w:val="28"/>
              </w:rPr>
            </w:pPr>
          </w:p>
          <w:p w14:paraId="26685FA9" w14:textId="77777777" w:rsidR="004A3FAF" w:rsidRDefault="004A3FAF" w:rsidP="00A629B2">
            <w:pPr>
              <w:jc w:val="center"/>
              <w:rPr>
                <w:sz w:val="28"/>
                <w:szCs w:val="28"/>
              </w:rPr>
            </w:pPr>
          </w:p>
          <w:p w14:paraId="0D2A8D9F" w14:textId="77777777" w:rsidR="004A3FAF" w:rsidRPr="004A3FAF" w:rsidRDefault="004A3FAF" w:rsidP="00A629B2">
            <w:pPr>
              <w:jc w:val="center"/>
              <w:rPr>
                <w:rFonts w:ascii="Times New Roman" w:hAnsi="Times New Roman" w:cs="Times New Roman"/>
              </w:rPr>
            </w:pPr>
            <w:r w:rsidRPr="004A3FAF">
              <w:rPr>
                <w:rFonts w:ascii="Times New Roman" w:hAnsi="Times New Roman" w:cs="Times New Roman"/>
              </w:rPr>
              <w:t>133 422,13750</w:t>
            </w:r>
          </w:p>
          <w:p w14:paraId="309FEB1A" w14:textId="12594FE0" w:rsidR="004A3FAF" w:rsidRPr="004A3FAF" w:rsidRDefault="004A3FAF" w:rsidP="00A62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25197FDE" w14:textId="77777777" w:rsidR="00F76434" w:rsidRDefault="00F76434" w:rsidP="00A629B2">
            <w:pPr>
              <w:jc w:val="center"/>
              <w:rPr>
                <w:rFonts w:ascii="Times New Roman" w:hAnsi="Times New Roman" w:cs="Times New Roman"/>
              </w:rPr>
            </w:pPr>
          </w:p>
          <w:p w14:paraId="020AFFDE" w14:textId="7555B94C" w:rsidR="004A3FAF" w:rsidRPr="00F76434" w:rsidRDefault="00F76434" w:rsidP="00A629B2">
            <w:pPr>
              <w:jc w:val="center"/>
              <w:rPr>
                <w:rFonts w:ascii="Times New Roman" w:hAnsi="Times New Roman" w:cs="Times New Roman"/>
              </w:rPr>
            </w:pPr>
            <w:r w:rsidRPr="00F7643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7B069CB2" w14:textId="5AF8EE35" w:rsidR="004A3FAF" w:rsidRPr="00DC0069" w:rsidRDefault="00C34E68" w:rsidP="0029533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47B64995" w14:textId="1AD751A8" w:rsidR="004A3FAF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107472FB" w14:textId="77777777" w:rsidTr="002D6E88">
        <w:tc>
          <w:tcPr>
            <w:tcW w:w="2510" w:type="dxa"/>
          </w:tcPr>
          <w:p w14:paraId="24437081" w14:textId="20029191" w:rsidR="00566BE8" w:rsidRPr="00566BE8" w:rsidRDefault="00566BE8" w:rsidP="00027526">
            <w:pPr>
              <w:jc w:val="both"/>
              <w:rPr>
                <w:rFonts w:ascii="Times New Roman" w:hAnsi="Times New Roman" w:cs="Times New Roman"/>
              </w:rPr>
            </w:pPr>
            <w:r w:rsidRPr="00566BE8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 (по обеспечению получения дошкольного образования начального общего, основного общего, среднего общего образования согласно Закону Донецкой Народной Республики от 7 июня 2024 года   № 80-РЗ)</w:t>
            </w:r>
          </w:p>
        </w:tc>
        <w:tc>
          <w:tcPr>
            <w:tcW w:w="1836" w:type="dxa"/>
            <w:vAlign w:val="center"/>
          </w:tcPr>
          <w:p w14:paraId="4A3FD915" w14:textId="1D9728CA" w:rsidR="00566BE8" w:rsidRPr="00566BE8" w:rsidRDefault="00566BE8" w:rsidP="00A629B2">
            <w:pPr>
              <w:jc w:val="center"/>
              <w:rPr>
                <w:rFonts w:ascii="Times New Roman" w:hAnsi="Times New Roman" w:cs="Times New Roman"/>
              </w:rPr>
            </w:pPr>
            <w:r w:rsidRPr="00566BE8">
              <w:rPr>
                <w:rFonts w:ascii="Times New Roman" w:hAnsi="Times New Roman" w:cs="Times New Roman"/>
              </w:rPr>
              <w:t>214 743,94900</w:t>
            </w:r>
          </w:p>
        </w:tc>
        <w:tc>
          <w:tcPr>
            <w:tcW w:w="1836" w:type="dxa"/>
            <w:vAlign w:val="center"/>
          </w:tcPr>
          <w:p w14:paraId="0E77DAC4" w14:textId="14A793B2" w:rsidR="00566BE8" w:rsidRPr="00313C32" w:rsidRDefault="00313C32" w:rsidP="00A629B2">
            <w:pPr>
              <w:jc w:val="center"/>
              <w:rPr>
                <w:rFonts w:ascii="Times New Roman" w:hAnsi="Times New Roman" w:cs="Times New Roman"/>
              </w:rPr>
            </w:pPr>
            <w:r w:rsidRPr="00313C3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27104667" w14:textId="51644ACF" w:rsidR="00566BE8" w:rsidRPr="00DC0069" w:rsidRDefault="00C34E68" w:rsidP="0029533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3669B5E9" w14:textId="0F96CA8F" w:rsidR="00566BE8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5C5373E9" w14:textId="77777777" w:rsidTr="002D6E88">
        <w:tc>
          <w:tcPr>
            <w:tcW w:w="2510" w:type="dxa"/>
          </w:tcPr>
          <w:p w14:paraId="5C0F6B34" w14:textId="3CB011CB" w:rsidR="007C003F" w:rsidRPr="007C003F" w:rsidRDefault="007C003F" w:rsidP="002D6E88">
            <w:pPr>
              <w:rPr>
                <w:rFonts w:ascii="Times New Roman" w:hAnsi="Times New Roman" w:cs="Times New Roman"/>
              </w:rPr>
            </w:pPr>
            <w:r w:rsidRPr="007C003F">
              <w:rPr>
                <w:rFonts w:ascii="Times New Roman" w:hAnsi="Times New Roman" w:cs="Times New Roman"/>
                <w:color w:val="000000"/>
              </w:rPr>
              <w:t xml:space="preserve">Субвенции бюджетам городских округов на выполнение передаваемых полномочий </w:t>
            </w:r>
            <w:r w:rsidRPr="007C003F">
              <w:rPr>
                <w:rFonts w:ascii="Times New Roman" w:hAnsi="Times New Roman" w:cs="Times New Roman"/>
                <w:color w:val="000000"/>
              </w:rPr>
              <w:lastRenderedPageBreak/>
              <w:t>субъектов Российской Федерации (на организацию и осуществление деятельности органов опеки и попечительства в Донецкой Народной Республики)</w:t>
            </w:r>
          </w:p>
        </w:tc>
        <w:tc>
          <w:tcPr>
            <w:tcW w:w="1836" w:type="dxa"/>
            <w:vAlign w:val="center"/>
          </w:tcPr>
          <w:p w14:paraId="7D672E1A" w14:textId="77777777" w:rsidR="007C003F" w:rsidRDefault="007C003F" w:rsidP="00A629B2">
            <w:pPr>
              <w:jc w:val="center"/>
              <w:rPr>
                <w:sz w:val="28"/>
                <w:szCs w:val="28"/>
              </w:rPr>
            </w:pPr>
          </w:p>
          <w:p w14:paraId="56908C92" w14:textId="7A60A60F" w:rsidR="007C003F" w:rsidRPr="007C003F" w:rsidRDefault="007C003F" w:rsidP="00A629B2">
            <w:pPr>
              <w:jc w:val="center"/>
              <w:rPr>
                <w:rFonts w:ascii="Times New Roman" w:hAnsi="Times New Roman" w:cs="Times New Roman"/>
              </w:rPr>
            </w:pPr>
            <w:r w:rsidRPr="007C003F">
              <w:rPr>
                <w:rFonts w:ascii="Times New Roman" w:hAnsi="Times New Roman" w:cs="Times New Roman"/>
              </w:rPr>
              <w:t>10 694,70634</w:t>
            </w:r>
          </w:p>
        </w:tc>
        <w:tc>
          <w:tcPr>
            <w:tcW w:w="1836" w:type="dxa"/>
            <w:vAlign w:val="center"/>
          </w:tcPr>
          <w:p w14:paraId="02DF6FFB" w14:textId="77777777" w:rsidR="005E3813" w:rsidRDefault="005E3813" w:rsidP="00A629B2">
            <w:pPr>
              <w:jc w:val="center"/>
              <w:rPr>
                <w:rFonts w:ascii="Times New Roman" w:hAnsi="Times New Roman" w:cs="Times New Roman"/>
              </w:rPr>
            </w:pPr>
          </w:p>
          <w:p w14:paraId="026D9F59" w14:textId="7BD9C14B" w:rsidR="007C003F" w:rsidRPr="00313C32" w:rsidRDefault="00313C32" w:rsidP="00A629B2">
            <w:pPr>
              <w:jc w:val="center"/>
              <w:rPr>
                <w:rFonts w:ascii="Times New Roman" w:hAnsi="Times New Roman" w:cs="Times New Roman"/>
              </w:rPr>
            </w:pPr>
            <w:r w:rsidRPr="00313C3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4286D8CC" w14:textId="0C7A334E" w:rsidR="007C003F" w:rsidRPr="00DC0069" w:rsidRDefault="00C34E68" w:rsidP="0029533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4A37DE2E" w14:textId="470F00EA" w:rsidR="007C003F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123D0DB2" w14:textId="77777777" w:rsidTr="002D6E88">
        <w:tc>
          <w:tcPr>
            <w:tcW w:w="2510" w:type="dxa"/>
          </w:tcPr>
          <w:p w14:paraId="08CFB393" w14:textId="7F8E3351" w:rsidR="007C003F" w:rsidRPr="007C003F" w:rsidRDefault="007C003F" w:rsidP="00027526">
            <w:pPr>
              <w:jc w:val="both"/>
              <w:rPr>
                <w:rFonts w:ascii="Times New Roman" w:hAnsi="Times New Roman" w:cs="Times New Roman"/>
              </w:rPr>
            </w:pPr>
            <w:r w:rsidRPr="007C003F">
              <w:rPr>
                <w:rFonts w:ascii="Times New Roman" w:hAnsi="Times New Roman" w:cs="Times New Roman"/>
                <w:color w:val="000000"/>
              </w:rPr>
              <w:lastRenderedPageBreak/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36" w:type="dxa"/>
            <w:vAlign w:val="center"/>
          </w:tcPr>
          <w:p w14:paraId="2328B96A" w14:textId="0D53ABC1" w:rsidR="007C003F" w:rsidRPr="007C003F" w:rsidRDefault="007C003F" w:rsidP="00A629B2">
            <w:pPr>
              <w:jc w:val="center"/>
              <w:rPr>
                <w:rFonts w:ascii="Times New Roman" w:hAnsi="Times New Roman" w:cs="Times New Roman"/>
              </w:rPr>
            </w:pPr>
            <w:r w:rsidRPr="007C003F">
              <w:rPr>
                <w:rFonts w:ascii="Times New Roman" w:hAnsi="Times New Roman" w:cs="Times New Roman"/>
              </w:rPr>
              <w:t>20 896,06400</w:t>
            </w:r>
          </w:p>
        </w:tc>
        <w:tc>
          <w:tcPr>
            <w:tcW w:w="1836" w:type="dxa"/>
            <w:vAlign w:val="center"/>
          </w:tcPr>
          <w:p w14:paraId="6C5DD506" w14:textId="50D796FF" w:rsidR="007C003F" w:rsidRPr="002D3F76" w:rsidRDefault="005E3813" w:rsidP="00A629B2">
            <w:pPr>
              <w:jc w:val="center"/>
              <w:rPr>
                <w:rFonts w:ascii="Times New Roman" w:hAnsi="Times New Roman" w:cs="Times New Roman"/>
              </w:rPr>
            </w:pPr>
            <w:r w:rsidRPr="002D3F7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66C225E3" w14:textId="25A2F916" w:rsidR="007C003F" w:rsidRPr="00DC0069" w:rsidRDefault="00C34E68" w:rsidP="0029533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41346615" w14:textId="783A7FEE" w:rsidR="007C003F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1D7EE1A6" w14:textId="77777777" w:rsidTr="002D6E88">
        <w:tc>
          <w:tcPr>
            <w:tcW w:w="2510" w:type="dxa"/>
          </w:tcPr>
          <w:p w14:paraId="1F51196E" w14:textId="3849BB54" w:rsidR="00FD27BE" w:rsidRPr="00FD27BE" w:rsidRDefault="00FD27BE" w:rsidP="00027526">
            <w:pPr>
              <w:jc w:val="both"/>
              <w:rPr>
                <w:rFonts w:ascii="Times New Roman" w:hAnsi="Times New Roman" w:cs="Times New Roman"/>
              </w:rPr>
            </w:pPr>
            <w:r w:rsidRPr="00FD27BE">
              <w:rPr>
                <w:rFonts w:ascii="Times New Roman" w:hAnsi="Times New Roman" w:cs="Times New Roman"/>
                <w:color w:val="00000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6" w:type="dxa"/>
            <w:vAlign w:val="center"/>
          </w:tcPr>
          <w:p w14:paraId="05495706" w14:textId="7FA455D6" w:rsidR="00FD27BE" w:rsidRPr="00FD27BE" w:rsidRDefault="00FD27BE" w:rsidP="00A629B2">
            <w:pPr>
              <w:jc w:val="center"/>
              <w:rPr>
                <w:rFonts w:ascii="Times New Roman" w:hAnsi="Times New Roman" w:cs="Times New Roman"/>
              </w:rPr>
            </w:pPr>
            <w:r w:rsidRPr="00FD27BE">
              <w:rPr>
                <w:rFonts w:ascii="Times New Roman" w:hAnsi="Times New Roman" w:cs="Times New Roman"/>
              </w:rPr>
              <w:t>16 479,40000</w:t>
            </w:r>
          </w:p>
        </w:tc>
        <w:tc>
          <w:tcPr>
            <w:tcW w:w="1836" w:type="dxa"/>
            <w:vAlign w:val="center"/>
          </w:tcPr>
          <w:p w14:paraId="699C2E49" w14:textId="79C891EC" w:rsidR="00FD27BE" w:rsidRPr="002D3F76" w:rsidRDefault="005E3813" w:rsidP="00A629B2">
            <w:pPr>
              <w:jc w:val="center"/>
              <w:rPr>
                <w:rFonts w:ascii="Times New Roman" w:hAnsi="Times New Roman" w:cs="Times New Roman"/>
              </w:rPr>
            </w:pPr>
            <w:r w:rsidRPr="002D3F7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27A88DB3" w14:textId="774ABD7A" w:rsidR="00FD27BE" w:rsidRPr="00DC0069" w:rsidRDefault="00C34E68" w:rsidP="0029533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0850C414" w14:textId="0953E071" w:rsidR="00FD27BE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38C7CD3D" w14:textId="77777777" w:rsidTr="002D6E88">
        <w:tc>
          <w:tcPr>
            <w:tcW w:w="2510" w:type="dxa"/>
          </w:tcPr>
          <w:p w14:paraId="3FE4E64C" w14:textId="1CEB2902" w:rsidR="0026639B" w:rsidRPr="0026639B" w:rsidRDefault="0026639B" w:rsidP="00027526">
            <w:pPr>
              <w:jc w:val="both"/>
              <w:rPr>
                <w:rFonts w:ascii="Times New Roman" w:hAnsi="Times New Roman" w:cs="Times New Roman"/>
              </w:rPr>
            </w:pPr>
            <w:r w:rsidRPr="0026639B">
              <w:rPr>
                <w:rFonts w:ascii="Times New Roman" w:hAnsi="Times New Roman" w:cs="Times New Roman"/>
                <w:color w:val="000000"/>
              </w:rPr>
              <w:t>Прочие субвенции бюджетам городских округов</w:t>
            </w:r>
          </w:p>
        </w:tc>
        <w:tc>
          <w:tcPr>
            <w:tcW w:w="1836" w:type="dxa"/>
            <w:vAlign w:val="center"/>
          </w:tcPr>
          <w:p w14:paraId="4B63CE38" w14:textId="0490F3AB" w:rsidR="0026639B" w:rsidRPr="007F5E8E" w:rsidRDefault="0026639B" w:rsidP="00A629B2">
            <w:pPr>
              <w:jc w:val="center"/>
              <w:rPr>
                <w:rFonts w:ascii="Times New Roman" w:hAnsi="Times New Roman" w:cs="Times New Roman"/>
              </w:rPr>
            </w:pPr>
            <w:r w:rsidRPr="007F5E8E">
              <w:rPr>
                <w:rFonts w:ascii="Times New Roman" w:hAnsi="Times New Roman" w:cs="Times New Roman"/>
              </w:rPr>
              <w:t>703,08000</w:t>
            </w:r>
          </w:p>
        </w:tc>
        <w:tc>
          <w:tcPr>
            <w:tcW w:w="1836" w:type="dxa"/>
            <w:vAlign w:val="center"/>
          </w:tcPr>
          <w:p w14:paraId="4EEB27AA" w14:textId="1E93010C" w:rsidR="0026639B" w:rsidRPr="002D3F76" w:rsidRDefault="005E3813" w:rsidP="00A629B2">
            <w:pPr>
              <w:jc w:val="center"/>
              <w:rPr>
                <w:rFonts w:ascii="Times New Roman" w:hAnsi="Times New Roman" w:cs="Times New Roman"/>
              </w:rPr>
            </w:pPr>
            <w:r w:rsidRPr="002D3F7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2E5D7F1F" w14:textId="71D610E9" w:rsidR="0026639B" w:rsidRPr="00DC0069" w:rsidRDefault="00C34E68" w:rsidP="0029533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53E2A459" w14:textId="3C53ADE3" w:rsidR="0026639B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080F970D" w14:textId="77777777" w:rsidTr="002D6E88">
        <w:tc>
          <w:tcPr>
            <w:tcW w:w="2510" w:type="dxa"/>
            <w:vAlign w:val="center"/>
          </w:tcPr>
          <w:p w14:paraId="26DE97EC" w14:textId="05D67531" w:rsidR="0026639B" w:rsidRPr="00DC0069" w:rsidRDefault="0026639B" w:rsidP="00027526">
            <w:pPr>
              <w:jc w:val="both"/>
              <w:rPr>
                <w:rFonts w:ascii="Times New Roman" w:hAnsi="Times New Roman" w:cs="Times New Roman"/>
              </w:rPr>
            </w:pPr>
            <w:r w:rsidRPr="00DC0069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регулирующих образовательные программы начального общего образования, образовательные программы основного общего образования, среднего общего образования</w:t>
            </w:r>
          </w:p>
        </w:tc>
        <w:tc>
          <w:tcPr>
            <w:tcW w:w="1836" w:type="dxa"/>
            <w:vAlign w:val="center"/>
          </w:tcPr>
          <w:p w14:paraId="4983EAF7" w14:textId="7947EC86" w:rsidR="0026639B" w:rsidRPr="00DC0069" w:rsidRDefault="0026639B" w:rsidP="00A629B2">
            <w:pPr>
              <w:jc w:val="center"/>
            </w:pPr>
            <w:r w:rsidRPr="00DC0069">
              <w:rPr>
                <w:rFonts w:ascii="Times New Roman" w:hAnsi="Times New Roman" w:cs="Times New Roman"/>
              </w:rPr>
              <w:t>24</w:t>
            </w:r>
            <w:r w:rsidR="00A6756D">
              <w:rPr>
                <w:rFonts w:ascii="Times New Roman" w:hAnsi="Times New Roman" w:cs="Times New Roman"/>
              </w:rPr>
              <w:t> </w:t>
            </w:r>
            <w:r w:rsidRPr="00DC0069">
              <w:rPr>
                <w:rFonts w:ascii="Times New Roman" w:hAnsi="Times New Roman" w:cs="Times New Roman"/>
              </w:rPr>
              <w:t>334</w:t>
            </w:r>
            <w:r w:rsidR="00A6756D">
              <w:rPr>
                <w:rFonts w:ascii="Times New Roman" w:hAnsi="Times New Roman" w:cs="Times New Roman"/>
              </w:rPr>
              <w:t>,00061</w:t>
            </w:r>
          </w:p>
        </w:tc>
        <w:tc>
          <w:tcPr>
            <w:tcW w:w="1836" w:type="dxa"/>
            <w:vAlign w:val="center"/>
          </w:tcPr>
          <w:p w14:paraId="44770FBA" w14:textId="089BFC02" w:rsidR="0026639B" w:rsidRPr="002D3F76" w:rsidRDefault="005E3813" w:rsidP="00A629B2">
            <w:pPr>
              <w:jc w:val="center"/>
              <w:rPr>
                <w:rFonts w:ascii="Times New Roman" w:hAnsi="Times New Roman" w:cs="Times New Roman"/>
              </w:rPr>
            </w:pPr>
            <w:r w:rsidRPr="002D3F7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26A3337E" w14:textId="71429F06" w:rsidR="0026639B" w:rsidRPr="00DC0069" w:rsidRDefault="00C34E68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6" w:type="dxa"/>
            <w:vAlign w:val="center"/>
          </w:tcPr>
          <w:p w14:paraId="5DFB2D8E" w14:textId="23DBA6E9" w:rsidR="0026639B" w:rsidRPr="00DC0069" w:rsidRDefault="00C34E68" w:rsidP="00A6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3A2C" w:rsidRPr="00DC0069" w14:paraId="18BB0D2A" w14:textId="77777777" w:rsidTr="002D6E88">
        <w:tc>
          <w:tcPr>
            <w:tcW w:w="2510" w:type="dxa"/>
          </w:tcPr>
          <w:p w14:paraId="1C005EE2" w14:textId="4AB3AA65" w:rsidR="004F6709" w:rsidRPr="004F6709" w:rsidRDefault="004F6709" w:rsidP="004F6709">
            <w:pPr>
              <w:pStyle w:val="TableParagraph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670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                                                                  передаваемые бюджетам городских округов, за счет средств резервного фонда Правительства Российской Федерации</w:t>
            </w:r>
          </w:p>
          <w:p w14:paraId="28F87C1E" w14:textId="77777777" w:rsidR="004F6709" w:rsidRPr="004F6709" w:rsidRDefault="004F6709" w:rsidP="00027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5FBE57C6" w14:textId="5544C9A2" w:rsidR="004F6709" w:rsidRPr="004F6709" w:rsidRDefault="004F6709" w:rsidP="00A629B2">
            <w:pPr>
              <w:jc w:val="center"/>
              <w:rPr>
                <w:rFonts w:ascii="Times New Roman" w:hAnsi="Times New Roman" w:cs="Times New Roman"/>
              </w:rPr>
            </w:pPr>
            <w:r w:rsidRPr="004F6709">
              <w:rPr>
                <w:rFonts w:ascii="Times New Roman" w:hAnsi="Times New Roman" w:cs="Times New Roman"/>
              </w:rPr>
              <w:t>3 368,98000</w:t>
            </w:r>
          </w:p>
        </w:tc>
        <w:tc>
          <w:tcPr>
            <w:tcW w:w="1836" w:type="dxa"/>
            <w:vAlign w:val="center"/>
          </w:tcPr>
          <w:p w14:paraId="243A2EB5" w14:textId="631F999D" w:rsidR="004F6709" w:rsidRPr="002D3F76" w:rsidRDefault="005E3813" w:rsidP="00A629B2">
            <w:pPr>
              <w:jc w:val="center"/>
              <w:rPr>
                <w:rFonts w:ascii="Times New Roman" w:hAnsi="Times New Roman" w:cs="Times New Roman"/>
              </w:rPr>
            </w:pPr>
            <w:r w:rsidRPr="002D3F7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671E9F2E" w14:textId="3C9F0AB1" w:rsidR="004F6709" w:rsidRPr="00DC0069" w:rsidRDefault="00C34E68" w:rsidP="00A629B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1CCDA837" w14:textId="3C69FE2B" w:rsidR="004F6709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077737A1" w14:textId="77777777" w:rsidTr="002D6E88">
        <w:tc>
          <w:tcPr>
            <w:tcW w:w="2510" w:type="dxa"/>
          </w:tcPr>
          <w:p w14:paraId="5D8D555A" w14:textId="77777777" w:rsidR="00C1644F" w:rsidRPr="00C1644F" w:rsidRDefault="00C1644F" w:rsidP="00A629B2">
            <w:pPr>
              <w:rPr>
                <w:rFonts w:ascii="Times New Roman" w:hAnsi="Times New Roman" w:cs="Times New Roman"/>
              </w:rPr>
            </w:pPr>
            <w:r w:rsidRPr="00C1644F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  <w:p w14:paraId="3725472F" w14:textId="77777777" w:rsidR="00C1644F" w:rsidRPr="00C1644F" w:rsidRDefault="00C1644F" w:rsidP="000275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Align w:val="center"/>
          </w:tcPr>
          <w:p w14:paraId="2C28B5FC" w14:textId="121038E3" w:rsidR="00C1644F" w:rsidRPr="00C1644F" w:rsidRDefault="00C1644F" w:rsidP="00A629B2">
            <w:pPr>
              <w:jc w:val="center"/>
              <w:rPr>
                <w:rFonts w:ascii="Times New Roman" w:hAnsi="Times New Roman" w:cs="Times New Roman"/>
              </w:rPr>
            </w:pPr>
            <w:r w:rsidRPr="00C1644F">
              <w:rPr>
                <w:rFonts w:ascii="Times New Roman" w:hAnsi="Times New Roman" w:cs="Times New Roman"/>
              </w:rPr>
              <w:t>8 062,09900</w:t>
            </w:r>
          </w:p>
        </w:tc>
        <w:tc>
          <w:tcPr>
            <w:tcW w:w="1836" w:type="dxa"/>
            <w:vAlign w:val="center"/>
          </w:tcPr>
          <w:p w14:paraId="30DA4B35" w14:textId="4E55016A" w:rsidR="00C1644F" w:rsidRPr="002D3F76" w:rsidRDefault="005E3813" w:rsidP="00A629B2">
            <w:pPr>
              <w:jc w:val="center"/>
              <w:rPr>
                <w:rFonts w:ascii="Times New Roman" w:hAnsi="Times New Roman" w:cs="Times New Roman"/>
              </w:rPr>
            </w:pPr>
            <w:r w:rsidRPr="002D3F76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36" w:type="dxa"/>
            <w:vAlign w:val="center"/>
          </w:tcPr>
          <w:p w14:paraId="4183EEBF" w14:textId="4948979B" w:rsidR="00C1644F" w:rsidRPr="00DC0069" w:rsidRDefault="00C34E68" w:rsidP="00A629B2">
            <w:pPr>
              <w:jc w:val="center"/>
            </w:pPr>
            <w:r>
              <w:t>-</w:t>
            </w:r>
          </w:p>
        </w:tc>
        <w:tc>
          <w:tcPr>
            <w:tcW w:w="1836" w:type="dxa"/>
            <w:vAlign w:val="center"/>
          </w:tcPr>
          <w:p w14:paraId="7D6ADB97" w14:textId="00ECE2F0" w:rsidR="00C1644F" w:rsidRPr="00DC0069" w:rsidRDefault="00C34E68" w:rsidP="00A629B2">
            <w:pPr>
              <w:jc w:val="center"/>
            </w:pPr>
            <w:r>
              <w:t>-</w:t>
            </w:r>
          </w:p>
        </w:tc>
      </w:tr>
      <w:tr w:rsidR="009F3A2C" w:rsidRPr="00DC0069" w14:paraId="0FA1B43E" w14:textId="77777777" w:rsidTr="002D6E88">
        <w:tc>
          <w:tcPr>
            <w:tcW w:w="2510" w:type="dxa"/>
            <w:vAlign w:val="center"/>
          </w:tcPr>
          <w:p w14:paraId="5E29119E" w14:textId="77777777" w:rsidR="00C1644F" w:rsidRPr="003A7932" w:rsidRDefault="00C1644F" w:rsidP="00A629B2">
            <w:pPr>
              <w:rPr>
                <w:rFonts w:ascii="Times New Roman" w:hAnsi="Times New Roman" w:cs="Times New Roman"/>
                <w:b/>
              </w:rPr>
            </w:pPr>
            <w:r w:rsidRPr="003A7932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836" w:type="dxa"/>
            <w:vAlign w:val="center"/>
          </w:tcPr>
          <w:p w14:paraId="4D2B40CD" w14:textId="5486564F" w:rsidR="00C1644F" w:rsidRPr="003A7932" w:rsidRDefault="0095033F" w:rsidP="003043D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3 338 532,92280</w:t>
            </w:r>
          </w:p>
        </w:tc>
        <w:tc>
          <w:tcPr>
            <w:tcW w:w="1836" w:type="dxa"/>
            <w:vAlign w:val="center"/>
          </w:tcPr>
          <w:p w14:paraId="6895D607" w14:textId="079A484A" w:rsidR="00C1644F" w:rsidRPr="002D3F76" w:rsidRDefault="005E3813" w:rsidP="002D6E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F76">
              <w:rPr>
                <w:rFonts w:ascii="Times New Roman" w:hAnsi="Times New Roman" w:cs="Times New Roman"/>
                <w:b/>
              </w:rPr>
              <w:t>1 849 448,735</w:t>
            </w:r>
            <w:r w:rsidR="002D6E88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836" w:type="dxa"/>
            <w:vAlign w:val="center"/>
          </w:tcPr>
          <w:p w14:paraId="5740BF81" w14:textId="5F5B7FA3" w:rsidR="00C1644F" w:rsidRPr="003A7932" w:rsidRDefault="006E228B" w:rsidP="002D6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1 941 921,172</w:t>
            </w:r>
            <w:r w:rsidR="002D6E8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836" w:type="dxa"/>
            <w:vAlign w:val="center"/>
          </w:tcPr>
          <w:p w14:paraId="69FFA675" w14:textId="7256C2F3" w:rsidR="00C1644F" w:rsidRPr="003A7932" w:rsidRDefault="00FF1EC6" w:rsidP="002D6E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2 039 017,23</w:t>
            </w:r>
            <w:r w:rsidR="002D6E88">
              <w:rPr>
                <w:rFonts w:ascii="Times New Roman" w:hAnsi="Times New Roman" w:cs="Times New Roman"/>
                <w:b/>
              </w:rPr>
              <w:t>094</w:t>
            </w:r>
          </w:p>
        </w:tc>
      </w:tr>
    </w:tbl>
    <w:p w14:paraId="498C6AEA" w14:textId="77777777" w:rsidR="0070783C" w:rsidRDefault="0070783C" w:rsidP="00172F75">
      <w:pPr>
        <w:spacing w:after="120"/>
        <w:jc w:val="center"/>
      </w:pPr>
    </w:p>
    <w:p w14:paraId="272D3615" w14:textId="77777777" w:rsidR="007A0283" w:rsidRDefault="007A0283" w:rsidP="00172F75">
      <w:pPr>
        <w:spacing w:after="120"/>
        <w:jc w:val="center"/>
      </w:pPr>
    </w:p>
    <w:p w14:paraId="0C808079" w14:textId="77777777" w:rsidR="007A0283" w:rsidRDefault="007A0283" w:rsidP="00172F75">
      <w:pPr>
        <w:spacing w:after="120"/>
        <w:jc w:val="center"/>
      </w:pPr>
    </w:p>
    <w:p w14:paraId="38CD6851" w14:textId="77777777" w:rsidR="007A0283" w:rsidRDefault="007A0283" w:rsidP="00172F75">
      <w:pPr>
        <w:spacing w:after="120"/>
        <w:jc w:val="center"/>
      </w:pPr>
    </w:p>
    <w:p w14:paraId="3B27B468" w14:textId="77777777" w:rsidR="007A0283" w:rsidRDefault="007A0283" w:rsidP="00172F75">
      <w:pPr>
        <w:spacing w:after="120"/>
        <w:jc w:val="center"/>
      </w:pPr>
    </w:p>
    <w:p w14:paraId="491E2F35" w14:textId="77777777" w:rsidR="007A0283" w:rsidRPr="008D4D9C" w:rsidRDefault="007A0283" w:rsidP="007A0283">
      <w:pPr>
        <w:jc w:val="center"/>
      </w:pPr>
      <w:r w:rsidRPr="008D4D9C">
        <w:t>Прогнозируемый общий объем расходов местного бюджета</w:t>
      </w:r>
    </w:p>
    <w:p w14:paraId="2605CF2F" w14:textId="77777777" w:rsidR="007A0283" w:rsidRPr="008D4D9C" w:rsidRDefault="007A0283" w:rsidP="007A0283">
      <w:pPr>
        <w:jc w:val="center"/>
      </w:pPr>
      <w:r w:rsidRPr="008D4D9C">
        <w:t xml:space="preserve">муниципального образования городского округа Горловка </w:t>
      </w:r>
    </w:p>
    <w:p w14:paraId="47EA0A20" w14:textId="77777777" w:rsidR="007A0283" w:rsidRPr="008D4D9C" w:rsidRDefault="007A0283" w:rsidP="007A0283">
      <w:pPr>
        <w:jc w:val="center"/>
        <w:rPr>
          <w:i/>
        </w:rPr>
      </w:pPr>
      <w:r w:rsidRPr="008D4D9C">
        <w:t>Донецкой Народной Республики</w:t>
      </w:r>
    </w:p>
    <w:p w14:paraId="78935579" w14:textId="77777777" w:rsidR="007A0283" w:rsidRPr="008D4D9C" w:rsidRDefault="007A0283" w:rsidP="007A0283">
      <w:pPr>
        <w:jc w:val="center"/>
      </w:pPr>
      <w:r w:rsidRPr="008D4D9C">
        <w:t>на 202</w:t>
      </w:r>
      <w:r>
        <w:t>5</w:t>
      </w:r>
      <w:r w:rsidRPr="008D4D9C">
        <w:t xml:space="preserve"> год и плановый  период 202</w:t>
      </w:r>
      <w:r>
        <w:t>6</w:t>
      </w:r>
      <w:r w:rsidRPr="008D4D9C">
        <w:t xml:space="preserve"> и 202</w:t>
      </w:r>
      <w:r>
        <w:t>7</w:t>
      </w:r>
      <w:r w:rsidRPr="008D4D9C">
        <w:t xml:space="preserve"> годов</w:t>
      </w:r>
    </w:p>
    <w:p w14:paraId="4742F9B8" w14:textId="77777777" w:rsidR="007A0283" w:rsidRPr="008D4D9C" w:rsidRDefault="007A0283" w:rsidP="007A0283"/>
    <w:p w14:paraId="6F72DDEF" w14:textId="77777777" w:rsidR="007A0283" w:rsidRPr="008D4D9C" w:rsidRDefault="007A0283" w:rsidP="007A0283">
      <w:pPr>
        <w:ind w:left="7788"/>
        <w:jc w:val="right"/>
      </w:pPr>
      <w:r w:rsidRPr="008D4D9C">
        <w:t>(тыс. рублей)</w:t>
      </w:r>
    </w:p>
    <w:p w14:paraId="24B90EB7" w14:textId="77777777" w:rsidR="007A0283" w:rsidRPr="008D4D9C" w:rsidRDefault="007A0283" w:rsidP="007A0283">
      <w:pPr>
        <w:jc w:val="right"/>
      </w:pPr>
    </w:p>
    <w:tbl>
      <w:tblPr>
        <w:tblStyle w:val="af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1842"/>
        <w:gridCol w:w="1843"/>
        <w:gridCol w:w="1843"/>
        <w:gridCol w:w="1843"/>
      </w:tblGrid>
      <w:tr w:rsidR="007A0283" w:rsidRPr="00795E41" w14:paraId="3B0D7F5B" w14:textId="77777777" w:rsidTr="00A629B2">
        <w:trPr>
          <w:trHeight w:val="945"/>
          <w:tblHeader/>
        </w:trPr>
        <w:tc>
          <w:tcPr>
            <w:tcW w:w="567" w:type="dxa"/>
            <w:vMerge w:val="restart"/>
            <w:hideMark/>
          </w:tcPr>
          <w:p w14:paraId="6A7643BE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hideMark/>
          </w:tcPr>
          <w:p w14:paraId="5611B1E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Наименование  показателя</w:t>
            </w:r>
          </w:p>
        </w:tc>
        <w:tc>
          <w:tcPr>
            <w:tcW w:w="851" w:type="dxa"/>
            <w:vMerge w:val="restart"/>
            <w:hideMark/>
          </w:tcPr>
          <w:p w14:paraId="7FE1E71E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Код раздела, подраздела</w:t>
            </w:r>
          </w:p>
        </w:tc>
        <w:tc>
          <w:tcPr>
            <w:tcW w:w="1842" w:type="dxa"/>
            <w:vMerge w:val="restart"/>
            <w:hideMark/>
          </w:tcPr>
          <w:p w14:paraId="186C56B2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Текущий финансовый год, тыс.руб.</w:t>
            </w:r>
          </w:p>
        </w:tc>
        <w:tc>
          <w:tcPr>
            <w:tcW w:w="1843" w:type="dxa"/>
            <w:vMerge w:val="restart"/>
            <w:hideMark/>
          </w:tcPr>
          <w:p w14:paraId="0F46BA9E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Прогноз на очередной финансовый год, тыс.руб.</w:t>
            </w:r>
          </w:p>
        </w:tc>
        <w:tc>
          <w:tcPr>
            <w:tcW w:w="1843" w:type="dxa"/>
            <w:vMerge w:val="restart"/>
            <w:hideMark/>
          </w:tcPr>
          <w:p w14:paraId="2771EB9C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Прогноз на 1 год планового периода, тыс.руб.</w:t>
            </w:r>
          </w:p>
        </w:tc>
        <w:tc>
          <w:tcPr>
            <w:tcW w:w="1843" w:type="dxa"/>
            <w:vMerge w:val="restart"/>
            <w:hideMark/>
          </w:tcPr>
          <w:p w14:paraId="5868799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Прогноз на 2 год планового периода, тыс.руб.</w:t>
            </w:r>
          </w:p>
        </w:tc>
      </w:tr>
      <w:tr w:rsidR="007A0283" w:rsidRPr="00795E41" w14:paraId="3516A67C" w14:textId="77777777" w:rsidTr="00A629B2">
        <w:trPr>
          <w:trHeight w:val="396"/>
          <w:tblHeader/>
        </w:trPr>
        <w:tc>
          <w:tcPr>
            <w:tcW w:w="567" w:type="dxa"/>
            <w:vMerge/>
            <w:hideMark/>
          </w:tcPr>
          <w:p w14:paraId="0FDB964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14:paraId="76221CC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hideMark/>
          </w:tcPr>
          <w:p w14:paraId="15B6F47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hideMark/>
          </w:tcPr>
          <w:p w14:paraId="26CCF13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14:paraId="1F4E941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14:paraId="2494DAC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14:paraId="7D9AC22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283" w:rsidRPr="00795E41" w14:paraId="197A62EE" w14:textId="77777777" w:rsidTr="00A629B2">
        <w:trPr>
          <w:trHeight w:val="2224"/>
        </w:trPr>
        <w:tc>
          <w:tcPr>
            <w:tcW w:w="567" w:type="dxa"/>
            <w:hideMark/>
          </w:tcPr>
          <w:p w14:paraId="33F4089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hideMark/>
          </w:tcPr>
          <w:p w14:paraId="33F9759F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14:paraId="0422318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01 02</w:t>
            </w:r>
          </w:p>
        </w:tc>
        <w:tc>
          <w:tcPr>
            <w:tcW w:w="1842" w:type="dxa"/>
            <w:hideMark/>
          </w:tcPr>
          <w:p w14:paraId="2ED2B69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12 972,00600</w:t>
            </w:r>
          </w:p>
        </w:tc>
        <w:tc>
          <w:tcPr>
            <w:tcW w:w="1843" w:type="dxa"/>
            <w:hideMark/>
          </w:tcPr>
          <w:p w14:paraId="64B2F78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8 466,50000</w:t>
            </w:r>
          </w:p>
        </w:tc>
        <w:tc>
          <w:tcPr>
            <w:tcW w:w="1843" w:type="dxa"/>
            <w:hideMark/>
          </w:tcPr>
          <w:p w14:paraId="40CEAC84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8 889,82500</w:t>
            </w:r>
          </w:p>
        </w:tc>
        <w:tc>
          <w:tcPr>
            <w:tcW w:w="1843" w:type="dxa"/>
            <w:hideMark/>
          </w:tcPr>
          <w:p w14:paraId="53BD1FD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9 334,31625</w:t>
            </w:r>
          </w:p>
        </w:tc>
      </w:tr>
      <w:tr w:rsidR="007A0283" w:rsidRPr="00795E41" w14:paraId="799A49D5" w14:textId="77777777" w:rsidTr="00A629B2">
        <w:trPr>
          <w:trHeight w:val="2625"/>
        </w:trPr>
        <w:tc>
          <w:tcPr>
            <w:tcW w:w="567" w:type="dxa"/>
            <w:hideMark/>
          </w:tcPr>
          <w:p w14:paraId="0731FB5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14:paraId="2382DE0B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hideMark/>
          </w:tcPr>
          <w:p w14:paraId="6E8D056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01 03</w:t>
            </w:r>
          </w:p>
        </w:tc>
        <w:tc>
          <w:tcPr>
            <w:tcW w:w="1842" w:type="dxa"/>
            <w:hideMark/>
          </w:tcPr>
          <w:p w14:paraId="3314AC6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22 030,24000</w:t>
            </w:r>
          </w:p>
        </w:tc>
        <w:tc>
          <w:tcPr>
            <w:tcW w:w="1843" w:type="dxa"/>
            <w:hideMark/>
          </w:tcPr>
          <w:p w14:paraId="3B27255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28 462,90000</w:t>
            </w:r>
          </w:p>
        </w:tc>
        <w:tc>
          <w:tcPr>
            <w:tcW w:w="1843" w:type="dxa"/>
            <w:hideMark/>
          </w:tcPr>
          <w:p w14:paraId="67CF60D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29 886,04500</w:t>
            </w:r>
          </w:p>
        </w:tc>
        <w:tc>
          <w:tcPr>
            <w:tcW w:w="1843" w:type="dxa"/>
            <w:hideMark/>
          </w:tcPr>
          <w:p w14:paraId="19C36F8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31 380,34725</w:t>
            </w:r>
          </w:p>
        </w:tc>
      </w:tr>
      <w:tr w:rsidR="007A0283" w:rsidRPr="00795E41" w14:paraId="7CF274A6" w14:textId="77777777" w:rsidTr="00A629B2">
        <w:trPr>
          <w:trHeight w:val="147"/>
        </w:trPr>
        <w:tc>
          <w:tcPr>
            <w:tcW w:w="567" w:type="dxa"/>
            <w:hideMark/>
          </w:tcPr>
          <w:p w14:paraId="2F0F6EA2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hideMark/>
          </w:tcPr>
          <w:p w14:paraId="7E14193C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14:paraId="6419119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842" w:type="dxa"/>
            <w:hideMark/>
          </w:tcPr>
          <w:p w14:paraId="30C41B2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290 837,24107</w:t>
            </w:r>
          </w:p>
        </w:tc>
        <w:tc>
          <w:tcPr>
            <w:tcW w:w="1843" w:type="dxa"/>
            <w:hideMark/>
          </w:tcPr>
          <w:p w14:paraId="6E519BF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305 009,89300</w:t>
            </w:r>
          </w:p>
        </w:tc>
        <w:tc>
          <w:tcPr>
            <w:tcW w:w="1843" w:type="dxa"/>
            <w:hideMark/>
          </w:tcPr>
          <w:p w14:paraId="4BD8A6B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320 260,38765</w:t>
            </w:r>
          </w:p>
        </w:tc>
        <w:tc>
          <w:tcPr>
            <w:tcW w:w="1843" w:type="dxa"/>
            <w:hideMark/>
          </w:tcPr>
          <w:p w14:paraId="5181D5C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336 273,40703</w:t>
            </w:r>
          </w:p>
        </w:tc>
      </w:tr>
      <w:tr w:rsidR="007A0283" w:rsidRPr="00795E41" w14:paraId="5DD10349" w14:textId="77777777" w:rsidTr="00A629B2">
        <w:trPr>
          <w:trHeight w:val="2982"/>
        </w:trPr>
        <w:tc>
          <w:tcPr>
            <w:tcW w:w="567" w:type="dxa"/>
            <w:hideMark/>
          </w:tcPr>
          <w:p w14:paraId="7C720A3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hideMark/>
          </w:tcPr>
          <w:p w14:paraId="3DFE3725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hideMark/>
          </w:tcPr>
          <w:p w14:paraId="5C966094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01 06</w:t>
            </w:r>
          </w:p>
        </w:tc>
        <w:tc>
          <w:tcPr>
            <w:tcW w:w="1842" w:type="dxa"/>
            <w:hideMark/>
          </w:tcPr>
          <w:p w14:paraId="1003FB5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53 892,81854</w:t>
            </w:r>
          </w:p>
        </w:tc>
        <w:tc>
          <w:tcPr>
            <w:tcW w:w="1843" w:type="dxa"/>
            <w:hideMark/>
          </w:tcPr>
          <w:p w14:paraId="03CCF4F9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57 874,43000</w:t>
            </w:r>
          </w:p>
        </w:tc>
        <w:tc>
          <w:tcPr>
            <w:tcW w:w="1843" w:type="dxa"/>
            <w:hideMark/>
          </w:tcPr>
          <w:p w14:paraId="68DE9DD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60 768,15150</w:t>
            </w:r>
          </w:p>
        </w:tc>
        <w:tc>
          <w:tcPr>
            <w:tcW w:w="1843" w:type="dxa"/>
            <w:hideMark/>
          </w:tcPr>
          <w:p w14:paraId="3F593EF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63 806,55907</w:t>
            </w:r>
          </w:p>
        </w:tc>
      </w:tr>
      <w:tr w:rsidR="007A0283" w:rsidRPr="00795E41" w14:paraId="1C32190A" w14:textId="77777777" w:rsidTr="00A629B2">
        <w:trPr>
          <w:trHeight w:val="375"/>
        </w:trPr>
        <w:tc>
          <w:tcPr>
            <w:tcW w:w="567" w:type="dxa"/>
            <w:hideMark/>
          </w:tcPr>
          <w:p w14:paraId="3677EFE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hideMark/>
          </w:tcPr>
          <w:p w14:paraId="323AFF01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hideMark/>
          </w:tcPr>
          <w:p w14:paraId="1C55A8E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01 11</w:t>
            </w:r>
          </w:p>
        </w:tc>
        <w:tc>
          <w:tcPr>
            <w:tcW w:w="1842" w:type="dxa"/>
            <w:hideMark/>
          </w:tcPr>
          <w:p w14:paraId="1D3D49BC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13 100,00000</w:t>
            </w:r>
          </w:p>
        </w:tc>
        <w:tc>
          <w:tcPr>
            <w:tcW w:w="1843" w:type="dxa"/>
            <w:hideMark/>
          </w:tcPr>
          <w:p w14:paraId="53428464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843" w:type="dxa"/>
            <w:hideMark/>
          </w:tcPr>
          <w:p w14:paraId="39DDDB0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843" w:type="dxa"/>
            <w:hideMark/>
          </w:tcPr>
          <w:p w14:paraId="0F28683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551,25000</w:t>
            </w:r>
          </w:p>
        </w:tc>
      </w:tr>
      <w:tr w:rsidR="007A0283" w:rsidRPr="00795E41" w14:paraId="5C532906" w14:textId="77777777" w:rsidTr="00A629B2">
        <w:trPr>
          <w:trHeight w:val="839"/>
        </w:trPr>
        <w:tc>
          <w:tcPr>
            <w:tcW w:w="567" w:type="dxa"/>
            <w:hideMark/>
          </w:tcPr>
          <w:p w14:paraId="48F7441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hideMark/>
          </w:tcPr>
          <w:p w14:paraId="50FAF2D4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14:paraId="464280C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01 13</w:t>
            </w:r>
          </w:p>
        </w:tc>
        <w:tc>
          <w:tcPr>
            <w:tcW w:w="1842" w:type="dxa"/>
            <w:hideMark/>
          </w:tcPr>
          <w:p w14:paraId="00529934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BCC03A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169 158,25215</w:t>
            </w:r>
          </w:p>
        </w:tc>
        <w:tc>
          <w:tcPr>
            <w:tcW w:w="1843" w:type="dxa"/>
            <w:hideMark/>
          </w:tcPr>
          <w:p w14:paraId="5CB429F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177 616,16476</w:t>
            </w:r>
          </w:p>
        </w:tc>
        <w:tc>
          <w:tcPr>
            <w:tcW w:w="1843" w:type="dxa"/>
            <w:hideMark/>
          </w:tcPr>
          <w:p w14:paraId="06BB5908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186 496,97300</w:t>
            </w:r>
          </w:p>
        </w:tc>
      </w:tr>
      <w:tr w:rsidR="007A0283" w:rsidRPr="00795E41" w14:paraId="714B97D3" w14:textId="77777777" w:rsidTr="00A629B2">
        <w:trPr>
          <w:trHeight w:val="375"/>
        </w:trPr>
        <w:tc>
          <w:tcPr>
            <w:tcW w:w="567" w:type="dxa"/>
            <w:hideMark/>
          </w:tcPr>
          <w:p w14:paraId="7D59AFF4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hideMark/>
          </w:tcPr>
          <w:p w14:paraId="74C02F9B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1" w:type="dxa"/>
            <w:hideMark/>
          </w:tcPr>
          <w:p w14:paraId="0BEF32D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03 09</w:t>
            </w:r>
          </w:p>
        </w:tc>
        <w:tc>
          <w:tcPr>
            <w:tcW w:w="1842" w:type="dxa"/>
            <w:hideMark/>
          </w:tcPr>
          <w:p w14:paraId="727E1A6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AC6BE8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2 422,23600</w:t>
            </w:r>
          </w:p>
        </w:tc>
        <w:tc>
          <w:tcPr>
            <w:tcW w:w="1843" w:type="dxa"/>
            <w:hideMark/>
          </w:tcPr>
          <w:p w14:paraId="6587F8D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2 543,34780</w:t>
            </w:r>
          </w:p>
        </w:tc>
        <w:tc>
          <w:tcPr>
            <w:tcW w:w="1843" w:type="dxa"/>
            <w:hideMark/>
          </w:tcPr>
          <w:p w14:paraId="2C631C9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2 670,51519</w:t>
            </w:r>
          </w:p>
        </w:tc>
      </w:tr>
      <w:tr w:rsidR="007A0283" w:rsidRPr="00795E41" w14:paraId="1971CE5C" w14:textId="77777777" w:rsidTr="00A629B2">
        <w:trPr>
          <w:trHeight w:val="480"/>
        </w:trPr>
        <w:tc>
          <w:tcPr>
            <w:tcW w:w="567" w:type="dxa"/>
            <w:hideMark/>
          </w:tcPr>
          <w:p w14:paraId="7C0C7FD8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hideMark/>
          </w:tcPr>
          <w:p w14:paraId="06918DF7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1" w:type="dxa"/>
            <w:hideMark/>
          </w:tcPr>
          <w:p w14:paraId="18FFE00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04 08</w:t>
            </w:r>
          </w:p>
        </w:tc>
        <w:tc>
          <w:tcPr>
            <w:tcW w:w="1842" w:type="dxa"/>
            <w:hideMark/>
          </w:tcPr>
          <w:p w14:paraId="2B420ED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123 570,20816</w:t>
            </w:r>
          </w:p>
        </w:tc>
        <w:tc>
          <w:tcPr>
            <w:tcW w:w="1843" w:type="dxa"/>
            <w:hideMark/>
          </w:tcPr>
          <w:p w14:paraId="2040EF1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168 535,90000</w:t>
            </w:r>
          </w:p>
        </w:tc>
        <w:tc>
          <w:tcPr>
            <w:tcW w:w="1843" w:type="dxa"/>
            <w:hideMark/>
          </w:tcPr>
          <w:p w14:paraId="7621A8D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176 962,69500</w:t>
            </w:r>
          </w:p>
        </w:tc>
        <w:tc>
          <w:tcPr>
            <w:tcW w:w="1843" w:type="dxa"/>
            <w:hideMark/>
          </w:tcPr>
          <w:p w14:paraId="0457054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185 810,82975</w:t>
            </w:r>
          </w:p>
        </w:tc>
      </w:tr>
      <w:tr w:rsidR="007A0283" w:rsidRPr="00795E41" w14:paraId="6BA472A0" w14:textId="77777777" w:rsidTr="00A629B2">
        <w:trPr>
          <w:trHeight w:val="750"/>
        </w:trPr>
        <w:tc>
          <w:tcPr>
            <w:tcW w:w="567" w:type="dxa"/>
            <w:hideMark/>
          </w:tcPr>
          <w:p w14:paraId="3E064BEE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hideMark/>
          </w:tcPr>
          <w:p w14:paraId="129BBF42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14:paraId="7C04F9A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04 09</w:t>
            </w:r>
          </w:p>
        </w:tc>
        <w:tc>
          <w:tcPr>
            <w:tcW w:w="1842" w:type="dxa"/>
            <w:hideMark/>
          </w:tcPr>
          <w:p w14:paraId="65E9673C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234 797,25200</w:t>
            </w:r>
          </w:p>
        </w:tc>
        <w:tc>
          <w:tcPr>
            <w:tcW w:w="1843" w:type="dxa"/>
            <w:hideMark/>
          </w:tcPr>
          <w:p w14:paraId="462A493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196 606,74980</w:t>
            </w:r>
          </w:p>
        </w:tc>
        <w:tc>
          <w:tcPr>
            <w:tcW w:w="1843" w:type="dxa"/>
            <w:hideMark/>
          </w:tcPr>
          <w:p w14:paraId="5F482D8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206 437,08729</w:t>
            </w:r>
          </w:p>
        </w:tc>
        <w:tc>
          <w:tcPr>
            <w:tcW w:w="1843" w:type="dxa"/>
            <w:hideMark/>
          </w:tcPr>
          <w:p w14:paraId="6F069C3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216 758,94165</w:t>
            </w:r>
          </w:p>
        </w:tc>
      </w:tr>
      <w:tr w:rsidR="007A0283" w:rsidRPr="00795E41" w14:paraId="50F328FB" w14:textId="77777777" w:rsidTr="00A629B2">
        <w:trPr>
          <w:trHeight w:val="305"/>
        </w:trPr>
        <w:tc>
          <w:tcPr>
            <w:tcW w:w="567" w:type="dxa"/>
            <w:hideMark/>
          </w:tcPr>
          <w:p w14:paraId="1ECE533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hideMark/>
          </w:tcPr>
          <w:p w14:paraId="6C5C59BF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hideMark/>
          </w:tcPr>
          <w:p w14:paraId="2DEBE7A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1842" w:type="dxa"/>
            <w:hideMark/>
          </w:tcPr>
          <w:p w14:paraId="4E21CCE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162 568,35015</w:t>
            </w:r>
          </w:p>
        </w:tc>
        <w:tc>
          <w:tcPr>
            <w:tcW w:w="1843" w:type="dxa"/>
            <w:hideMark/>
          </w:tcPr>
          <w:p w14:paraId="01BE835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120 637,75020</w:t>
            </w:r>
          </w:p>
        </w:tc>
        <w:tc>
          <w:tcPr>
            <w:tcW w:w="1843" w:type="dxa"/>
            <w:hideMark/>
          </w:tcPr>
          <w:p w14:paraId="04C1C77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126 669,63771</w:t>
            </w:r>
          </w:p>
        </w:tc>
        <w:tc>
          <w:tcPr>
            <w:tcW w:w="1843" w:type="dxa"/>
            <w:hideMark/>
          </w:tcPr>
          <w:p w14:paraId="190E342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133 003,11960</w:t>
            </w:r>
          </w:p>
        </w:tc>
      </w:tr>
      <w:tr w:rsidR="007A0283" w:rsidRPr="00795E41" w14:paraId="16E7B440" w14:textId="77777777" w:rsidTr="00A629B2">
        <w:trPr>
          <w:trHeight w:val="1317"/>
        </w:trPr>
        <w:tc>
          <w:tcPr>
            <w:tcW w:w="567" w:type="dxa"/>
            <w:hideMark/>
          </w:tcPr>
          <w:p w14:paraId="1B780A9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hideMark/>
          </w:tcPr>
          <w:p w14:paraId="673ABEE2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Другие вопросы в области жилищно – коммунального хозяйства</w:t>
            </w:r>
          </w:p>
        </w:tc>
        <w:tc>
          <w:tcPr>
            <w:tcW w:w="851" w:type="dxa"/>
            <w:hideMark/>
          </w:tcPr>
          <w:p w14:paraId="53B9CC4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05 05</w:t>
            </w:r>
          </w:p>
        </w:tc>
        <w:tc>
          <w:tcPr>
            <w:tcW w:w="1842" w:type="dxa"/>
            <w:hideMark/>
          </w:tcPr>
          <w:p w14:paraId="19DD9F8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178 609,72338</w:t>
            </w:r>
          </w:p>
        </w:tc>
        <w:tc>
          <w:tcPr>
            <w:tcW w:w="1843" w:type="dxa"/>
            <w:hideMark/>
          </w:tcPr>
          <w:p w14:paraId="663D9D3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124 766,78300</w:t>
            </w:r>
          </w:p>
        </w:tc>
        <w:tc>
          <w:tcPr>
            <w:tcW w:w="1843" w:type="dxa"/>
            <w:hideMark/>
          </w:tcPr>
          <w:p w14:paraId="64C51009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131 005,12215</w:t>
            </w:r>
          </w:p>
        </w:tc>
        <w:tc>
          <w:tcPr>
            <w:tcW w:w="1843" w:type="dxa"/>
            <w:hideMark/>
          </w:tcPr>
          <w:p w14:paraId="770506E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137 555,37826</w:t>
            </w:r>
          </w:p>
        </w:tc>
      </w:tr>
      <w:tr w:rsidR="007A0283" w:rsidRPr="00795E41" w14:paraId="6876E297" w14:textId="77777777" w:rsidTr="00A629B2">
        <w:trPr>
          <w:trHeight w:val="465"/>
        </w:trPr>
        <w:tc>
          <w:tcPr>
            <w:tcW w:w="567" w:type="dxa"/>
            <w:hideMark/>
          </w:tcPr>
          <w:p w14:paraId="51FAC25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hideMark/>
          </w:tcPr>
          <w:p w14:paraId="1BFF055C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1" w:type="dxa"/>
            <w:hideMark/>
          </w:tcPr>
          <w:p w14:paraId="217D6E4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07 01</w:t>
            </w:r>
          </w:p>
        </w:tc>
        <w:tc>
          <w:tcPr>
            <w:tcW w:w="1842" w:type="dxa"/>
            <w:hideMark/>
          </w:tcPr>
          <w:p w14:paraId="63FC0A5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440 015,74992</w:t>
            </w:r>
          </w:p>
        </w:tc>
        <w:tc>
          <w:tcPr>
            <w:tcW w:w="1843" w:type="dxa"/>
            <w:hideMark/>
          </w:tcPr>
          <w:p w14:paraId="5726353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FD4C8A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5123E0E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0,00000</w:t>
            </w:r>
          </w:p>
        </w:tc>
      </w:tr>
      <w:tr w:rsidR="007A0283" w:rsidRPr="00795E41" w14:paraId="5C8E0AEF" w14:textId="77777777" w:rsidTr="00A629B2">
        <w:trPr>
          <w:trHeight w:val="435"/>
        </w:trPr>
        <w:tc>
          <w:tcPr>
            <w:tcW w:w="567" w:type="dxa"/>
            <w:hideMark/>
          </w:tcPr>
          <w:p w14:paraId="33DFA64E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hideMark/>
          </w:tcPr>
          <w:p w14:paraId="25FBC3F2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1" w:type="dxa"/>
            <w:hideMark/>
          </w:tcPr>
          <w:p w14:paraId="4698EAF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07 02</w:t>
            </w:r>
          </w:p>
        </w:tc>
        <w:tc>
          <w:tcPr>
            <w:tcW w:w="1842" w:type="dxa"/>
            <w:hideMark/>
          </w:tcPr>
          <w:p w14:paraId="7379D2B9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1 085 415,12824</w:t>
            </w:r>
          </w:p>
        </w:tc>
        <w:tc>
          <w:tcPr>
            <w:tcW w:w="1843" w:type="dxa"/>
            <w:hideMark/>
          </w:tcPr>
          <w:p w14:paraId="239605BC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D66C0C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9FF91EC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0,00000</w:t>
            </w:r>
          </w:p>
        </w:tc>
      </w:tr>
      <w:tr w:rsidR="007A0283" w:rsidRPr="00795E41" w14:paraId="2519D249" w14:textId="77777777" w:rsidTr="00A629B2">
        <w:trPr>
          <w:trHeight w:val="750"/>
        </w:trPr>
        <w:tc>
          <w:tcPr>
            <w:tcW w:w="567" w:type="dxa"/>
            <w:hideMark/>
          </w:tcPr>
          <w:p w14:paraId="50466AE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hideMark/>
          </w:tcPr>
          <w:p w14:paraId="3881332F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1" w:type="dxa"/>
            <w:hideMark/>
          </w:tcPr>
          <w:p w14:paraId="4F955C2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07 03</w:t>
            </w:r>
          </w:p>
        </w:tc>
        <w:tc>
          <w:tcPr>
            <w:tcW w:w="1842" w:type="dxa"/>
            <w:hideMark/>
          </w:tcPr>
          <w:p w14:paraId="2FFE1CD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275 997,08100</w:t>
            </w:r>
          </w:p>
        </w:tc>
        <w:tc>
          <w:tcPr>
            <w:tcW w:w="1843" w:type="dxa"/>
            <w:hideMark/>
          </w:tcPr>
          <w:p w14:paraId="42A52C9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282 475,43300</w:t>
            </w:r>
          </w:p>
        </w:tc>
        <w:tc>
          <w:tcPr>
            <w:tcW w:w="1843" w:type="dxa"/>
            <w:hideMark/>
          </w:tcPr>
          <w:p w14:paraId="55AB5C9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296 599,20465</w:t>
            </w:r>
          </w:p>
        </w:tc>
        <w:tc>
          <w:tcPr>
            <w:tcW w:w="1843" w:type="dxa"/>
            <w:hideMark/>
          </w:tcPr>
          <w:p w14:paraId="2A0BE340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311 429,16488</w:t>
            </w:r>
          </w:p>
        </w:tc>
      </w:tr>
      <w:tr w:rsidR="007A0283" w:rsidRPr="00795E41" w14:paraId="668EEBB8" w14:textId="77777777" w:rsidTr="00A629B2">
        <w:trPr>
          <w:trHeight w:val="375"/>
        </w:trPr>
        <w:tc>
          <w:tcPr>
            <w:tcW w:w="567" w:type="dxa"/>
            <w:hideMark/>
          </w:tcPr>
          <w:p w14:paraId="6AA511A9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hideMark/>
          </w:tcPr>
          <w:p w14:paraId="59A363C0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1" w:type="dxa"/>
            <w:hideMark/>
          </w:tcPr>
          <w:p w14:paraId="6C36910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07 07</w:t>
            </w:r>
          </w:p>
        </w:tc>
        <w:tc>
          <w:tcPr>
            <w:tcW w:w="1842" w:type="dxa"/>
            <w:hideMark/>
          </w:tcPr>
          <w:p w14:paraId="04673A1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457,83100</w:t>
            </w:r>
          </w:p>
        </w:tc>
        <w:tc>
          <w:tcPr>
            <w:tcW w:w="1843" w:type="dxa"/>
            <w:hideMark/>
          </w:tcPr>
          <w:p w14:paraId="072CA88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1 089,45000</w:t>
            </w:r>
          </w:p>
        </w:tc>
        <w:tc>
          <w:tcPr>
            <w:tcW w:w="1843" w:type="dxa"/>
            <w:hideMark/>
          </w:tcPr>
          <w:p w14:paraId="5749F58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1 143,92250</w:t>
            </w:r>
          </w:p>
        </w:tc>
        <w:tc>
          <w:tcPr>
            <w:tcW w:w="1843" w:type="dxa"/>
            <w:hideMark/>
          </w:tcPr>
          <w:p w14:paraId="4B5DBFA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1 201,11863</w:t>
            </w:r>
          </w:p>
        </w:tc>
      </w:tr>
      <w:tr w:rsidR="007A0283" w:rsidRPr="00795E41" w14:paraId="5356214E" w14:textId="77777777" w:rsidTr="008A33C7">
        <w:trPr>
          <w:trHeight w:val="195"/>
        </w:trPr>
        <w:tc>
          <w:tcPr>
            <w:tcW w:w="567" w:type="dxa"/>
            <w:hideMark/>
          </w:tcPr>
          <w:p w14:paraId="13F5E19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hideMark/>
          </w:tcPr>
          <w:p w14:paraId="5ADB247B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 xml:space="preserve">Другие вопросы в области </w:t>
            </w:r>
            <w:r w:rsidRPr="00795E4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851" w:type="dxa"/>
            <w:hideMark/>
          </w:tcPr>
          <w:p w14:paraId="2413745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lastRenderedPageBreak/>
              <w:t>07 09</w:t>
            </w:r>
          </w:p>
        </w:tc>
        <w:tc>
          <w:tcPr>
            <w:tcW w:w="1842" w:type="dxa"/>
            <w:hideMark/>
          </w:tcPr>
          <w:p w14:paraId="1963693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85 575,20500</w:t>
            </w:r>
          </w:p>
        </w:tc>
        <w:tc>
          <w:tcPr>
            <w:tcW w:w="1843" w:type="dxa"/>
            <w:hideMark/>
          </w:tcPr>
          <w:p w14:paraId="15C8A952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8 256,41200</w:t>
            </w:r>
          </w:p>
        </w:tc>
        <w:tc>
          <w:tcPr>
            <w:tcW w:w="1843" w:type="dxa"/>
            <w:hideMark/>
          </w:tcPr>
          <w:p w14:paraId="4E145AB2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8 669,23260</w:t>
            </w:r>
          </w:p>
        </w:tc>
        <w:tc>
          <w:tcPr>
            <w:tcW w:w="1843" w:type="dxa"/>
            <w:hideMark/>
          </w:tcPr>
          <w:p w14:paraId="7DE8496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9 102,69423</w:t>
            </w:r>
          </w:p>
        </w:tc>
      </w:tr>
      <w:tr w:rsidR="007A0283" w:rsidRPr="00795E41" w14:paraId="3964071C" w14:textId="77777777" w:rsidTr="00A629B2">
        <w:trPr>
          <w:trHeight w:val="450"/>
        </w:trPr>
        <w:tc>
          <w:tcPr>
            <w:tcW w:w="567" w:type="dxa"/>
            <w:hideMark/>
          </w:tcPr>
          <w:p w14:paraId="2A48A27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5" w:type="dxa"/>
            <w:hideMark/>
          </w:tcPr>
          <w:p w14:paraId="3F8CEBF2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hideMark/>
          </w:tcPr>
          <w:p w14:paraId="1C447869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08 01</w:t>
            </w:r>
          </w:p>
        </w:tc>
        <w:tc>
          <w:tcPr>
            <w:tcW w:w="1842" w:type="dxa"/>
            <w:hideMark/>
          </w:tcPr>
          <w:p w14:paraId="09CC114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226 036,85252</w:t>
            </w:r>
          </w:p>
        </w:tc>
        <w:tc>
          <w:tcPr>
            <w:tcW w:w="1843" w:type="dxa"/>
            <w:hideMark/>
          </w:tcPr>
          <w:p w14:paraId="74BFFFB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233 104,02800</w:t>
            </w:r>
          </w:p>
        </w:tc>
        <w:tc>
          <w:tcPr>
            <w:tcW w:w="1843" w:type="dxa"/>
            <w:hideMark/>
          </w:tcPr>
          <w:p w14:paraId="04C3479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244 759,22940</w:t>
            </w:r>
          </w:p>
        </w:tc>
        <w:tc>
          <w:tcPr>
            <w:tcW w:w="1843" w:type="dxa"/>
            <w:hideMark/>
          </w:tcPr>
          <w:p w14:paraId="529F03D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256 997,19087</w:t>
            </w:r>
          </w:p>
        </w:tc>
      </w:tr>
      <w:tr w:rsidR="007A0283" w:rsidRPr="00795E41" w14:paraId="544DA512" w14:textId="77777777" w:rsidTr="00A629B2">
        <w:trPr>
          <w:trHeight w:val="147"/>
        </w:trPr>
        <w:tc>
          <w:tcPr>
            <w:tcW w:w="567" w:type="dxa"/>
            <w:hideMark/>
          </w:tcPr>
          <w:p w14:paraId="4D717E22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hideMark/>
          </w:tcPr>
          <w:p w14:paraId="1600CAB3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hideMark/>
          </w:tcPr>
          <w:p w14:paraId="376D0188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08 04</w:t>
            </w:r>
          </w:p>
        </w:tc>
        <w:tc>
          <w:tcPr>
            <w:tcW w:w="1842" w:type="dxa"/>
            <w:hideMark/>
          </w:tcPr>
          <w:p w14:paraId="6BE0835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24 030,67607</w:t>
            </w:r>
          </w:p>
        </w:tc>
        <w:tc>
          <w:tcPr>
            <w:tcW w:w="1843" w:type="dxa"/>
            <w:hideMark/>
          </w:tcPr>
          <w:p w14:paraId="1F1B7EA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25 894,98700</w:t>
            </w:r>
          </w:p>
        </w:tc>
        <w:tc>
          <w:tcPr>
            <w:tcW w:w="1843" w:type="dxa"/>
            <w:hideMark/>
          </w:tcPr>
          <w:p w14:paraId="7CD631E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27 189,73635</w:t>
            </w:r>
          </w:p>
        </w:tc>
        <w:tc>
          <w:tcPr>
            <w:tcW w:w="1843" w:type="dxa"/>
            <w:hideMark/>
          </w:tcPr>
          <w:p w14:paraId="4045E42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28 549,22317</w:t>
            </w:r>
          </w:p>
        </w:tc>
      </w:tr>
      <w:tr w:rsidR="007A0283" w:rsidRPr="00795E41" w14:paraId="57D1FE99" w14:textId="77777777" w:rsidTr="00A629B2">
        <w:trPr>
          <w:trHeight w:val="750"/>
        </w:trPr>
        <w:tc>
          <w:tcPr>
            <w:tcW w:w="567" w:type="dxa"/>
            <w:hideMark/>
          </w:tcPr>
          <w:p w14:paraId="41C290A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hideMark/>
          </w:tcPr>
          <w:p w14:paraId="603382AC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851" w:type="dxa"/>
            <w:hideMark/>
          </w:tcPr>
          <w:p w14:paraId="3328E8E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10 02</w:t>
            </w:r>
          </w:p>
        </w:tc>
        <w:tc>
          <w:tcPr>
            <w:tcW w:w="1842" w:type="dxa"/>
            <w:hideMark/>
          </w:tcPr>
          <w:p w14:paraId="437CFA9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9 438,05341</w:t>
            </w:r>
          </w:p>
        </w:tc>
        <w:tc>
          <w:tcPr>
            <w:tcW w:w="1843" w:type="dxa"/>
            <w:hideMark/>
          </w:tcPr>
          <w:p w14:paraId="2CA6E7B9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11 066,93600</w:t>
            </w:r>
          </w:p>
        </w:tc>
        <w:tc>
          <w:tcPr>
            <w:tcW w:w="1843" w:type="dxa"/>
            <w:hideMark/>
          </w:tcPr>
          <w:p w14:paraId="1A146EC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11 620,28280</w:t>
            </w:r>
          </w:p>
        </w:tc>
        <w:tc>
          <w:tcPr>
            <w:tcW w:w="1843" w:type="dxa"/>
            <w:hideMark/>
          </w:tcPr>
          <w:p w14:paraId="1CE9FE6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12 201,29694</w:t>
            </w:r>
          </w:p>
        </w:tc>
      </w:tr>
      <w:tr w:rsidR="007A0283" w:rsidRPr="00795E41" w14:paraId="30E85474" w14:textId="77777777" w:rsidTr="00A629B2">
        <w:trPr>
          <w:trHeight w:val="750"/>
        </w:trPr>
        <w:tc>
          <w:tcPr>
            <w:tcW w:w="567" w:type="dxa"/>
            <w:hideMark/>
          </w:tcPr>
          <w:p w14:paraId="2E212879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hideMark/>
          </w:tcPr>
          <w:p w14:paraId="491A6B38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hideMark/>
          </w:tcPr>
          <w:p w14:paraId="15902534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10 06</w:t>
            </w:r>
          </w:p>
        </w:tc>
        <w:tc>
          <w:tcPr>
            <w:tcW w:w="1842" w:type="dxa"/>
            <w:hideMark/>
          </w:tcPr>
          <w:p w14:paraId="55EFF7E8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24 161,55034</w:t>
            </w:r>
          </w:p>
        </w:tc>
        <w:tc>
          <w:tcPr>
            <w:tcW w:w="1843" w:type="dxa"/>
            <w:hideMark/>
          </w:tcPr>
          <w:p w14:paraId="72066C1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21 180,40000</w:t>
            </w:r>
          </w:p>
        </w:tc>
        <w:tc>
          <w:tcPr>
            <w:tcW w:w="1843" w:type="dxa"/>
            <w:hideMark/>
          </w:tcPr>
          <w:p w14:paraId="7B6D0B3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22 239,42000</w:t>
            </w:r>
          </w:p>
        </w:tc>
        <w:tc>
          <w:tcPr>
            <w:tcW w:w="1843" w:type="dxa"/>
            <w:hideMark/>
          </w:tcPr>
          <w:p w14:paraId="21540FA1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23 351,39100</w:t>
            </w:r>
          </w:p>
        </w:tc>
      </w:tr>
      <w:tr w:rsidR="007A0283" w:rsidRPr="00795E41" w14:paraId="6230615F" w14:textId="77777777" w:rsidTr="00A629B2">
        <w:trPr>
          <w:trHeight w:val="495"/>
        </w:trPr>
        <w:tc>
          <w:tcPr>
            <w:tcW w:w="567" w:type="dxa"/>
            <w:hideMark/>
          </w:tcPr>
          <w:p w14:paraId="5BFCAC1F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hideMark/>
          </w:tcPr>
          <w:p w14:paraId="07641421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14:paraId="2564FAE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11 01</w:t>
            </w:r>
          </w:p>
        </w:tc>
        <w:tc>
          <w:tcPr>
            <w:tcW w:w="1842" w:type="dxa"/>
            <w:hideMark/>
          </w:tcPr>
          <w:p w14:paraId="2DFB0DC5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75 026,95600</w:t>
            </w:r>
          </w:p>
        </w:tc>
        <w:tc>
          <w:tcPr>
            <w:tcW w:w="1843" w:type="dxa"/>
            <w:hideMark/>
          </w:tcPr>
          <w:p w14:paraId="134C16D6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83 939,69540</w:t>
            </w:r>
          </w:p>
        </w:tc>
        <w:tc>
          <w:tcPr>
            <w:tcW w:w="1843" w:type="dxa"/>
            <w:hideMark/>
          </w:tcPr>
          <w:p w14:paraId="6914C22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88 136,68017</w:t>
            </w:r>
          </w:p>
        </w:tc>
        <w:tc>
          <w:tcPr>
            <w:tcW w:w="1843" w:type="dxa"/>
            <w:hideMark/>
          </w:tcPr>
          <w:p w14:paraId="5C69CED3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95E41">
              <w:rPr>
                <w:rFonts w:ascii="Times New Roman" w:hAnsi="Times New Roman" w:cs="Times New Roman"/>
              </w:rPr>
              <w:t>92 543,51418</w:t>
            </w:r>
          </w:p>
        </w:tc>
      </w:tr>
      <w:tr w:rsidR="007A0283" w:rsidRPr="00795E41" w14:paraId="404CE9A0" w14:textId="77777777" w:rsidTr="00A629B2">
        <w:trPr>
          <w:trHeight w:val="375"/>
        </w:trPr>
        <w:tc>
          <w:tcPr>
            <w:tcW w:w="567" w:type="dxa"/>
            <w:hideMark/>
          </w:tcPr>
          <w:p w14:paraId="751468DA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E4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985" w:type="dxa"/>
            <w:hideMark/>
          </w:tcPr>
          <w:p w14:paraId="2B077041" w14:textId="77777777" w:rsidR="007A0283" w:rsidRPr="00795E41" w:rsidRDefault="007A0283" w:rsidP="00A629B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95E41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851" w:type="dxa"/>
            <w:hideMark/>
          </w:tcPr>
          <w:p w14:paraId="576A273B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E4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hideMark/>
          </w:tcPr>
          <w:p w14:paraId="1E6FF66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E41">
              <w:rPr>
                <w:rFonts w:ascii="Times New Roman" w:hAnsi="Times New Roman" w:cs="Times New Roman"/>
                <w:b/>
                <w:bCs/>
              </w:rPr>
              <w:t>3 338 532,92280</w:t>
            </w:r>
          </w:p>
        </w:tc>
        <w:tc>
          <w:tcPr>
            <w:tcW w:w="1843" w:type="dxa"/>
            <w:hideMark/>
          </w:tcPr>
          <w:p w14:paraId="484D6DF7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E41">
              <w:rPr>
                <w:rFonts w:ascii="Times New Roman" w:hAnsi="Times New Roman" w:cs="Times New Roman"/>
                <w:b/>
                <w:bCs/>
              </w:rPr>
              <w:t>1 849 448,73555</w:t>
            </w:r>
          </w:p>
        </w:tc>
        <w:tc>
          <w:tcPr>
            <w:tcW w:w="1843" w:type="dxa"/>
            <w:hideMark/>
          </w:tcPr>
          <w:p w14:paraId="5D8089AD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E41">
              <w:rPr>
                <w:rFonts w:ascii="Times New Roman" w:hAnsi="Times New Roman" w:cs="Times New Roman"/>
                <w:b/>
                <w:bCs/>
              </w:rPr>
              <w:t>1 941 921,17233</w:t>
            </w:r>
          </w:p>
        </w:tc>
        <w:tc>
          <w:tcPr>
            <w:tcW w:w="1843" w:type="dxa"/>
            <w:hideMark/>
          </w:tcPr>
          <w:p w14:paraId="272E8FBC" w14:textId="77777777" w:rsidR="007A0283" w:rsidRPr="00795E41" w:rsidRDefault="007A0283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E41">
              <w:rPr>
                <w:rFonts w:ascii="Times New Roman" w:hAnsi="Times New Roman" w:cs="Times New Roman"/>
                <w:b/>
                <w:bCs/>
              </w:rPr>
              <w:t>2 039 017,23094</w:t>
            </w:r>
          </w:p>
        </w:tc>
      </w:tr>
    </w:tbl>
    <w:p w14:paraId="61AB8028" w14:textId="77777777" w:rsidR="007A0283" w:rsidRDefault="007A0283" w:rsidP="007A0283">
      <w:pPr>
        <w:spacing w:after="120"/>
        <w:jc w:val="center"/>
      </w:pPr>
    </w:p>
    <w:p w14:paraId="0B6060FE" w14:textId="77777777" w:rsidR="007A0283" w:rsidRDefault="007A0283" w:rsidP="007A0283">
      <w:pPr>
        <w:spacing w:after="120"/>
        <w:jc w:val="center"/>
      </w:pPr>
    </w:p>
    <w:p w14:paraId="0B759751" w14:textId="77777777" w:rsidR="007A0283" w:rsidRDefault="007A0283" w:rsidP="007A0283">
      <w:pPr>
        <w:spacing w:after="120"/>
        <w:jc w:val="center"/>
      </w:pPr>
    </w:p>
    <w:p w14:paraId="393AA3E4" w14:textId="77777777" w:rsidR="007A0283" w:rsidRDefault="007A0283" w:rsidP="007A0283">
      <w:pPr>
        <w:spacing w:after="120"/>
        <w:jc w:val="center"/>
      </w:pPr>
    </w:p>
    <w:p w14:paraId="19AE34C7" w14:textId="77777777" w:rsidR="007A0283" w:rsidRDefault="007A0283" w:rsidP="007A0283">
      <w:pPr>
        <w:spacing w:after="120"/>
        <w:jc w:val="center"/>
      </w:pPr>
    </w:p>
    <w:p w14:paraId="4B2B6CB1" w14:textId="77777777" w:rsidR="007A0283" w:rsidRDefault="007A0283" w:rsidP="007A0283">
      <w:pPr>
        <w:spacing w:after="120"/>
        <w:jc w:val="center"/>
      </w:pPr>
    </w:p>
    <w:p w14:paraId="5BF59731" w14:textId="77777777" w:rsidR="007A0283" w:rsidRDefault="007A0283" w:rsidP="007A0283">
      <w:pPr>
        <w:spacing w:after="120"/>
        <w:jc w:val="center"/>
      </w:pPr>
    </w:p>
    <w:p w14:paraId="434D6D31" w14:textId="77777777" w:rsidR="007A0283" w:rsidRDefault="007A0283" w:rsidP="00172F75">
      <w:pPr>
        <w:spacing w:after="120"/>
        <w:jc w:val="center"/>
      </w:pPr>
    </w:p>
    <w:p w14:paraId="7D40D078" w14:textId="77777777" w:rsidR="007A0283" w:rsidRDefault="007A0283" w:rsidP="00172F75">
      <w:pPr>
        <w:spacing w:after="120"/>
        <w:jc w:val="center"/>
      </w:pPr>
    </w:p>
    <w:p w14:paraId="3A8A91DE" w14:textId="77777777" w:rsidR="007A0283" w:rsidRDefault="007A0283" w:rsidP="00172F75">
      <w:pPr>
        <w:spacing w:after="120"/>
        <w:jc w:val="center"/>
      </w:pPr>
    </w:p>
    <w:p w14:paraId="710AB84E" w14:textId="77777777" w:rsidR="007A0283" w:rsidRDefault="007A0283" w:rsidP="00172F75">
      <w:pPr>
        <w:spacing w:after="120"/>
        <w:jc w:val="center"/>
      </w:pPr>
    </w:p>
    <w:p w14:paraId="5D80666C" w14:textId="77777777" w:rsidR="00A629B2" w:rsidRDefault="00A629B2" w:rsidP="00172F75">
      <w:pPr>
        <w:spacing w:after="120"/>
        <w:jc w:val="center"/>
      </w:pPr>
    </w:p>
    <w:p w14:paraId="21E63785" w14:textId="77777777" w:rsidR="00A629B2" w:rsidRDefault="00A629B2" w:rsidP="00172F75">
      <w:pPr>
        <w:spacing w:after="120"/>
        <w:jc w:val="center"/>
      </w:pPr>
    </w:p>
    <w:p w14:paraId="17ECAD94" w14:textId="77777777" w:rsidR="00A629B2" w:rsidRDefault="00A629B2" w:rsidP="00172F75">
      <w:pPr>
        <w:spacing w:after="120"/>
        <w:jc w:val="center"/>
      </w:pPr>
    </w:p>
    <w:p w14:paraId="6DCBCC72" w14:textId="77777777" w:rsidR="00A629B2" w:rsidRDefault="00A629B2" w:rsidP="00172F75">
      <w:pPr>
        <w:spacing w:after="120"/>
        <w:jc w:val="center"/>
      </w:pPr>
    </w:p>
    <w:p w14:paraId="3E6F2EC5" w14:textId="77777777" w:rsidR="00A629B2" w:rsidRDefault="00A629B2" w:rsidP="00172F75">
      <w:pPr>
        <w:spacing w:after="120"/>
        <w:jc w:val="center"/>
      </w:pPr>
    </w:p>
    <w:p w14:paraId="4A62110F" w14:textId="77777777" w:rsidR="00A629B2" w:rsidRDefault="00A629B2" w:rsidP="00172F75">
      <w:pPr>
        <w:spacing w:after="120"/>
        <w:jc w:val="center"/>
      </w:pPr>
    </w:p>
    <w:p w14:paraId="746EE1C4" w14:textId="77777777" w:rsidR="00A629B2" w:rsidRDefault="00A629B2" w:rsidP="00172F75">
      <w:pPr>
        <w:spacing w:after="120"/>
        <w:jc w:val="center"/>
        <w:sectPr w:rsidR="00A629B2" w:rsidSect="00B02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354FF5" w14:textId="4130490A" w:rsidR="00A629B2" w:rsidRDefault="00A629B2" w:rsidP="00172F75">
      <w:pPr>
        <w:spacing w:after="120"/>
        <w:jc w:val="center"/>
      </w:pPr>
    </w:p>
    <w:p w14:paraId="04B29118" w14:textId="77777777" w:rsidR="00A629B2" w:rsidRPr="008D4D9C" w:rsidRDefault="00A629B2" w:rsidP="00A629B2">
      <w:pPr>
        <w:jc w:val="center"/>
      </w:pPr>
      <w:r w:rsidRPr="008D4D9C">
        <w:t xml:space="preserve">Распределение объемов бюджетных ассигнований </w:t>
      </w:r>
    </w:p>
    <w:p w14:paraId="5174FA52" w14:textId="77777777" w:rsidR="00A629B2" w:rsidRPr="008D4D9C" w:rsidRDefault="00A629B2" w:rsidP="00A629B2">
      <w:pPr>
        <w:jc w:val="center"/>
      </w:pPr>
      <w:r w:rsidRPr="008D4D9C">
        <w:t>по главным распорядителям средств бюджета</w:t>
      </w:r>
    </w:p>
    <w:p w14:paraId="0FB3F9E6" w14:textId="77777777" w:rsidR="00A629B2" w:rsidRPr="008D4D9C" w:rsidRDefault="00A629B2" w:rsidP="00A629B2">
      <w:pPr>
        <w:jc w:val="center"/>
      </w:pPr>
      <w:r w:rsidRPr="008D4D9C">
        <w:t xml:space="preserve">муниципального образования городского округа Горловка </w:t>
      </w:r>
    </w:p>
    <w:p w14:paraId="06869DC9" w14:textId="77777777" w:rsidR="00A629B2" w:rsidRPr="008D4D9C" w:rsidRDefault="00A629B2" w:rsidP="00A629B2">
      <w:pPr>
        <w:jc w:val="center"/>
        <w:rPr>
          <w:i/>
        </w:rPr>
      </w:pPr>
      <w:r w:rsidRPr="008D4D9C">
        <w:t>Донецкой Народной Республики</w:t>
      </w:r>
    </w:p>
    <w:p w14:paraId="755FE874" w14:textId="5FCC71A2" w:rsidR="00A629B2" w:rsidRPr="008D4D9C" w:rsidRDefault="00A629B2" w:rsidP="00A629B2">
      <w:pPr>
        <w:jc w:val="center"/>
      </w:pPr>
      <w:r w:rsidRPr="008D4D9C">
        <w:t>на 202</w:t>
      </w:r>
      <w:r>
        <w:t>5 год и плановый  период 2026</w:t>
      </w:r>
      <w:r w:rsidRPr="008D4D9C">
        <w:t xml:space="preserve"> и 202</w:t>
      </w:r>
      <w:r>
        <w:t>7</w:t>
      </w:r>
      <w:r w:rsidRPr="008D4D9C">
        <w:t xml:space="preserve"> годов</w:t>
      </w:r>
    </w:p>
    <w:p w14:paraId="7B65B26F" w14:textId="77777777" w:rsidR="00A629B2" w:rsidRPr="008D4D9C" w:rsidRDefault="00A629B2" w:rsidP="00A629B2"/>
    <w:p w14:paraId="077B35C1" w14:textId="77777777" w:rsidR="00A629B2" w:rsidRPr="008D4D9C" w:rsidRDefault="00A629B2" w:rsidP="00A629B2">
      <w:pPr>
        <w:ind w:left="7788"/>
        <w:jc w:val="center"/>
      </w:pPr>
      <w:r w:rsidRPr="008D4D9C">
        <w:t xml:space="preserve">                                                                                           (тыс.рублей)</w:t>
      </w:r>
    </w:p>
    <w:tbl>
      <w:tblPr>
        <w:tblStyle w:val="af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567"/>
        <w:gridCol w:w="567"/>
        <w:gridCol w:w="1701"/>
        <w:gridCol w:w="851"/>
        <w:gridCol w:w="1843"/>
        <w:gridCol w:w="1842"/>
        <w:gridCol w:w="1843"/>
        <w:gridCol w:w="1843"/>
      </w:tblGrid>
      <w:tr w:rsidR="00A629B2" w:rsidRPr="00A629B2" w14:paraId="28750236" w14:textId="77777777" w:rsidTr="002309A4">
        <w:trPr>
          <w:trHeight w:val="315"/>
          <w:tblHeader/>
        </w:trPr>
        <w:tc>
          <w:tcPr>
            <w:tcW w:w="675" w:type="dxa"/>
            <w:vMerge w:val="restart"/>
            <w:hideMark/>
          </w:tcPr>
          <w:p w14:paraId="0183145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hideMark/>
          </w:tcPr>
          <w:p w14:paraId="1CAF282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Наименование главного распорядителя средств бюджета городского округа Горловка Донецкой Народной Республики , разделов, подразделов, целевых статей и видов расходов</w:t>
            </w:r>
          </w:p>
        </w:tc>
        <w:tc>
          <w:tcPr>
            <w:tcW w:w="1134" w:type="dxa"/>
            <w:vMerge w:val="restart"/>
            <w:hideMark/>
          </w:tcPr>
          <w:p w14:paraId="06A4AAB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Код главного распорядителя средств бюджета</w:t>
            </w:r>
          </w:p>
        </w:tc>
        <w:tc>
          <w:tcPr>
            <w:tcW w:w="3686" w:type="dxa"/>
            <w:gridSpan w:val="4"/>
            <w:hideMark/>
          </w:tcPr>
          <w:p w14:paraId="7635796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Коды классификации расходов бюджета</w:t>
            </w:r>
          </w:p>
        </w:tc>
        <w:tc>
          <w:tcPr>
            <w:tcW w:w="1843" w:type="dxa"/>
            <w:hideMark/>
          </w:tcPr>
          <w:p w14:paraId="7C7EEA2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5" w:type="dxa"/>
            <w:gridSpan w:val="2"/>
            <w:hideMark/>
          </w:tcPr>
          <w:p w14:paraId="2BE99CC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843" w:type="dxa"/>
            <w:hideMark/>
          </w:tcPr>
          <w:p w14:paraId="3C306A9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9B2" w:rsidRPr="00A629B2" w14:paraId="12BAD332" w14:textId="77777777" w:rsidTr="002309A4">
        <w:trPr>
          <w:trHeight w:val="1875"/>
          <w:tblHeader/>
        </w:trPr>
        <w:tc>
          <w:tcPr>
            <w:tcW w:w="675" w:type="dxa"/>
            <w:vMerge/>
            <w:hideMark/>
          </w:tcPr>
          <w:p w14:paraId="2BE29AA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hideMark/>
          </w:tcPr>
          <w:p w14:paraId="2F54962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14:paraId="5B10E53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3236CF7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hideMark/>
          </w:tcPr>
          <w:p w14:paraId="7BC1E98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701" w:type="dxa"/>
            <w:hideMark/>
          </w:tcPr>
          <w:p w14:paraId="592A114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1" w:type="dxa"/>
            <w:hideMark/>
          </w:tcPr>
          <w:p w14:paraId="3DE5B41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843" w:type="dxa"/>
            <w:hideMark/>
          </w:tcPr>
          <w:p w14:paraId="303A0A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842" w:type="dxa"/>
            <w:hideMark/>
          </w:tcPr>
          <w:p w14:paraId="3DA73E4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3" w:type="dxa"/>
            <w:hideMark/>
          </w:tcPr>
          <w:p w14:paraId="540D9A5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843" w:type="dxa"/>
            <w:hideMark/>
          </w:tcPr>
          <w:p w14:paraId="28E5CB7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A629B2" w:rsidRPr="00A629B2" w14:paraId="430DC64A" w14:textId="77777777" w:rsidTr="002309A4">
        <w:trPr>
          <w:trHeight w:val="1890"/>
        </w:trPr>
        <w:tc>
          <w:tcPr>
            <w:tcW w:w="675" w:type="dxa"/>
            <w:hideMark/>
          </w:tcPr>
          <w:p w14:paraId="0D5BAAB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hideMark/>
          </w:tcPr>
          <w:p w14:paraId="10B0BCF2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674D459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67" w:type="dxa"/>
            <w:hideMark/>
          </w:tcPr>
          <w:p w14:paraId="1A72814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35D5493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5266C26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30 000 04100</w:t>
            </w:r>
          </w:p>
        </w:tc>
        <w:tc>
          <w:tcPr>
            <w:tcW w:w="851" w:type="dxa"/>
            <w:hideMark/>
          </w:tcPr>
          <w:p w14:paraId="4B3DF50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22EE5CD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6 544,79800  </w:t>
            </w:r>
          </w:p>
        </w:tc>
        <w:tc>
          <w:tcPr>
            <w:tcW w:w="1842" w:type="dxa"/>
            <w:hideMark/>
          </w:tcPr>
          <w:p w14:paraId="2D6DA17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1D9276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2C88E7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681AE34F" w14:textId="77777777" w:rsidTr="002309A4">
        <w:trPr>
          <w:trHeight w:val="1890"/>
        </w:trPr>
        <w:tc>
          <w:tcPr>
            <w:tcW w:w="675" w:type="dxa"/>
            <w:hideMark/>
          </w:tcPr>
          <w:p w14:paraId="027CF00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5" w:type="dxa"/>
            <w:hideMark/>
          </w:tcPr>
          <w:p w14:paraId="0E113302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44DE8DE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67" w:type="dxa"/>
            <w:hideMark/>
          </w:tcPr>
          <w:p w14:paraId="28F5930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7017614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4BFB5E1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30 000 04100</w:t>
            </w:r>
          </w:p>
        </w:tc>
        <w:tc>
          <w:tcPr>
            <w:tcW w:w="851" w:type="dxa"/>
            <w:hideMark/>
          </w:tcPr>
          <w:p w14:paraId="0555AA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4270D91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19 832,51300  </w:t>
            </w:r>
          </w:p>
        </w:tc>
        <w:tc>
          <w:tcPr>
            <w:tcW w:w="1842" w:type="dxa"/>
            <w:hideMark/>
          </w:tcPr>
          <w:p w14:paraId="7E45865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25 616,90000</w:t>
            </w:r>
          </w:p>
        </w:tc>
        <w:tc>
          <w:tcPr>
            <w:tcW w:w="1843" w:type="dxa"/>
            <w:hideMark/>
          </w:tcPr>
          <w:p w14:paraId="4C3FDE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26 897,74500</w:t>
            </w:r>
          </w:p>
        </w:tc>
        <w:tc>
          <w:tcPr>
            <w:tcW w:w="1843" w:type="dxa"/>
            <w:hideMark/>
          </w:tcPr>
          <w:p w14:paraId="493DEF8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28 242,63225</w:t>
            </w:r>
          </w:p>
        </w:tc>
      </w:tr>
      <w:tr w:rsidR="00A629B2" w:rsidRPr="00A629B2" w14:paraId="5D46B581" w14:textId="77777777" w:rsidTr="002309A4">
        <w:trPr>
          <w:trHeight w:val="945"/>
        </w:trPr>
        <w:tc>
          <w:tcPr>
            <w:tcW w:w="675" w:type="dxa"/>
            <w:hideMark/>
          </w:tcPr>
          <w:p w14:paraId="6A8F42A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hideMark/>
          </w:tcPr>
          <w:p w14:paraId="14FD3BF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hideMark/>
          </w:tcPr>
          <w:p w14:paraId="51F336A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67" w:type="dxa"/>
            <w:hideMark/>
          </w:tcPr>
          <w:p w14:paraId="7A843AB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3DCCA7F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6F5383F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30 000 04100</w:t>
            </w:r>
          </w:p>
        </w:tc>
        <w:tc>
          <w:tcPr>
            <w:tcW w:w="851" w:type="dxa"/>
            <w:hideMark/>
          </w:tcPr>
          <w:p w14:paraId="71FA9C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3652F1C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2 195,02700  </w:t>
            </w:r>
          </w:p>
        </w:tc>
        <w:tc>
          <w:tcPr>
            <w:tcW w:w="1842" w:type="dxa"/>
            <w:noWrap/>
            <w:hideMark/>
          </w:tcPr>
          <w:p w14:paraId="2712554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2 845,00000</w:t>
            </w:r>
          </w:p>
        </w:tc>
        <w:tc>
          <w:tcPr>
            <w:tcW w:w="1843" w:type="dxa"/>
            <w:hideMark/>
          </w:tcPr>
          <w:p w14:paraId="055F6E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2 987,25000</w:t>
            </w:r>
          </w:p>
        </w:tc>
        <w:tc>
          <w:tcPr>
            <w:tcW w:w="1843" w:type="dxa"/>
            <w:hideMark/>
          </w:tcPr>
          <w:p w14:paraId="391B097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3 136,61250</w:t>
            </w:r>
          </w:p>
        </w:tc>
      </w:tr>
      <w:tr w:rsidR="00A629B2" w:rsidRPr="00A629B2" w14:paraId="222DFD99" w14:textId="77777777" w:rsidTr="002309A4">
        <w:trPr>
          <w:trHeight w:val="315"/>
        </w:trPr>
        <w:tc>
          <w:tcPr>
            <w:tcW w:w="675" w:type="dxa"/>
            <w:hideMark/>
          </w:tcPr>
          <w:p w14:paraId="7CADF43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hideMark/>
          </w:tcPr>
          <w:p w14:paraId="387E164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1134" w:type="dxa"/>
            <w:hideMark/>
          </w:tcPr>
          <w:p w14:paraId="582A76A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567" w:type="dxa"/>
            <w:hideMark/>
          </w:tcPr>
          <w:p w14:paraId="7016564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23F8E6C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1EBABD1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30 000 04100</w:t>
            </w:r>
          </w:p>
        </w:tc>
        <w:tc>
          <w:tcPr>
            <w:tcW w:w="851" w:type="dxa"/>
            <w:hideMark/>
          </w:tcPr>
          <w:p w14:paraId="7CF599F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7520547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2,70000  </w:t>
            </w:r>
          </w:p>
        </w:tc>
        <w:tc>
          <w:tcPr>
            <w:tcW w:w="1842" w:type="dxa"/>
            <w:hideMark/>
          </w:tcPr>
          <w:p w14:paraId="745490C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1,00000</w:t>
            </w:r>
          </w:p>
        </w:tc>
        <w:tc>
          <w:tcPr>
            <w:tcW w:w="1843" w:type="dxa"/>
            <w:hideMark/>
          </w:tcPr>
          <w:p w14:paraId="6B42E3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1,05000</w:t>
            </w:r>
          </w:p>
        </w:tc>
        <w:tc>
          <w:tcPr>
            <w:tcW w:w="1843" w:type="dxa"/>
            <w:hideMark/>
          </w:tcPr>
          <w:p w14:paraId="001AE0C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1,10250</w:t>
            </w:r>
          </w:p>
        </w:tc>
      </w:tr>
      <w:tr w:rsidR="00A629B2" w:rsidRPr="00A629B2" w14:paraId="2DF8DE05" w14:textId="77777777" w:rsidTr="002309A4">
        <w:trPr>
          <w:trHeight w:val="1890"/>
        </w:trPr>
        <w:tc>
          <w:tcPr>
            <w:tcW w:w="675" w:type="dxa"/>
            <w:hideMark/>
          </w:tcPr>
          <w:p w14:paraId="59669F1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  <w:hideMark/>
          </w:tcPr>
          <w:p w14:paraId="50F2FD2A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14E7281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02FA19E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4FBF9B9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04BFC07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4B46E42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79AB86F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6 427,20800  </w:t>
            </w:r>
          </w:p>
        </w:tc>
        <w:tc>
          <w:tcPr>
            <w:tcW w:w="1842" w:type="dxa"/>
            <w:hideMark/>
          </w:tcPr>
          <w:p w14:paraId="44662AB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8 466,50000</w:t>
            </w:r>
          </w:p>
        </w:tc>
        <w:tc>
          <w:tcPr>
            <w:tcW w:w="1843" w:type="dxa"/>
            <w:hideMark/>
          </w:tcPr>
          <w:p w14:paraId="1E819F1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8 889,82500</w:t>
            </w:r>
          </w:p>
        </w:tc>
        <w:tc>
          <w:tcPr>
            <w:tcW w:w="1843" w:type="dxa"/>
            <w:hideMark/>
          </w:tcPr>
          <w:p w14:paraId="6DC15C2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9 334,31625</w:t>
            </w:r>
          </w:p>
        </w:tc>
      </w:tr>
      <w:tr w:rsidR="00A629B2" w:rsidRPr="00A629B2" w14:paraId="76E35610" w14:textId="77777777" w:rsidTr="0082573E">
        <w:trPr>
          <w:trHeight w:val="257"/>
        </w:trPr>
        <w:tc>
          <w:tcPr>
            <w:tcW w:w="675" w:type="dxa"/>
            <w:hideMark/>
          </w:tcPr>
          <w:p w14:paraId="3F6A32E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hideMark/>
          </w:tcPr>
          <w:p w14:paraId="683037B0" w14:textId="4A44F29E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1CD53E5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3BC677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47DFDA2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hideMark/>
          </w:tcPr>
          <w:p w14:paraId="71BFD57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676C256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3AE3695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258 758,01700  </w:t>
            </w:r>
          </w:p>
        </w:tc>
        <w:tc>
          <w:tcPr>
            <w:tcW w:w="1842" w:type="dxa"/>
            <w:hideMark/>
          </w:tcPr>
          <w:p w14:paraId="414CD35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272 343,30000</w:t>
            </w:r>
          </w:p>
        </w:tc>
        <w:tc>
          <w:tcPr>
            <w:tcW w:w="1843" w:type="dxa"/>
            <w:hideMark/>
          </w:tcPr>
          <w:p w14:paraId="3B53CAC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285 960,46500</w:t>
            </w:r>
          </w:p>
        </w:tc>
        <w:tc>
          <w:tcPr>
            <w:tcW w:w="1843" w:type="dxa"/>
            <w:hideMark/>
          </w:tcPr>
          <w:p w14:paraId="189713E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300 258,48825</w:t>
            </w:r>
          </w:p>
        </w:tc>
      </w:tr>
      <w:tr w:rsidR="00A629B2" w:rsidRPr="00A629B2" w14:paraId="004A5BBE" w14:textId="77777777" w:rsidTr="002309A4">
        <w:trPr>
          <w:trHeight w:val="945"/>
        </w:trPr>
        <w:tc>
          <w:tcPr>
            <w:tcW w:w="675" w:type="dxa"/>
            <w:hideMark/>
          </w:tcPr>
          <w:p w14:paraId="0A69992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  <w:hideMark/>
          </w:tcPr>
          <w:p w14:paraId="102531E1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hideMark/>
          </w:tcPr>
          <w:p w14:paraId="7DF74DD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1373224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42F6D58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hideMark/>
          </w:tcPr>
          <w:p w14:paraId="126AB72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2300E02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73A33C1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31 887,30107  </w:t>
            </w:r>
          </w:p>
        </w:tc>
        <w:tc>
          <w:tcPr>
            <w:tcW w:w="1842" w:type="dxa"/>
            <w:hideMark/>
          </w:tcPr>
          <w:p w14:paraId="5844F99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32 442,89300</w:t>
            </w:r>
          </w:p>
        </w:tc>
        <w:tc>
          <w:tcPr>
            <w:tcW w:w="1843" w:type="dxa"/>
            <w:hideMark/>
          </w:tcPr>
          <w:p w14:paraId="69293CA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34 065,03765</w:t>
            </w:r>
          </w:p>
        </w:tc>
        <w:tc>
          <w:tcPr>
            <w:tcW w:w="1843" w:type="dxa"/>
            <w:hideMark/>
          </w:tcPr>
          <w:p w14:paraId="6E09929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35 768,28953</w:t>
            </w:r>
          </w:p>
        </w:tc>
      </w:tr>
      <w:tr w:rsidR="00A629B2" w:rsidRPr="00A629B2" w14:paraId="257BA9FF" w14:textId="77777777" w:rsidTr="002309A4">
        <w:trPr>
          <w:trHeight w:val="315"/>
        </w:trPr>
        <w:tc>
          <w:tcPr>
            <w:tcW w:w="675" w:type="dxa"/>
            <w:hideMark/>
          </w:tcPr>
          <w:p w14:paraId="3FAE3F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hideMark/>
          </w:tcPr>
          <w:p w14:paraId="1ABD28B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1134" w:type="dxa"/>
            <w:hideMark/>
          </w:tcPr>
          <w:p w14:paraId="65CF814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649FF66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67BCDDA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hideMark/>
          </w:tcPr>
          <w:p w14:paraId="539042C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605DE65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0D59831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191,92300  </w:t>
            </w:r>
          </w:p>
        </w:tc>
        <w:tc>
          <w:tcPr>
            <w:tcW w:w="1842" w:type="dxa"/>
            <w:hideMark/>
          </w:tcPr>
          <w:p w14:paraId="3E072F7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223,70000</w:t>
            </w:r>
          </w:p>
        </w:tc>
        <w:tc>
          <w:tcPr>
            <w:tcW w:w="1843" w:type="dxa"/>
            <w:hideMark/>
          </w:tcPr>
          <w:p w14:paraId="34B5032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234,88500</w:t>
            </w:r>
          </w:p>
        </w:tc>
        <w:tc>
          <w:tcPr>
            <w:tcW w:w="1843" w:type="dxa"/>
            <w:hideMark/>
          </w:tcPr>
          <w:p w14:paraId="1F47EDD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246,62925</w:t>
            </w:r>
          </w:p>
        </w:tc>
      </w:tr>
      <w:tr w:rsidR="00A629B2" w:rsidRPr="00A629B2" w14:paraId="3B42CCBC" w14:textId="77777777" w:rsidTr="002309A4">
        <w:trPr>
          <w:trHeight w:val="945"/>
        </w:trPr>
        <w:tc>
          <w:tcPr>
            <w:tcW w:w="675" w:type="dxa"/>
            <w:hideMark/>
          </w:tcPr>
          <w:p w14:paraId="1435562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hideMark/>
          </w:tcPr>
          <w:p w14:paraId="5D37110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hideMark/>
          </w:tcPr>
          <w:p w14:paraId="2495F55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27F2E23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14:paraId="2BDDA51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7112100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5CFEE09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38FB1CA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14863E8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2 422,23600</w:t>
            </w:r>
          </w:p>
        </w:tc>
        <w:tc>
          <w:tcPr>
            <w:tcW w:w="1843" w:type="dxa"/>
            <w:hideMark/>
          </w:tcPr>
          <w:p w14:paraId="7D19AC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2 543,34780</w:t>
            </w:r>
          </w:p>
        </w:tc>
        <w:tc>
          <w:tcPr>
            <w:tcW w:w="1843" w:type="dxa"/>
            <w:hideMark/>
          </w:tcPr>
          <w:p w14:paraId="5CF8438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2 670,51519</w:t>
            </w:r>
          </w:p>
        </w:tc>
      </w:tr>
      <w:tr w:rsidR="00A629B2" w:rsidRPr="00A629B2" w14:paraId="5F9B1B0E" w14:textId="77777777" w:rsidTr="002309A4">
        <w:trPr>
          <w:trHeight w:val="315"/>
        </w:trPr>
        <w:tc>
          <w:tcPr>
            <w:tcW w:w="675" w:type="dxa"/>
            <w:hideMark/>
          </w:tcPr>
          <w:p w14:paraId="0CB5217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hideMark/>
          </w:tcPr>
          <w:p w14:paraId="1BD18B8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50E3785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418C6C7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14:paraId="4329AFF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1" w:type="dxa"/>
            <w:hideMark/>
          </w:tcPr>
          <w:p w14:paraId="314FE94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34 000 24100</w:t>
            </w:r>
          </w:p>
        </w:tc>
        <w:tc>
          <w:tcPr>
            <w:tcW w:w="851" w:type="dxa"/>
            <w:hideMark/>
          </w:tcPr>
          <w:p w14:paraId="61B40C4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5347B2F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8 062,09900  </w:t>
            </w:r>
          </w:p>
        </w:tc>
        <w:tc>
          <w:tcPr>
            <w:tcW w:w="1842" w:type="dxa"/>
            <w:hideMark/>
          </w:tcPr>
          <w:p w14:paraId="00A9B04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8DB977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B4F632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F4272E5" w14:textId="77777777" w:rsidTr="002309A4">
        <w:trPr>
          <w:trHeight w:val="315"/>
        </w:trPr>
        <w:tc>
          <w:tcPr>
            <w:tcW w:w="675" w:type="dxa"/>
            <w:hideMark/>
          </w:tcPr>
          <w:p w14:paraId="5C69C85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hideMark/>
          </w:tcPr>
          <w:p w14:paraId="6138A7A5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55845B8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51B91EA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45DA55E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641F035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55 000 03000</w:t>
            </w:r>
          </w:p>
        </w:tc>
        <w:tc>
          <w:tcPr>
            <w:tcW w:w="851" w:type="dxa"/>
            <w:hideMark/>
          </w:tcPr>
          <w:p w14:paraId="14D115A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3439503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69 197,24968  </w:t>
            </w:r>
          </w:p>
        </w:tc>
        <w:tc>
          <w:tcPr>
            <w:tcW w:w="1842" w:type="dxa"/>
            <w:hideMark/>
          </w:tcPr>
          <w:p w14:paraId="15C7E51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0AC6E4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20FB29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DED9A10" w14:textId="77777777" w:rsidTr="002309A4">
        <w:trPr>
          <w:trHeight w:val="945"/>
        </w:trPr>
        <w:tc>
          <w:tcPr>
            <w:tcW w:w="675" w:type="dxa"/>
            <w:hideMark/>
          </w:tcPr>
          <w:p w14:paraId="033E65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hideMark/>
          </w:tcPr>
          <w:p w14:paraId="0BBE3817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B7A91E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483C9A6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57FB912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hideMark/>
          </w:tcPr>
          <w:p w14:paraId="68FB9A5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851" w:type="dxa"/>
            <w:hideMark/>
          </w:tcPr>
          <w:p w14:paraId="175C14E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299D47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457,83100  </w:t>
            </w:r>
          </w:p>
        </w:tc>
        <w:tc>
          <w:tcPr>
            <w:tcW w:w="1842" w:type="dxa"/>
            <w:hideMark/>
          </w:tcPr>
          <w:p w14:paraId="2278426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1 089,45000</w:t>
            </w:r>
          </w:p>
        </w:tc>
        <w:tc>
          <w:tcPr>
            <w:tcW w:w="1843" w:type="dxa"/>
            <w:hideMark/>
          </w:tcPr>
          <w:p w14:paraId="7A974DB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1 143,92250</w:t>
            </w:r>
          </w:p>
        </w:tc>
        <w:tc>
          <w:tcPr>
            <w:tcW w:w="1843" w:type="dxa"/>
            <w:hideMark/>
          </w:tcPr>
          <w:p w14:paraId="198D547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1 201,11863</w:t>
            </w:r>
          </w:p>
        </w:tc>
      </w:tr>
      <w:tr w:rsidR="00A629B2" w:rsidRPr="00A629B2" w14:paraId="20DFAF8A" w14:textId="77777777" w:rsidTr="002309A4">
        <w:trPr>
          <w:trHeight w:val="945"/>
        </w:trPr>
        <w:tc>
          <w:tcPr>
            <w:tcW w:w="675" w:type="dxa"/>
            <w:hideMark/>
          </w:tcPr>
          <w:p w14:paraId="7F3C534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hideMark/>
          </w:tcPr>
          <w:p w14:paraId="48544B4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A629B2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hideMark/>
          </w:tcPr>
          <w:p w14:paraId="64D88CF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14:paraId="62A536C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77332F9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01B639C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851" w:type="dxa"/>
            <w:hideMark/>
          </w:tcPr>
          <w:p w14:paraId="46D46E4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5E97567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6EDDC8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10 100,76500</w:t>
            </w:r>
          </w:p>
        </w:tc>
        <w:tc>
          <w:tcPr>
            <w:tcW w:w="1843" w:type="dxa"/>
            <w:hideMark/>
          </w:tcPr>
          <w:p w14:paraId="4D6E81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10 605,80325</w:t>
            </w:r>
          </w:p>
        </w:tc>
        <w:tc>
          <w:tcPr>
            <w:tcW w:w="1843" w:type="dxa"/>
            <w:hideMark/>
          </w:tcPr>
          <w:p w14:paraId="237A2B6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11 136,09341</w:t>
            </w:r>
          </w:p>
        </w:tc>
      </w:tr>
      <w:tr w:rsidR="00A629B2" w:rsidRPr="00A629B2" w14:paraId="321EC805" w14:textId="77777777" w:rsidTr="002309A4">
        <w:trPr>
          <w:trHeight w:val="945"/>
        </w:trPr>
        <w:tc>
          <w:tcPr>
            <w:tcW w:w="675" w:type="dxa"/>
            <w:hideMark/>
          </w:tcPr>
          <w:p w14:paraId="405DFF8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35" w:type="dxa"/>
            <w:hideMark/>
          </w:tcPr>
          <w:p w14:paraId="7121837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2DBD2B6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4D36A05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43B179C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0A9A8BA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851" w:type="dxa"/>
            <w:hideMark/>
          </w:tcPr>
          <w:p w14:paraId="65EC92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3FB2D85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4B228BE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966,17100</w:t>
            </w:r>
          </w:p>
        </w:tc>
        <w:tc>
          <w:tcPr>
            <w:tcW w:w="1843" w:type="dxa"/>
            <w:hideMark/>
          </w:tcPr>
          <w:p w14:paraId="075EC26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1 014,47955</w:t>
            </w:r>
          </w:p>
        </w:tc>
        <w:tc>
          <w:tcPr>
            <w:tcW w:w="1843" w:type="dxa"/>
            <w:hideMark/>
          </w:tcPr>
          <w:p w14:paraId="595522A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1 065,20353</w:t>
            </w:r>
          </w:p>
        </w:tc>
      </w:tr>
      <w:tr w:rsidR="00A629B2" w:rsidRPr="00A629B2" w14:paraId="658783AD" w14:textId="77777777" w:rsidTr="002309A4">
        <w:trPr>
          <w:trHeight w:val="1890"/>
        </w:trPr>
        <w:tc>
          <w:tcPr>
            <w:tcW w:w="675" w:type="dxa"/>
            <w:hideMark/>
          </w:tcPr>
          <w:p w14:paraId="61EC248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hideMark/>
          </w:tcPr>
          <w:p w14:paraId="3B416E03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58263A5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4D97E50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57393E5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4A1872E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24 000 01050</w:t>
            </w:r>
          </w:p>
        </w:tc>
        <w:tc>
          <w:tcPr>
            <w:tcW w:w="851" w:type="dxa"/>
            <w:hideMark/>
          </w:tcPr>
          <w:p w14:paraId="26FDF59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77C2A51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8 561,69100  </w:t>
            </w:r>
          </w:p>
        </w:tc>
        <w:tc>
          <w:tcPr>
            <w:tcW w:w="1842" w:type="dxa"/>
            <w:hideMark/>
          </w:tcPr>
          <w:p w14:paraId="01449FB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0B06EC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B96715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98B0D47" w14:textId="77777777" w:rsidTr="002309A4">
        <w:trPr>
          <w:trHeight w:val="945"/>
        </w:trPr>
        <w:tc>
          <w:tcPr>
            <w:tcW w:w="675" w:type="dxa"/>
            <w:hideMark/>
          </w:tcPr>
          <w:p w14:paraId="1AD378F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35" w:type="dxa"/>
            <w:hideMark/>
          </w:tcPr>
          <w:p w14:paraId="3DD44B89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4629C4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261199D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0C47D5B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3ADE12E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24 000 01050</w:t>
            </w:r>
          </w:p>
        </w:tc>
        <w:tc>
          <w:tcPr>
            <w:tcW w:w="851" w:type="dxa"/>
            <w:hideMark/>
          </w:tcPr>
          <w:p w14:paraId="748766A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097A0CD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876,36241  </w:t>
            </w:r>
          </w:p>
        </w:tc>
        <w:tc>
          <w:tcPr>
            <w:tcW w:w="1842" w:type="dxa"/>
            <w:hideMark/>
          </w:tcPr>
          <w:p w14:paraId="2A4BEE8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E0A50A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CC5564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6D31387" w14:textId="77777777" w:rsidTr="002309A4">
        <w:trPr>
          <w:trHeight w:val="945"/>
        </w:trPr>
        <w:tc>
          <w:tcPr>
            <w:tcW w:w="675" w:type="dxa"/>
            <w:hideMark/>
          </w:tcPr>
          <w:p w14:paraId="5689147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hideMark/>
          </w:tcPr>
          <w:p w14:paraId="63E2F17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hideMark/>
          </w:tcPr>
          <w:p w14:paraId="14576DE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7921004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021576B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0C7753B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24 000 15000</w:t>
            </w:r>
          </w:p>
        </w:tc>
        <w:tc>
          <w:tcPr>
            <w:tcW w:w="851" w:type="dxa"/>
            <w:hideMark/>
          </w:tcPr>
          <w:p w14:paraId="58D397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86822A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5E05E8F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15 000,00000</w:t>
            </w:r>
          </w:p>
        </w:tc>
        <w:tc>
          <w:tcPr>
            <w:tcW w:w="1843" w:type="dxa"/>
            <w:hideMark/>
          </w:tcPr>
          <w:p w14:paraId="23C7EB9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15 750,00000</w:t>
            </w:r>
          </w:p>
        </w:tc>
        <w:tc>
          <w:tcPr>
            <w:tcW w:w="1843" w:type="dxa"/>
            <w:hideMark/>
          </w:tcPr>
          <w:p w14:paraId="47A66DE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16 537,50000</w:t>
            </w:r>
          </w:p>
        </w:tc>
      </w:tr>
      <w:tr w:rsidR="00A629B2" w:rsidRPr="00A629B2" w14:paraId="0A24E166" w14:textId="77777777" w:rsidTr="002309A4">
        <w:trPr>
          <w:trHeight w:val="1890"/>
        </w:trPr>
        <w:tc>
          <w:tcPr>
            <w:tcW w:w="675" w:type="dxa"/>
            <w:hideMark/>
          </w:tcPr>
          <w:p w14:paraId="7AA10F5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hideMark/>
          </w:tcPr>
          <w:p w14:paraId="0FD73D27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4F51B6E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0CE22BB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5BB49C2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3AD710E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851" w:type="dxa"/>
            <w:hideMark/>
          </w:tcPr>
          <w:p w14:paraId="67B0697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75CB34F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8 912,25562  </w:t>
            </w:r>
          </w:p>
        </w:tc>
        <w:tc>
          <w:tcPr>
            <w:tcW w:w="1842" w:type="dxa"/>
            <w:hideMark/>
          </w:tcPr>
          <w:p w14:paraId="0FBB40F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DB92DB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41B65F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85628E6" w14:textId="77777777" w:rsidTr="002309A4">
        <w:trPr>
          <w:trHeight w:val="945"/>
        </w:trPr>
        <w:tc>
          <w:tcPr>
            <w:tcW w:w="675" w:type="dxa"/>
            <w:hideMark/>
          </w:tcPr>
          <w:p w14:paraId="43E7BF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hideMark/>
          </w:tcPr>
          <w:p w14:paraId="2CB9BD1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629B2">
              <w:rPr>
                <w:rFonts w:ascii="Times New Roman" w:hAnsi="Times New Roman" w:cs="Times New Roman"/>
              </w:rPr>
              <w:lastRenderedPageBreak/>
              <w:t xml:space="preserve">(муниципальных) нужд </w:t>
            </w:r>
          </w:p>
        </w:tc>
        <w:tc>
          <w:tcPr>
            <w:tcW w:w="1134" w:type="dxa"/>
            <w:hideMark/>
          </w:tcPr>
          <w:p w14:paraId="6C97C95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14:paraId="1614BC7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3490012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1389AE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851" w:type="dxa"/>
            <w:hideMark/>
          </w:tcPr>
          <w:p w14:paraId="2404DD8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69B4183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1 782,45072  </w:t>
            </w:r>
          </w:p>
        </w:tc>
        <w:tc>
          <w:tcPr>
            <w:tcW w:w="1842" w:type="dxa"/>
            <w:hideMark/>
          </w:tcPr>
          <w:p w14:paraId="3D12572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3A5D3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BABC94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1CD04145" w14:textId="77777777" w:rsidTr="002309A4">
        <w:trPr>
          <w:trHeight w:val="945"/>
        </w:trPr>
        <w:tc>
          <w:tcPr>
            <w:tcW w:w="675" w:type="dxa"/>
            <w:hideMark/>
          </w:tcPr>
          <w:p w14:paraId="7C6BD38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35" w:type="dxa"/>
            <w:hideMark/>
          </w:tcPr>
          <w:p w14:paraId="4F9F9373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hideMark/>
          </w:tcPr>
          <w:p w14:paraId="37E88AB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6F1DF2C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6AF6CE5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195800E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24 000 56940</w:t>
            </w:r>
          </w:p>
        </w:tc>
        <w:tc>
          <w:tcPr>
            <w:tcW w:w="851" w:type="dxa"/>
            <w:hideMark/>
          </w:tcPr>
          <w:p w14:paraId="6026A70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5E1C77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3 368,98000  </w:t>
            </w:r>
          </w:p>
        </w:tc>
        <w:tc>
          <w:tcPr>
            <w:tcW w:w="1842" w:type="dxa"/>
            <w:hideMark/>
          </w:tcPr>
          <w:p w14:paraId="01AD6AD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4E74D7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894500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4A1ACCB" w14:textId="77777777" w:rsidTr="002309A4">
        <w:trPr>
          <w:trHeight w:val="1890"/>
        </w:trPr>
        <w:tc>
          <w:tcPr>
            <w:tcW w:w="675" w:type="dxa"/>
            <w:hideMark/>
          </w:tcPr>
          <w:p w14:paraId="7C64A42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hideMark/>
          </w:tcPr>
          <w:p w14:paraId="3BFAF6F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25E21B0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6E32E00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30CA927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6661B22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4CFD451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2B51181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9 734,30800  </w:t>
            </w:r>
          </w:p>
        </w:tc>
        <w:tc>
          <w:tcPr>
            <w:tcW w:w="1842" w:type="dxa"/>
            <w:hideMark/>
          </w:tcPr>
          <w:p w14:paraId="6115164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5 823,40000</w:t>
            </w:r>
          </w:p>
        </w:tc>
        <w:tc>
          <w:tcPr>
            <w:tcW w:w="1843" w:type="dxa"/>
            <w:hideMark/>
          </w:tcPr>
          <w:p w14:paraId="01053E7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6 114,57000</w:t>
            </w:r>
          </w:p>
        </w:tc>
        <w:tc>
          <w:tcPr>
            <w:tcW w:w="1843" w:type="dxa"/>
            <w:hideMark/>
          </w:tcPr>
          <w:p w14:paraId="4139774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6 420,29850</w:t>
            </w:r>
          </w:p>
        </w:tc>
      </w:tr>
      <w:tr w:rsidR="00A629B2" w:rsidRPr="00A629B2" w14:paraId="6A6BF4D9" w14:textId="77777777" w:rsidTr="002309A4">
        <w:trPr>
          <w:trHeight w:val="945"/>
        </w:trPr>
        <w:tc>
          <w:tcPr>
            <w:tcW w:w="675" w:type="dxa"/>
            <w:hideMark/>
          </w:tcPr>
          <w:p w14:paraId="596ED0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hideMark/>
          </w:tcPr>
          <w:p w14:paraId="0B3E8F9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hideMark/>
          </w:tcPr>
          <w:p w14:paraId="7A162FF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403C3BA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hideMark/>
          </w:tcPr>
          <w:p w14:paraId="61CA473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281B145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31E86E7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3CE3177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363,55600  </w:t>
            </w:r>
          </w:p>
        </w:tc>
        <w:tc>
          <w:tcPr>
            <w:tcW w:w="1842" w:type="dxa"/>
            <w:hideMark/>
          </w:tcPr>
          <w:p w14:paraId="6F08CFB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357,00000</w:t>
            </w:r>
          </w:p>
        </w:tc>
        <w:tc>
          <w:tcPr>
            <w:tcW w:w="1843" w:type="dxa"/>
            <w:hideMark/>
          </w:tcPr>
          <w:p w14:paraId="4016110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374,85000</w:t>
            </w:r>
          </w:p>
        </w:tc>
        <w:tc>
          <w:tcPr>
            <w:tcW w:w="1843" w:type="dxa"/>
            <w:hideMark/>
          </w:tcPr>
          <w:p w14:paraId="2998EA9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393,59250</w:t>
            </w:r>
          </w:p>
        </w:tc>
      </w:tr>
      <w:tr w:rsidR="00A629B2" w:rsidRPr="00A629B2" w14:paraId="4C3F98FD" w14:textId="77777777" w:rsidTr="002309A4">
        <w:trPr>
          <w:trHeight w:val="945"/>
        </w:trPr>
        <w:tc>
          <w:tcPr>
            <w:tcW w:w="675" w:type="dxa"/>
            <w:hideMark/>
          </w:tcPr>
          <w:p w14:paraId="4A9D14C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35" w:type="dxa"/>
            <w:hideMark/>
          </w:tcPr>
          <w:p w14:paraId="0733F2D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EF8BB7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573C7A0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14:paraId="462248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2C40FD9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10 000 02010</w:t>
            </w:r>
          </w:p>
        </w:tc>
        <w:tc>
          <w:tcPr>
            <w:tcW w:w="851" w:type="dxa"/>
            <w:hideMark/>
          </w:tcPr>
          <w:p w14:paraId="544DB06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375F0E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1EA7CDA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205,00000</w:t>
            </w:r>
          </w:p>
        </w:tc>
        <w:tc>
          <w:tcPr>
            <w:tcW w:w="1843" w:type="dxa"/>
            <w:hideMark/>
          </w:tcPr>
          <w:p w14:paraId="268A0DB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215,25000</w:t>
            </w:r>
          </w:p>
        </w:tc>
        <w:tc>
          <w:tcPr>
            <w:tcW w:w="1843" w:type="dxa"/>
            <w:hideMark/>
          </w:tcPr>
          <w:p w14:paraId="193CCAD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226,01250</w:t>
            </w:r>
          </w:p>
        </w:tc>
      </w:tr>
      <w:tr w:rsidR="00A629B2" w:rsidRPr="00A629B2" w14:paraId="5139D1EC" w14:textId="77777777" w:rsidTr="002309A4">
        <w:trPr>
          <w:trHeight w:val="1890"/>
        </w:trPr>
        <w:tc>
          <w:tcPr>
            <w:tcW w:w="675" w:type="dxa"/>
            <w:hideMark/>
          </w:tcPr>
          <w:p w14:paraId="3EDD02C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hideMark/>
          </w:tcPr>
          <w:p w14:paraId="3FC0FA44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694DD85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6A71996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14:paraId="23172B2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4ADE96F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10 000 02040</w:t>
            </w:r>
          </w:p>
        </w:tc>
        <w:tc>
          <w:tcPr>
            <w:tcW w:w="851" w:type="dxa"/>
            <w:hideMark/>
          </w:tcPr>
          <w:p w14:paraId="58522C8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638292E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64 944,52500  </w:t>
            </w:r>
          </w:p>
        </w:tc>
        <w:tc>
          <w:tcPr>
            <w:tcW w:w="1842" w:type="dxa"/>
            <w:hideMark/>
          </w:tcPr>
          <w:p w14:paraId="234B792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174561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7187B2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654FD410" w14:textId="77777777" w:rsidTr="002309A4">
        <w:trPr>
          <w:trHeight w:val="945"/>
        </w:trPr>
        <w:tc>
          <w:tcPr>
            <w:tcW w:w="675" w:type="dxa"/>
            <w:hideMark/>
          </w:tcPr>
          <w:p w14:paraId="323738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hideMark/>
          </w:tcPr>
          <w:p w14:paraId="0B7F8AA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6F7D23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5C48206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14:paraId="561017D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42704A3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10 000 02040</w:t>
            </w:r>
          </w:p>
        </w:tc>
        <w:tc>
          <w:tcPr>
            <w:tcW w:w="851" w:type="dxa"/>
            <w:hideMark/>
          </w:tcPr>
          <w:p w14:paraId="68DBB3A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F89380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7 830,33100  </w:t>
            </w:r>
          </w:p>
        </w:tc>
        <w:tc>
          <w:tcPr>
            <w:tcW w:w="1842" w:type="dxa"/>
            <w:hideMark/>
          </w:tcPr>
          <w:p w14:paraId="5E36931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EB5EEE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549B4FC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4057FE0B" w14:textId="77777777" w:rsidTr="002309A4">
        <w:trPr>
          <w:trHeight w:val="945"/>
        </w:trPr>
        <w:tc>
          <w:tcPr>
            <w:tcW w:w="675" w:type="dxa"/>
            <w:hideMark/>
          </w:tcPr>
          <w:p w14:paraId="42875D0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hideMark/>
          </w:tcPr>
          <w:p w14:paraId="5E09A37F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A629B2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hideMark/>
          </w:tcPr>
          <w:p w14:paraId="32D22EE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67" w:type="dxa"/>
            <w:hideMark/>
          </w:tcPr>
          <w:p w14:paraId="445F3A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14:paraId="1457ED2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0C30D3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10 000 L0442</w:t>
            </w:r>
          </w:p>
        </w:tc>
        <w:tc>
          <w:tcPr>
            <w:tcW w:w="851" w:type="dxa"/>
            <w:hideMark/>
          </w:tcPr>
          <w:p w14:paraId="483DC7E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052B400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2 252,10000  </w:t>
            </w:r>
          </w:p>
        </w:tc>
        <w:tc>
          <w:tcPr>
            <w:tcW w:w="1842" w:type="dxa"/>
            <w:hideMark/>
          </w:tcPr>
          <w:p w14:paraId="674485E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24,80000</w:t>
            </w:r>
          </w:p>
        </w:tc>
        <w:tc>
          <w:tcPr>
            <w:tcW w:w="1843" w:type="dxa"/>
            <w:hideMark/>
          </w:tcPr>
          <w:p w14:paraId="4AD24A6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26,04000</w:t>
            </w:r>
          </w:p>
        </w:tc>
        <w:tc>
          <w:tcPr>
            <w:tcW w:w="1843" w:type="dxa"/>
            <w:hideMark/>
          </w:tcPr>
          <w:p w14:paraId="007C6C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27,34200</w:t>
            </w:r>
          </w:p>
        </w:tc>
      </w:tr>
      <w:tr w:rsidR="00A629B2" w:rsidRPr="00A629B2" w14:paraId="24533C11" w14:textId="77777777" w:rsidTr="002309A4">
        <w:trPr>
          <w:trHeight w:val="945"/>
        </w:trPr>
        <w:tc>
          <w:tcPr>
            <w:tcW w:w="675" w:type="dxa"/>
            <w:hideMark/>
          </w:tcPr>
          <w:p w14:paraId="0AB9B62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835" w:type="dxa"/>
            <w:hideMark/>
          </w:tcPr>
          <w:p w14:paraId="118EBAE9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2BA538F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7C8717A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14:paraId="65A4074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60B95C3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851" w:type="dxa"/>
            <w:hideMark/>
          </w:tcPr>
          <w:p w14:paraId="421336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761B868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1905CDB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73 504,81000</w:t>
            </w:r>
          </w:p>
        </w:tc>
        <w:tc>
          <w:tcPr>
            <w:tcW w:w="1843" w:type="dxa"/>
            <w:hideMark/>
          </w:tcPr>
          <w:p w14:paraId="0EB13D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77 180,05050</w:t>
            </w:r>
          </w:p>
        </w:tc>
        <w:tc>
          <w:tcPr>
            <w:tcW w:w="1843" w:type="dxa"/>
            <w:hideMark/>
          </w:tcPr>
          <w:p w14:paraId="40875E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81 039,05303</w:t>
            </w:r>
          </w:p>
        </w:tc>
      </w:tr>
      <w:tr w:rsidR="00A629B2" w:rsidRPr="00A629B2" w14:paraId="4502BD5E" w14:textId="77777777" w:rsidTr="002309A4">
        <w:trPr>
          <w:trHeight w:val="945"/>
        </w:trPr>
        <w:tc>
          <w:tcPr>
            <w:tcW w:w="675" w:type="dxa"/>
            <w:hideMark/>
          </w:tcPr>
          <w:p w14:paraId="2834283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hideMark/>
          </w:tcPr>
          <w:p w14:paraId="73F7061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66B0965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67" w:type="dxa"/>
            <w:hideMark/>
          </w:tcPr>
          <w:p w14:paraId="1F844B1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14:paraId="31428AA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60CCF5F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851" w:type="dxa"/>
            <w:hideMark/>
          </w:tcPr>
          <w:p w14:paraId="3204D6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7EA206C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28EC016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10 205,08540</w:t>
            </w:r>
          </w:p>
        </w:tc>
        <w:tc>
          <w:tcPr>
            <w:tcW w:w="1843" w:type="dxa"/>
            <w:hideMark/>
          </w:tcPr>
          <w:p w14:paraId="00FF7E5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10 715,33967</w:t>
            </w:r>
          </w:p>
        </w:tc>
        <w:tc>
          <w:tcPr>
            <w:tcW w:w="1843" w:type="dxa"/>
            <w:hideMark/>
          </w:tcPr>
          <w:p w14:paraId="649F0EA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11 251,10665</w:t>
            </w:r>
          </w:p>
        </w:tc>
      </w:tr>
      <w:tr w:rsidR="00A629B2" w:rsidRPr="00A629B2" w14:paraId="7BCE9A80" w14:textId="77777777" w:rsidTr="002309A4">
        <w:trPr>
          <w:trHeight w:val="1890"/>
        </w:trPr>
        <w:tc>
          <w:tcPr>
            <w:tcW w:w="675" w:type="dxa"/>
            <w:hideMark/>
          </w:tcPr>
          <w:p w14:paraId="15279F2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hideMark/>
          </w:tcPr>
          <w:p w14:paraId="2C10A8FB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629B2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162F5F8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567" w:type="dxa"/>
            <w:hideMark/>
          </w:tcPr>
          <w:p w14:paraId="3271912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49DAFC8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7115D18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30 000 03000</w:t>
            </w:r>
          </w:p>
        </w:tc>
        <w:tc>
          <w:tcPr>
            <w:tcW w:w="851" w:type="dxa"/>
            <w:hideMark/>
          </w:tcPr>
          <w:p w14:paraId="6D15159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5CEB30E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50 923,02000  </w:t>
            </w:r>
          </w:p>
        </w:tc>
        <w:tc>
          <w:tcPr>
            <w:tcW w:w="1842" w:type="dxa"/>
            <w:hideMark/>
          </w:tcPr>
          <w:p w14:paraId="45C0EEE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52 658,20000</w:t>
            </w:r>
          </w:p>
        </w:tc>
        <w:tc>
          <w:tcPr>
            <w:tcW w:w="1843" w:type="dxa"/>
            <w:hideMark/>
          </w:tcPr>
          <w:p w14:paraId="159A08F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55 291,11000</w:t>
            </w:r>
          </w:p>
        </w:tc>
        <w:tc>
          <w:tcPr>
            <w:tcW w:w="1843" w:type="dxa"/>
            <w:hideMark/>
          </w:tcPr>
          <w:p w14:paraId="51566E3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58 055,66550</w:t>
            </w:r>
          </w:p>
        </w:tc>
      </w:tr>
      <w:tr w:rsidR="00A629B2" w:rsidRPr="00A629B2" w14:paraId="3D25D2CB" w14:textId="77777777" w:rsidTr="002309A4">
        <w:trPr>
          <w:trHeight w:val="945"/>
        </w:trPr>
        <w:tc>
          <w:tcPr>
            <w:tcW w:w="675" w:type="dxa"/>
            <w:hideMark/>
          </w:tcPr>
          <w:p w14:paraId="400A29F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835" w:type="dxa"/>
            <w:hideMark/>
          </w:tcPr>
          <w:p w14:paraId="60F9DB19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hideMark/>
          </w:tcPr>
          <w:p w14:paraId="6C57488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  <w:hideMark/>
          </w:tcPr>
          <w:p w14:paraId="6B85C22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05760FB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1D448B5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30 000 03000</w:t>
            </w:r>
          </w:p>
        </w:tc>
        <w:tc>
          <w:tcPr>
            <w:tcW w:w="851" w:type="dxa"/>
            <w:hideMark/>
          </w:tcPr>
          <w:p w14:paraId="69A319A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311BA4E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2 969,39854  </w:t>
            </w:r>
          </w:p>
        </w:tc>
        <w:tc>
          <w:tcPr>
            <w:tcW w:w="1842" w:type="dxa"/>
            <w:hideMark/>
          </w:tcPr>
          <w:p w14:paraId="0C91590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5 215,83000</w:t>
            </w:r>
          </w:p>
        </w:tc>
        <w:tc>
          <w:tcPr>
            <w:tcW w:w="1843" w:type="dxa"/>
            <w:hideMark/>
          </w:tcPr>
          <w:p w14:paraId="3F12379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5 476,62150</w:t>
            </w:r>
          </w:p>
        </w:tc>
        <w:tc>
          <w:tcPr>
            <w:tcW w:w="1843" w:type="dxa"/>
            <w:hideMark/>
          </w:tcPr>
          <w:p w14:paraId="38EB7CF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5 750,45257</w:t>
            </w:r>
          </w:p>
        </w:tc>
      </w:tr>
      <w:tr w:rsidR="00A629B2" w:rsidRPr="00A629B2" w14:paraId="78A9AB3C" w14:textId="77777777" w:rsidTr="002309A4">
        <w:trPr>
          <w:trHeight w:val="315"/>
        </w:trPr>
        <w:tc>
          <w:tcPr>
            <w:tcW w:w="675" w:type="dxa"/>
            <w:hideMark/>
          </w:tcPr>
          <w:p w14:paraId="6F147F0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hideMark/>
          </w:tcPr>
          <w:p w14:paraId="0059FBC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171B9DE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  <w:hideMark/>
          </w:tcPr>
          <w:p w14:paraId="1984DC9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190F6DD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hideMark/>
          </w:tcPr>
          <w:p w14:paraId="7FF6C7F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30 000 03000</w:t>
            </w:r>
          </w:p>
        </w:tc>
        <w:tc>
          <w:tcPr>
            <w:tcW w:w="851" w:type="dxa"/>
            <w:hideMark/>
          </w:tcPr>
          <w:p w14:paraId="3961B3A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74364C8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0,40000  </w:t>
            </w:r>
          </w:p>
        </w:tc>
        <w:tc>
          <w:tcPr>
            <w:tcW w:w="1842" w:type="dxa"/>
            <w:hideMark/>
          </w:tcPr>
          <w:p w14:paraId="6222099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0,40000</w:t>
            </w:r>
          </w:p>
        </w:tc>
        <w:tc>
          <w:tcPr>
            <w:tcW w:w="1843" w:type="dxa"/>
            <w:hideMark/>
          </w:tcPr>
          <w:p w14:paraId="4ED5E08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0,42000</w:t>
            </w:r>
          </w:p>
        </w:tc>
        <w:tc>
          <w:tcPr>
            <w:tcW w:w="1843" w:type="dxa"/>
            <w:hideMark/>
          </w:tcPr>
          <w:p w14:paraId="7E14A27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0,44100</w:t>
            </w:r>
          </w:p>
        </w:tc>
      </w:tr>
      <w:tr w:rsidR="00A629B2" w:rsidRPr="00A629B2" w14:paraId="2F996B60" w14:textId="77777777" w:rsidTr="002309A4">
        <w:trPr>
          <w:trHeight w:val="315"/>
        </w:trPr>
        <w:tc>
          <w:tcPr>
            <w:tcW w:w="675" w:type="dxa"/>
            <w:hideMark/>
          </w:tcPr>
          <w:p w14:paraId="201B0E5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hideMark/>
          </w:tcPr>
          <w:p w14:paraId="4900F418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44A11F2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  <w:hideMark/>
          </w:tcPr>
          <w:p w14:paraId="7435CEB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4F49679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hideMark/>
          </w:tcPr>
          <w:p w14:paraId="4E176BB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02 000 09000</w:t>
            </w:r>
          </w:p>
        </w:tc>
        <w:tc>
          <w:tcPr>
            <w:tcW w:w="851" w:type="dxa"/>
            <w:hideMark/>
          </w:tcPr>
          <w:p w14:paraId="738C01E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5D30E9A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13 100,00000  </w:t>
            </w:r>
          </w:p>
        </w:tc>
        <w:tc>
          <w:tcPr>
            <w:tcW w:w="1842" w:type="dxa"/>
            <w:hideMark/>
          </w:tcPr>
          <w:p w14:paraId="387FBE0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843" w:type="dxa"/>
            <w:hideMark/>
          </w:tcPr>
          <w:p w14:paraId="17AAB62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525,00000</w:t>
            </w:r>
          </w:p>
        </w:tc>
        <w:tc>
          <w:tcPr>
            <w:tcW w:w="1843" w:type="dxa"/>
            <w:hideMark/>
          </w:tcPr>
          <w:p w14:paraId="0B1B410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551,25000</w:t>
            </w:r>
          </w:p>
        </w:tc>
      </w:tr>
      <w:tr w:rsidR="00A629B2" w:rsidRPr="00A629B2" w14:paraId="0A6ECB5A" w14:textId="77777777" w:rsidTr="002309A4">
        <w:trPr>
          <w:trHeight w:val="315"/>
        </w:trPr>
        <w:tc>
          <w:tcPr>
            <w:tcW w:w="675" w:type="dxa"/>
            <w:hideMark/>
          </w:tcPr>
          <w:p w14:paraId="2BB91B9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hideMark/>
          </w:tcPr>
          <w:p w14:paraId="77634D68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379D96C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  <w:hideMark/>
          </w:tcPr>
          <w:p w14:paraId="33AE1DD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14:paraId="39BBC13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hideMark/>
          </w:tcPr>
          <w:p w14:paraId="72F0E57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59 000 00000</w:t>
            </w:r>
          </w:p>
        </w:tc>
        <w:tc>
          <w:tcPr>
            <w:tcW w:w="851" w:type="dxa"/>
            <w:hideMark/>
          </w:tcPr>
          <w:p w14:paraId="1EA13D0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2AAE69F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002311D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169 158,25215</w:t>
            </w:r>
          </w:p>
        </w:tc>
        <w:tc>
          <w:tcPr>
            <w:tcW w:w="1843" w:type="dxa"/>
            <w:hideMark/>
          </w:tcPr>
          <w:p w14:paraId="5C6FAC3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177 616,16476</w:t>
            </w:r>
          </w:p>
        </w:tc>
        <w:tc>
          <w:tcPr>
            <w:tcW w:w="1843" w:type="dxa"/>
            <w:hideMark/>
          </w:tcPr>
          <w:p w14:paraId="432F58C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186 496,97300</w:t>
            </w:r>
          </w:p>
        </w:tc>
      </w:tr>
      <w:tr w:rsidR="00A629B2" w:rsidRPr="00A629B2" w14:paraId="315C6FCB" w14:textId="77777777" w:rsidTr="002309A4">
        <w:trPr>
          <w:trHeight w:val="315"/>
        </w:trPr>
        <w:tc>
          <w:tcPr>
            <w:tcW w:w="675" w:type="dxa"/>
            <w:hideMark/>
          </w:tcPr>
          <w:p w14:paraId="577C007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hideMark/>
          </w:tcPr>
          <w:p w14:paraId="4B2B3EC8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55145F2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  <w:hideMark/>
          </w:tcPr>
          <w:p w14:paraId="0993A64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14:paraId="005F9BD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701" w:type="dxa"/>
            <w:hideMark/>
          </w:tcPr>
          <w:p w14:paraId="6EEB102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34 000 05000</w:t>
            </w:r>
          </w:p>
        </w:tc>
        <w:tc>
          <w:tcPr>
            <w:tcW w:w="851" w:type="dxa"/>
            <w:hideMark/>
          </w:tcPr>
          <w:p w14:paraId="4AD6873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230E77A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115 508,10916  </w:t>
            </w:r>
          </w:p>
        </w:tc>
        <w:tc>
          <w:tcPr>
            <w:tcW w:w="1842" w:type="dxa"/>
            <w:hideMark/>
          </w:tcPr>
          <w:p w14:paraId="7D10919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168 535,90000</w:t>
            </w:r>
          </w:p>
        </w:tc>
        <w:tc>
          <w:tcPr>
            <w:tcW w:w="1843" w:type="dxa"/>
            <w:hideMark/>
          </w:tcPr>
          <w:p w14:paraId="7FAD29F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176 962,69500</w:t>
            </w:r>
          </w:p>
        </w:tc>
        <w:tc>
          <w:tcPr>
            <w:tcW w:w="1843" w:type="dxa"/>
            <w:hideMark/>
          </w:tcPr>
          <w:p w14:paraId="31309F4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185 810,82975</w:t>
            </w:r>
          </w:p>
        </w:tc>
      </w:tr>
      <w:tr w:rsidR="00A629B2" w:rsidRPr="00A629B2" w14:paraId="5432EC1F" w14:textId="77777777" w:rsidTr="002309A4">
        <w:trPr>
          <w:trHeight w:val="945"/>
        </w:trPr>
        <w:tc>
          <w:tcPr>
            <w:tcW w:w="675" w:type="dxa"/>
            <w:hideMark/>
          </w:tcPr>
          <w:p w14:paraId="42398D4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hideMark/>
          </w:tcPr>
          <w:p w14:paraId="34ED77B1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629B2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14:paraId="1515A32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  <w:hideMark/>
          </w:tcPr>
          <w:p w14:paraId="7A2117E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629F327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105EE90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44 000 L555С</w:t>
            </w:r>
          </w:p>
        </w:tc>
        <w:tc>
          <w:tcPr>
            <w:tcW w:w="851" w:type="dxa"/>
            <w:hideMark/>
          </w:tcPr>
          <w:p w14:paraId="241D77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1980FC5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75 000,00000  </w:t>
            </w:r>
          </w:p>
        </w:tc>
        <w:tc>
          <w:tcPr>
            <w:tcW w:w="1842" w:type="dxa"/>
            <w:hideMark/>
          </w:tcPr>
          <w:p w14:paraId="045CBF4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5234A2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5DFC26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72A856AF" w14:textId="77777777" w:rsidTr="002309A4">
        <w:trPr>
          <w:trHeight w:val="945"/>
        </w:trPr>
        <w:tc>
          <w:tcPr>
            <w:tcW w:w="675" w:type="dxa"/>
            <w:hideMark/>
          </w:tcPr>
          <w:p w14:paraId="40994C4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835" w:type="dxa"/>
            <w:hideMark/>
          </w:tcPr>
          <w:p w14:paraId="540F688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E28DF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3109718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5255AC8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3BC77D8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44 000 05000</w:t>
            </w:r>
          </w:p>
        </w:tc>
        <w:tc>
          <w:tcPr>
            <w:tcW w:w="851" w:type="dxa"/>
            <w:hideMark/>
          </w:tcPr>
          <w:p w14:paraId="6F273B0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F110C2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2 650,00000  </w:t>
            </w:r>
          </w:p>
        </w:tc>
        <w:tc>
          <w:tcPr>
            <w:tcW w:w="1842" w:type="dxa"/>
            <w:hideMark/>
          </w:tcPr>
          <w:p w14:paraId="5C0B46D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7A9CC2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809951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1ACF6D7" w14:textId="77777777" w:rsidTr="002309A4">
        <w:trPr>
          <w:trHeight w:val="1890"/>
        </w:trPr>
        <w:tc>
          <w:tcPr>
            <w:tcW w:w="675" w:type="dxa"/>
            <w:hideMark/>
          </w:tcPr>
          <w:p w14:paraId="3F12698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hideMark/>
          </w:tcPr>
          <w:p w14:paraId="4067B79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65FBCBC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07C4EDD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28E5A14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0C682B6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10 000 01050</w:t>
            </w:r>
          </w:p>
        </w:tc>
        <w:tc>
          <w:tcPr>
            <w:tcW w:w="851" w:type="dxa"/>
            <w:hideMark/>
          </w:tcPr>
          <w:p w14:paraId="1355103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415CD27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114 738,00100  </w:t>
            </w:r>
          </w:p>
        </w:tc>
        <w:tc>
          <w:tcPr>
            <w:tcW w:w="1842" w:type="dxa"/>
            <w:hideMark/>
          </w:tcPr>
          <w:p w14:paraId="21041FE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6491C5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DD00DC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7208A7D3" w14:textId="77777777" w:rsidTr="002309A4">
        <w:trPr>
          <w:trHeight w:val="945"/>
        </w:trPr>
        <w:tc>
          <w:tcPr>
            <w:tcW w:w="675" w:type="dxa"/>
            <w:hideMark/>
          </w:tcPr>
          <w:p w14:paraId="0386596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hideMark/>
          </w:tcPr>
          <w:p w14:paraId="54202F83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1CB9AC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2AFE2E4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7442D74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4349851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10 000 01050</w:t>
            </w:r>
          </w:p>
        </w:tc>
        <w:tc>
          <w:tcPr>
            <w:tcW w:w="851" w:type="dxa"/>
            <w:hideMark/>
          </w:tcPr>
          <w:p w14:paraId="7683124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1D61089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4 699,08000  </w:t>
            </w:r>
          </w:p>
        </w:tc>
        <w:tc>
          <w:tcPr>
            <w:tcW w:w="1842" w:type="dxa"/>
            <w:hideMark/>
          </w:tcPr>
          <w:p w14:paraId="2E9401D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F1785A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46F046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AB9F3AC" w14:textId="77777777" w:rsidTr="002309A4">
        <w:trPr>
          <w:trHeight w:val="945"/>
        </w:trPr>
        <w:tc>
          <w:tcPr>
            <w:tcW w:w="675" w:type="dxa"/>
            <w:hideMark/>
          </w:tcPr>
          <w:p w14:paraId="511B43A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35" w:type="dxa"/>
            <w:hideMark/>
          </w:tcPr>
          <w:p w14:paraId="1DFE92F8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4A58E3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4F2BC40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5D0CE3D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528E778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10 000 01050</w:t>
            </w:r>
          </w:p>
        </w:tc>
        <w:tc>
          <w:tcPr>
            <w:tcW w:w="851" w:type="dxa"/>
            <w:hideMark/>
          </w:tcPr>
          <w:p w14:paraId="3E8BE1D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1762C0C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354,55700  </w:t>
            </w:r>
          </w:p>
        </w:tc>
        <w:tc>
          <w:tcPr>
            <w:tcW w:w="1842" w:type="dxa"/>
            <w:hideMark/>
          </w:tcPr>
          <w:p w14:paraId="42897DE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FB1212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9519B2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A2C48E8" w14:textId="77777777" w:rsidTr="002309A4">
        <w:trPr>
          <w:trHeight w:val="945"/>
        </w:trPr>
        <w:tc>
          <w:tcPr>
            <w:tcW w:w="675" w:type="dxa"/>
            <w:hideMark/>
          </w:tcPr>
          <w:p w14:paraId="1AC5D26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hideMark/>
          </w:tcPr>
          <w:p w14:paraId="322630E8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E2F0C8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6E012FA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3E8DD69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626E05E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10 000 L2370</w:t>
            </w:r>
          </w:p>
        </w:tc>
        <w:tc>
          <w:tcPr>
            <w:tcW w:w="851" w:type="dxa"/>
            <w:hideMark/>
          </w:tcPr>
          <w:p w14:paraId="31E4EE0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368C08C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20 202,02100  </w:t>
            </w:r>
          </w:p>
        </w:tc>
        <w:tc>
          <w:tcPr>
            <w:tcW w:w="1842" w:type="dxa"/>
            <w:hideMark/>
          </w:tcPr>
          <w:p w14:paraId="3538FD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665D1D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B2FF73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6697BAC6" w14:textId="77777777" w:rsidTr="002309A4">
        <w:trPr>
          <w:trHeight w:val="945"/>
        </w:trPr>
        <w:tc>
          <w:tcPr>
            <w:tcW w:w="675" w:type="dxa"/>
            <w:hideMark/>
          </w:tcPr>
          <w:p w14:paraId="7FF5C83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hideMark/>
          </w:tcPr>
          <w:p w14:paraId="130EE151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3CE6932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74A817E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6FA9155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44A4752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851" w:type="dxa"/>
            <w:hideMark/>
          </w:tcPr>
          <w:p w14:paraId="742F758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5BBD328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0449625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119 328,17700</w:t>
            </w:r>
          </w:p>
        </w:tc>
        <w:tc>
          <w:tcPr>
            <w:tcW w:w="1843" w:type="dxa"/>
            <w:hideMark/>
          </w:tcPr>
          <w:p w14:paraId="0E4EFEB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125 294,58585</w:t>
            </w:r>
          </w:p>
        </w:tc>
        <w:tc>
          <w:tcPr>
            <w:tcW w:w="1843" w:type="dxa"/>
            <w:hideMark/>
          </w:tcPr>
          <w:p w14:paraId="078DD10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131 559,31514</w:t>
            </w:r>
          </w:p>
        </w:tc>
      </w:tr>
      <w:tr w:rsidR="00A629B2" w:rsidRPr="00A629B2" w14:paraId="3956A64E" w14:textId="77777777" w:rsidTr="002309A4">
        <w:trPr>
          <w:trHeight w:val="945"/>
        </w:trPr>
        <w:tc>
          <w:tcPr>
            <w:tcW w:w="675" w:type="dxa"/>
            <w:hideMark/>
          </w:tcPr>
          <w:p w14:paraId="65E52C9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hideMark/>
          </w:tcPr>
          <w:p w14:paraId="23ECCE4A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4EB2A52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3676B2D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02B6DA1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3BDA4A6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851" w:type="dxa"/>
            <w:hideMark/>
          </w:tcPr>
          <w:p w14:paraId="4064156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5A96CB3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65FDF3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6 191,83000</w:t>
            </w:r>
          </w:p>
        </w:tc>
        <w:tc>
          <w:tcPr>
            <w:tcW w:w="1843" w:type="dxa"/>
            <w:hideMark/>
          </w:tcPr>
          <w:p w14:paraId="5A6FF07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6 501,42150</w:t>
            </w:r>
          </w:p>
        </w:tc>
        <w:tc>
          <w:tcPr>
            <w:tcW w:w="1843" w:type="dxa"/>
            <w:hideMark/>
          </w:tcPr>
          <w:p w14:paraId="1368DF9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6 826,49258</w:t>
            </w:r>
          </w:p>
        </w:tc>
      </w:tr>
      <w:tr w:rsidR="00A629B2" w:rsidRPr="00A629B2" w14:paraId="1503F52C" w14:textId="77777777" w:rsidTr="002309A4">
        <w:trPr>
          <w:trHeight w:val="1890"/>
        </w:trPr>
        <w:tc>
          <w:tcPr>
            <w:tcW w:w="675" w:type="dxa"/>
            <w:hideMark/>
          </w:tcPr>
          <w:p w14:paraId="4C36E13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835" w:type="dxa"/>
            <w:hideMark/>
          </w:tcPr>
          <w:p w14:paraId="706BD85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74588D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044B850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603AB22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46D1A23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10 000 01010</w:t>
            </w:r>
          </w:p>
        </w:tc>
        <w:tc>
          <w:tcPr>
            <w:tcW w:w="851" w:type="dxa"/>
            <w:hideMark/>
          </w:tcPr>
          <w:p w14:paraId="7348F13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505AD7F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26 626,81100  </w:t>
            </w:r>
          </w:p>
        </w:tc>
        <w:tc>
          <w:tcPr>
            <w:tcW w:w="1842" w:type="dxa"/>
            <w:hideMark/>
          </w:tcPr>
          <w:p w14:paraId="481D25A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139831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6667E3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3DEEE26" w14:textId="77777777" w:rsidTr="002309A4">
        <w:trPr>
          <w:trHeight w:val="945"/>
        </w:trPr>
        <w:tc>
          <w:tcPr>
            <w:tcW w:w="675" w:type="dxa"/>
            <w:hideMark/>
          </w:tcPr>
          <w:p w14:paraId="53E1448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hideMark/>
          </w:tcPr>
          <w:p w14:paraId="040E6A4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80EDB1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2CF8B46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5C2E07E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6CF2B22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10 000 01010</w:t>
            </w:r>
          </w:p>
        </w:tc>
        <w:tc>
          <w:tcPr>
            <w:tcW w:w="851" w:type="dxa"/>
            <w:hideMark/>
          </w:tcPr>
          <w:p w14:paraId="35A9CF6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E86435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2 458,54748  </w:t>
            </w:r>
          </w:p>
        </w:tc>
        <w:tc>
          <w:tcPr>
            <w:tcW w:w="1842" w:type="dxa"/>
            <w:hideMark/>
          </w:tcPr>
          <w:p w14:paraId="0FD123F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55C79C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7B91EC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FDE1C27" w14:textId="77777777" w:rsidTr="002309A4">
        <w:trPr>
          <w:trHeight w:val="1890"/>
        </w:trPr>
        <w:tc>
          <w:tcPr>
            <w:tcW w:w="675" w:type="dxa"/>
            <w:hideMark/>
          </w:tcPr>
          <w:p w14:paraId="1A62D53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hideMark/>
          </w:tcPr>
          <w:p w14:paraId="5C9A554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629B2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27C75F4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  <w:hideMark/>
          </w:tcPr>
          <w:p w14:paraId="269E639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255F279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4E7EAB3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10 000 01020</w:t>
            </w:r>
          </w:p>
        </w:tc>
        <w:tc>
          <w:tcPr>
            <w:tcW w:w="851" w:type="dxa"/>
            <w:hideMark/>
          </w:tcPr>
          <w:p w14:paraId="6C7C25C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71C1AB8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48 265,57900  </w:t>
            </w:r>
          </w:p>
        </w:tc>
        <w:tc>
          <w:tcPr>
            <w:tcW w:w="1842" w:type="dxa"/>
            <w:hideMark/>
          </w:tcPr>
          <w:p w14:paraId="2DDEB72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5425544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71EB3A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D0E816E" w14:textId="77777777" w:rsidTr="002309A4">
        <w:trPr>
          <w:trHeight w:val="945"/>
        </w:trPr>
        <w:tc>
          <w:tcPr>
            <w:tcW w:w="675" w:type="dxa"/>
            <w:hideMark/>
          </w:tcPr>
          <w:p w14:paraId="76EAD6E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835" w:type="dxa"/>
            <w:hideMark/>
          </w:tcPr>
          <w:p w14:paraId="2A42B0B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5B810AE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008C3E4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1F3CDA2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7C8A70F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10 000 01020</w:t>
            </w:r>
          </w:p>
        </w:tc>
        <w:tc>
          <w:tcPr>
            <w:tcW w:w="851" w:type="dxa"/>
            <w:hideMark/>
          </w:tcPr>
          <w:p w14:paraId="661BEAA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580554E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5 370,89100  </w:t>
            </w:r>
          </w:p>
        </w:tc>
        <w:tc>
          <w:tcPr>
            <w:tcW w:w="1842" w:type="dxa"/>
            <w:hideMark/>
          </w:tcPr>
          <w:p w14:paraId="5F969B5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FD1999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6FE18E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D2A8D66" w14:textId="77777777" w:rsidTr="002309A4">
        <w:trPr>
          <w:trHeight w:val="1890"/>
        </w:trPr>
        <w:tc>
          <w:tcPr>
            <w:tcW w:w="675" w:type="dxa"/>
            <w:hideMark/>
          </w:tcPr>
          <w:p w14:paraId="20882A2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hideMark/>
          </w:tcPr>
          <w:p w14:paraId="22C72305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4C9737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60355A4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79D583A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0F277A8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851" w:type="dxa"/>
            <w:hideMark/>
          </w:tcPr>
          <w:p w14:paraId="78953C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1041CCF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16 251,14500  </w:t>
            </w:r>
          </w:p>
        </w:tc>
        <w:tc>
          <w:tcPr>
            <w:tcW w:w="1842" w:type="dxa"/>
            <w:hideMark/>
          </w:tcPr>
          <w:p w14:paraId="475FDE7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3E7504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C00939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2CB1428" w14:textId="77777777" w:rsidTr="002309A4">
        <w:trPr>
          <w:trHeight w:val="945"/>
        </w:trPr>
        <w:tc>
          <w:tcPr>
            <w:tcW w:w="675" w:type="dxa"/>
            <w:hideMark/>
          </w:tcPr>
          <w:p w14:paraId="447F6CD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835" w:type="dxa"/>
            <w:hideMark/>
          </w:tcPr>
          <w:p w14:paraId="677ED4A2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7B03FF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0F92BCE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0B65990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53AD44D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851" w:type="dxa"/>
            <w:hideMark/>
          </w:tcPr>
          <w:p w14:paraId="3937B48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29150AD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1 523,75100  </w:t>
            </w:r>
          </w:p>
        </w:tc>
        <w:tc>
          <w:tcPr>
            <w:tcW w:w="1842" w:type="dxa"/>
            <w:hideMark/>
          </w:tcPr>
          <w:p w14:paraId="274CA5C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27FAEE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766EE2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77B931F" w14:textId="77777777" w:rsidTr="002309A4">
        <w:trPr>
          <w:trHeight w:val="1890"/>
        </w:trPr>
        <w:tc>
          <w:tcPr>
            <w:tcW w:w="675" w:type="dxa"/>
            <w:hideMark/>
          </w:tcPr>
          <w:p w14:paraId="43D0E8A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hideMark/>
          </w:tcPr>
          <w:p w14:paraId="407AD36C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430DA4E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7D7C4DD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24C3311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6F3ED5C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10 000 01040</w:t>
            </w:r>
          </w:p>
        </w:tc>
        <w:tc>
          <w:tcPr>
            <w:tcW w:w="851" w:type="dxa"/>
            <w:hideMark/>
          </w:tcPr>
          <w:p w14:paraId="589B593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5ABAF98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83 084,24600  </w:t>
            </w:r>
          </w:p>
        </w:tc>
        <w:tc>
          <w:tcPr>
            <w:tcW w:w="1842" w:type="dxa"/>
            <w:hideMark/>
          </w:tcPr>
          <w:p w14:paraId="5203D31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7C5D6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BBFC87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3681FE6B" w14:textId="77777777" w:rsidTr="002309A4">
        <w:trPr>
          <w:trHeight w:val="945"/>
        </w:trPr>
        <w:tc>
          <w:tcPr>
            <w:tcW w:w="675" w:type="dxa"/>
            <w:hideMark/>
          </w:tcPr>
          <w:p w14:paraId="2AC7BDC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hideMark/>
          </w:tcPr>
          <w:p w14:paraId="4BC8CAB2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114E01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48E67D0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4D5703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1E2A776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10 000 01040</w:t>
            </w:r>
          </w:p>
        </w:tc>
        <w:tc>
          <w:tcPr>
            <w:tcW w:w="851" w:type="dxa"/>
            <w:hideMark/>
          </w:tcPr>
          <w:p w14:paraId="5E33CDA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0466AAE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12 675,36000  </w:t>
            </w:r>
          </w:p>
        </w:tc>
        <w:tc>
          <w:tcPr>
            <w:tcW w:w="1842" w:type="dxa"/>
            <w:hideMark/>
          </w:tcPr>
          <w:p w14:paraId="71B77B8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70B67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B924C3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42DE6BD" w14:textId="77777777" w:rsidTr="002309A4">
        <w:trPr>
          <w:trHeight w:val="945"/>
        </w:trPr>
        <w:tc>
          <w:tcPr>
            <w:tcW w:w="675" w:type="dxa"/>
            <w:hideMark/>
          </w:tcPr>
          <w:p w14:paraId="340A2A0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hideMark/>
          </w:tcPr>
          <w:p w14:paraId="04FC5D77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629B2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14:paraId="609A53C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  <w:hideMark/>
          </w:tcPr>
          <w:p w14:paraId="1B8DDAC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2C0FE9E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798E01C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10 000 01060</w:t>
            </w:r>
          </w:p>
        </w:tc>
        <w:tc>
          <w:tcPr>
            <w:tcW w:w="851" w:type="dxa"/>
            <w:hideMark/>
          </w:tcPr>
          <w:p w14:paraId="57E864C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096FD70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1 036,04200  </w:t>
            </w:r>
          </w:p>
        </w:tc>
        <w:tc>
          <w:tcPr>
            <w:tcW w:w="1842" w:type="dxa"/>
            <w:hideMark/>
          </w:tcPr>
          <w:p w14:paraId="2298F71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3 000,90000</w:t>
            </w:r>
          </w:p>
        </w:tc>
        <w:tc>
          <w:tcPr>
            <w:tcW w:w="1843" w:type="dxa"/>
            <w:hideMark/>
          </w:tcPr>
          <w:p w14:paraId="614D0FF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3 150,94500</w:t>
            </w:r>
          </w:p>
        </w:tc>
        <w:tc>
          <w:tcPr>
            <w:tcW w:w="1843" w:type="dxa"/>
            <w:hideMark/>
          </w:tcPr>
          <w:p w14:paraId="646B51C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3 308,49225</w:t>
            </w:r>
          </w:p>
        </w:tc>
      </w:tr>
      <w:tr w:rsidR="00A629B2" w:rsidRPr="00A629B2" w14:paraId="02172ED6" w14:textId="77777777" w:rsidTr="002309A4">
        <w:trPr>
          <w:trHeight w:val="1890"/>
        </w:trPr>
        <w:tc>
          <w:tcPr>
            <w:tcW w:w="675" w:type="dxa"/>
            <w:hideMark/>
          </w:tcPr>
          <w:p w14:paraId="6FF99C2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835" w:type="dxa"/>
            <w:hideMark/>
          </w:tcPr>
          <w:p w14:paraId="55E8668C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4FB2F5B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1F89DDD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0710C2A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290814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10 000 01130</w:t>
            </w:r>
          </w:p>
        </w:tc>
        <w:tc>
          <w:tcPr>
            <w:tcW w:w="851" w:type="dxa"/>
            <w:hideMark/>
          </w:tcPr>
          <w:p w14:paraId="360B178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6293AAF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7 643,91200  </w:t>
            </w:r>
          </w:p>
        </w:tc>
        <w:tc>
          <w:tcPr>
            <w:tcW w:w="1842" w:type="dxa"/>
            <w:hideMark/>
          </w:tcPr>
          <w:p w14:paraId="561242F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59F959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6395FA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1ABBFA1" w14:textId="77777777" w:rsidTr="002309A4">
        <w:trPr>
          <w:trHeight w:val="945"/>
        </w:trPr>
        <w:tc>
          <w:tcPr>
            <w:tcW w:w="675" w:type="dxa"/>
            <w:hideMark/>
          </w:tcPr>
          <w:p w14:paraId="4E6C7ED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hideMark/>
          </w:tcPr>
          <w:p w14:paraId="3349DED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3F5959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6F78E5B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0C11CD9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2207E19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10 000 01130</w:t>
            </w:r>
          </w:p>
        </w:tc>
        <w:tc>
          <w:tcPr>
            <w:tcW w:w="851" w:type="dxa"/>
            <w:hideMark/>
          </w:tcPr>
          <w:p w14:paraId="2366DE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3C6F399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327,59500  </w:t>
            </w:r>
          </w:p>
        </w:tc>
        <w:tc>
          <w:tcPr>
            <w:tcW w:w="1842" w:type="dxa"/>
            <w:hideMark/>
          </w:tcPr>
          <w:p w14:paraId="1201085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CAA75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260410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7435AC4" w14:textId="77777777" w:rsidTr="002309A4">
        <w:trPr>
          <w:trHeight w:val="945"/>
        </w:trPr>
        <w:tc>
          <w:tcPr>
            <w:tcW w:w="675" w:type="dxa"/>
            <w:hideMark/>
          </w:tcPr>
          <w:p w14:paraId="34E3304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hideMark/>
          </w:tcPr>
          <w:p w14:paraId="0AC09EEB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A9D568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210DDCA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2BD7ABF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0BEC274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L5170</w:t>
            </w:r>
          </w:p>
        </w:tc>
        <w:tc>
          <w:tcPr>
            <w:tcW w:w="851" w:type="dxa"/>
            <w:hideMark/>
          </w:tcPr>
          <w:p w14:paraId="7DAA8E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133906C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6 581,05204  </w:t>
            </w:r>
          </w:p>
        </w:tc>
        <w:tc>
          <w:tcPr>
            <w:tcW w:w="1842" w:type="dxa"/>
            <w:hideMark/>
          </w:tcPr>
          <w:p w14:paraId="0DC6492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AF21C5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536ED8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49309E1D" w14:textId="77777777" w:rsidTr="002309A4">
        <w:trPr>
          <w:trHeight w:val="945"/>
        </w:trPr>
        <w:tc>
          <w:tcPr>
            <w:tcW w:w="675" w:type="dxa"/>
            <w:hideMark/>
          </w:tcPr>
          <w:p w14:paraId="5DFDDB4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835" w:type="dxa"/>
            <w:hideMark/>
          </w:tcPr>
          <w:p w14:paraId="6ED331D3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72B5A7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153AA05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0524D41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70E829B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851" w:type="dxa"/>
            <w:hideMark/>
          </w:tcPr>
          <w:p w14:paraId="15959C1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2791D7D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10 101,01100  </w:t>
            </w:r>
          </w:p>
        </w:tc>
        <w:tc>
          <w:tcPr>
            <w:tcW w:w="1842" w:type="dxa"/>
            <w:hideMark/>
          </w:tcPr>
          <w:p w14:paraId="21119F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C28A55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E5CCCF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1A3DEB37" w14:textId="77777777" w:rsidTr="002309A4">
        <w:trPr>
          <w:trHeight w:val="945"/>
        </w:trPr>
        <w:tc>
          <w:tcPr>
            <w:tcW w:w="675" w:type="dxa"/>
            <w:hideMark/>
          </w:tcPr>
          <w:p w14:paraId="692E8BC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hideMark/>
          </w:tcPr>
          <w:p w14:paraId="39B5824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353929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382C93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211FFF1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6389B49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 0А1 55900</w:t>
            </w:r>
          </w:p>
        </w:tc>
        <w:tc>
          <w:tcPr>
            <w:tcW w:w="851" w:type="dxa"/>
            <w:hideMark/>
          </w:tcPr>
          <w:p w14:paraId="34E247F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67EFCEA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4 090,91000  </w:t>
            </w:r>
          </w:p>
        </w:tc>
        <w:tc>
          <w:tcPr>
            <w:tcW w:w="1842" w:type="dxa"/>
            <w:hideMark/>
          </w:tcPr>
          <w:p w14:paraId="75D6F90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531BD1F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D52BD8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C011DD3" w14:textId="77777777" w:rsidTr="002309A4">
        <w:trPr>
          <w:trHeight w:val="945"/>
        </w:trPr>
        <w:tc>
          <w:tcPr>
            <w:tcW w:w="675" w:type="dxa"/>
            <w:hideMark/>
          </w:tcPr>
          <w:p w14:paraId="54756A8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hideMark/>
          </w:tcPr>
          <w:p w14:paraId="3784BD2C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7A5A0BA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6B7F3C7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0B3ED5A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049650D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851" w:type="dxa"/>
            <w:hideMark/>
          </w:tcPr>
          <w:p w14:paraId="15A8094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6A795D2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4CF6C7D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202 774,94400</w:t>
            </w:r>
          </w:p>
        </w:tc>
        <w:tc>
          <w:tcPr>
            <w:tcW w:w="1843" w:type="dxa"/>
            <w:hideMark/>
          </w:tcPr>
          <w:p w14:paraId="325DE29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212 913,69120</w:t>
            </w:r>
          </w:p>
        </w:tc>
        <w:tc>
          <w:tcPr>
            <w:tcW w:w="1843" w:type="dxa"/>
            <w:hideMark/>
          </w:tcPr>
          <w:p w14:paraId="56CB9AD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223 559,37576</w:t>
            </w:r>
          </w:p>
        </w:tc>
      </w:tr>
      <w:tr w:rsidR="00A629B2" w:rsidRPr="00A629B2" w14:paraId="399124EB" w14:textId="77777777" w:rsidTr="002309A4">
        <w:trPr>
          <w:trHeight w:val="945"/>
        </w:trPr>
        <w:tc>
          <w:tcPr>
            <w:tcW w:w="675" w:type="dxa"/>
            <w:hideMark/>
          </w:tcPr>
          <w:p w14:paraId="31E2061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hideMark/>
          </w:tcPr>
          <w:p w14:paraId="470F688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352AFA2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4CCACF6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1B848A1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46B1CFF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851" w:type="dxa"/>
            <w:hideMark/>
          </w:tcPr>
          <w:p w14:paraId="2E8356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7FAC630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1360C65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27 328,18400</w:t>
            </w:r>
          </w:p>
        </w:tc>
        <w:tc>
          <w:tcPr>
            <w:tcW w:w="1843" w:type="dxa"/>
            <w:hideMark/>
          </w:tcPr>
          <w:p w14:paraId="02A5983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28 694,59320</w:t>
            </w:r>
          </w:p>
        </w:tc>
        <w:tc>
          <w:tcPr>
            <w:tcW w:w="1843" w:type="dxa"/>
            <w:hideMark/>
          </w:tcPr>
          <w:p w14:paraId="25CCB6E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30 129,32286</w:t>
            </w:r>
          </w:p>
        </w:tc>
      </w:tr>
      <w:tr w:rsidR="00A629B2" w:rsidRPr="00A629B2" w14:paraId="08B337DE" w14:textId="77777777" w:rsidTr="002309A4">
        <w:trPr>
          <w:trHeight w:val="1890"/>
        </w:trPr>
        <w:tc>
          <w:tcPr>
            <w:tcW w:w="675" w:type="dxa"/>
            <w:hideMark/>
          </w:tcPr>
          <w:p w14:paraId="10421EE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835" w:type="dxa"/>
            <w:hideMark/>
          </w:tcPr>
          <w:p w14:paraId="53A8E527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116BE37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7301D49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2846BEC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hideMark/>
          </w:tcPr>
          <w:p w14:paraId="3D121BE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10 000 01120</w:t>
            </w:r>
          </w:p>
        </w:tc>
        <w:tc>
          <w:tcPr>
            <w:tcW w:w="851" w:type="dxa"/>
            <w:hideMark/>
          </w:tcPr>
          <w:p w14:paraId="7AC65D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26FA913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14 204,43700  </w:t>
            </w:r>
          </w:p>
        </w:tc>
        <w:tc>
          <w:tcPr>
            <w:tcW w:w="1842" w:type="dxa"/>
            <w:hideMark/>
          </w:tcPr>
          <w:p w14:paraId="75A0A4A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15 260,07900</w:t>
            </w:r>
          </w:p>
        </w:tc>
        <w:tc>
          <w:tcPr>
            <w:tcW w:w="1843" w:type="dxa"/>
            <w:hideMark/>
          </w:tcPr>
          <w:p w14:paraId="2ED92F5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16 023,08295</w:t>
            </w:r>
          </w:p>
        </w:tc>
        <w:tc>
          <w:tcPr>
            <w:tcW w:w="1843" w:type="dxa"/>
            <w:hideMark/>
          </w:tcPr>
          <w:p w14:paraId="5CFA484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16 824,23710</w:t>
            </w:r>
          </w:p>
        </w:tc>
      </w:tr>
      <w:tr w:rsidR="00A629B2" w:rsidRPr="00A629B2" w14:paraId="1F584761" w14:textId="77777777" w:rsidTr="002309A4">
        <w:trPr>
          <w:trHeight w:val="945"/>
        </w:trPr>
        <w:tc>
          <w:tcPr>
            <w:tcW w:w="675" w:type="dxa"/>
            <w:hideMark/>
          </w:tcPr>
          <w:p w14:paraId="5E72E6F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hideMark/>
          </w:tcPr>
          <w:p w14:paraId="7914393F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7E50EB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49723A7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3E3941E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hideMark/>
          </w:tcPr>
          <w:p w14:paraId="35A29CA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10 000 01120</w:t>
            </w:r>
          </w:p>
        </w:tc>
        <w:tc>
          <w:tcPr>
            <w:tcW w:w="851" w:type="dxa"/>
            <w:hideMark/>
          </w:tcPr>
          <w:p w14:paraId="3A617D8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91A68D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3 691,27500  </w:t>
            </w:r>
          </w:p>
        </w:tc>
        <w:tc>
          <w:tcPr>
            <w:tcW w:w="1842" w:type="dxa"/>
            <w:hideMark/>
          </w:tcPr>
          <w:p w14:paraId="1535833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3 727,61400</w:t>
            </w:r>
          </w:p>
        </w:tc>
        <w:tc>
          <w:tcPr>
            <w:tcW w:w="1843" w:type="dxa"/>
            <w:hideMark/>
          </w:tcPr>
          <w:p w14:paraId="40F7667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3 913,99470</w:t>
            </w:r>
          </w:p>
        </w:tc>
        <w:tc>
          <w:tcPr>
            <w:tcW w:w="1843" w:type="dxa"/>
            <w:hideMark/>
          </w:tcPr>
          <w:p w14:paraId="6E21BCE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4 109,69443</w:t>
            </w:r>
          </w:p>
        </w:tc>
      </w:tr>
      <w:tr w:rsidR="00A629B2" w:rsidRPr="00A629B2" w14:paraId="20AB76FD" w14:textId="77777777" w:rsidTr="002309A4">
        <w:trPr>
          <w:trHeight w:val="1890"/>
        </w:trPr>
        <w:tc>
          <w:tcPr>
            <w:tcW w:w="675" w:type="dxa"/>
            <w:hideMark/>
          </w:tcPr>
          <w:p w14:paraId="18B711E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  <w:hideMark/>
          </w:tcPr>
          <w:p w14:paraId="4236B79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629B2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482CF7B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  <w:hideMark/>
          </w:tcPr>
          <w:p w14:paraId="0026F5C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71AEA64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hideMark/>
          </w:tcPr>
          <w:p w14:paraId="542E08B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05109C8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69510D2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5 794,52600  </w:t>
            </w:r>
          </w:p>
        </w:tc>
        <w:tc>
          <w:tcPr>
            <w:tcW w:w="1842" w:type="dxa"/>
            <w:hideMark/>
          </w:tcPr>
          <w:p w14:paraId="6571860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6 145,50000</w:t>
            </w:r>
          </w:p>
        </w:tc>
        <w:tc>
          <w:tcPr>
            <w:tcW w:w="1843" w:type="dxa"/>
            <w:hideMark/>
          </w:tcPr>
          <w:p w14:paraId="4F2F889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6 452,77500</w:t>
            </w:r>
          </w:p>
        </w:tc>
        <w:tc>
          <w:tcPr>
            <w:tcW w:w="1843" w:type="dxa"/>
            <w:hideMark/>
          </w:tcPr>
          <w:p w14:paraId="6D98F9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6 775,41375</w:t>
            </w:r>
          </w:p>
        </w:tc>
      </w:tr>
      <w:tr w:rsidR="00A629B2" w:rsidRPr="00A629B2" w14:paraId="7788804F" w14:textId="77777777" w:rsidTr="002309A4">
        <w:trPr>
          <w:trHeight w:val="945"/>
        </w:trPr>
        <w:tc>
          <w:tcPr>
            <w:tcW w:w="675" w:type="dxa"/>
            <w:hideMark/>
          </w:tcPr>
          <w:p w14:paraId="6D0081A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835" w:type="dxa"/>
            <w:hideMark/>
          </w:tcPr>
          <w:p w14:paraId="477BCBC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34543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  <w:hideMark/>
          </w:tcPr>
          <w:p w14:paraId="43384D9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14:paraId="62048A8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hideMark/>
          </w:tcPr>
          <w:p w14:paraId="6342D7C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165D91E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1EB2971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340,43807  </w:t>
            </w:r>
          </w:p>
        </w:tc>
        <w:tc>
          <w:tcPr>
            <w:tcW w:w="1842" w:type="dxa"/>
            <w:hideMark/>
          </w:tcPr>
          <w:p w14:paraId="445A4CB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761,79400</w:t>
            </w:r>
          </w:p>
        </w:tc>
        <w:tc>
          <w:tcPr>
            <w:tcW w:w="1843" w:type="dxa"/>
            <w:hideMark/>
          </w:tcPr>
          <w:p w14:paraId="573D73F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799,88370</w:t>
            </w:r>
          </w:p>
        </w:tc>
        <w:tc>
          <w:tcPr>
            <w:tcW w:w="1843" w:type="dxa"/>
            <w:hideMark/>
          </w:tcPr>
          <w:p w14:paraId="6B9613F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839,87789</w:t>
            </w:r>
          </w:p>
        </w:tc>
      </w:tr>
      <w:tr w:rsidR="00A629B2" w:rsidRPr="00A629B2" w14:paraId="4600A111" w14:textId="77777777" w:rsidTr="002309A4">
        <w:trPr>
          <w:trHeight w:val="945"/>
        </w:trPr>
        <w:tc>
          <w:tcPr>
            <w:tcW w:w="675" w:type="dxa"/>
            <w:hideMark/>
          </w:tcPr>
          <w:p w14:paraId="4AAF3C8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  <w:hideMark/>
          </w:tcPr>
          <w:p w14:paraId="3FB1DB3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2532999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213B88A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03F5609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7787E52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62 000 21010</w:t>
            </w:r>
          </w:p>
        </w:tc>
        <w:tc>
          <w:tcPr>
            <w:tcW w:w="851" w:type="dxa"/>
            <w:hideMark/>
          </w:tcPr>
          <w:p w14:paraId="336F415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4E2A929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524607C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131 788,38000</w:t>
            </w:r>
          </w:p>
        </w:tc>
        <w:tc>
          <w:tcPr>
            <w:tcW w:w="1843" w:type="dxa"/>
            <w:hideMark/>
          </w:tcPr>
          <w:p w14:paraId="63A5A9E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138 377,79900</w:t>
            </w:r>
          </w:p>
        </w:tc>
        <w:tc>
          <w:tcPr>
            <w:tcW w:w="1843" w:type="dxa"/>
            <w:hideMark/>
          </w:tcPr>
          <w:p w14:paraId="65749EE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145 296,68894</w:t>
            </w:r>
          </w:p>
        </w:tc>
      </w:tr>
      <w:tr w:rsidR="00A629B2" w:rsidRPr="00A629B2" w14:paraId="50643847" w14:textId="77777777" w:rsidTr="002309A4">
        <w:trPr>
          <w:trHeight w:val="945"/>
        </w:trPr>
        <w:tc>
          <w:tcPr>
            <w:tcW w:w="675" w:type="dxa"/>
            <w:hideMark/>
          </w:tcPr>
          <w:p w14:paraId="212FD5E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hideMark/>
          </w:tcPr>
          <w:p w14:paraId="432DD8C2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50E15C2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7098F73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3750076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1438531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62 000 21020</w:t>
            </w:r>
          </w:p>
        </w:tc>
        <w:tc>
          <w:tcPr>
            <w:tcW w:w="851" w:type="dxa"/>
            <w:hideMark/>
          </w:tcPr>
          <w:p w14:paraId="4FD8189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3034D33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7596D35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25 167,04600</w:t>
            </w:r>
          </w:p>
        </w:tc>
        <w:tc>
          <w:tcPr>
            <w:tcW w:w="1843" w:type="dxa"/>
            <w:hideMark/>
          </w:tcPr>
          <w:p w14:paraId="3635C66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26 425,39830</w:t>
            </w:r>
          </w:p>
        </w:tc>
        <w:tc>
          <w:tcPr>
            <w:tcW w:w="1843" w:type="dxa"/>
            <w:hideMark/>
          </w:tcPr>
          <w:p w14:paraId="480A5B7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27 746,66822</w:t>
            </w:r>
          </w:p>
        </w:tc>
      </w:tr>
      <w:tr w:rsidR="00A629B2" w:rsidRPr="00A629B2" w14:paraId="69B416D1" w14:textId="77777777" w:rsidTr="002309A4">
        <w:trPr>
          <w:trHeight w:val="1890"/>
        </w:trPr>
        <w:tc>
          <w:tcPr>
            <w:tcW w:w="675" w:type="dxa"/>
            <w:hideMark/>
          </w:tcPr>
          <w:p w14:paraId="2FCFD74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835" w:type="dxa"/>
            <w:hideMark/>
          </w:tcPr>
          <w:p w14:paraId="5382B6A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58A6FCA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1937DC3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0F08681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508D73E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14 000 01010</w:t>
            </w:r>
          </w:p>
        </w:tc>
        <w:tc>
          <w:tcPr>
            <w:tcW w:w="851" w:type="dxa"/>
            <w:hideMark/>
          </w:tcPr>
          <w:p w14:paraId="5DA5087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1F428E0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275 321,51834  </w:t>
            </w:r>
          </w:p>
        </w:tc>
        <w:tc>
          <w:tcPr>
            <w:tcW w:w="1842" w:type="dxa"/>
            <w:hideMark/>
          </w:tcPr>
          <w:p w14:paraId="574E8ED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BCB673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54456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365286C" w14:textId="77777777" w:rsidTr="002309A4">
        <w:trPr>
          <w:trHeight w:val="945"/>
        </w:trPr>
        <w:tc>
          <w:tcPr>
            <w:tcW w:w="675" w:type="dxa"/>
            <w:hideMark/>
          </w:tcPr>
          <w:p w14:paraId="3CDC48D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  <w:hideMark/>
          </w:tcPr>
          <w:p w14:paraId="69E40034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AE8B46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7C5D30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1E1D65E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68DBE5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14 000 01010</w:t>
            </w:r>
          </w:p>
        </w:tc>
        <w:tc>
          <w:tcPr>
            <w:tcW w:w="851" w:type="dxa"/>
            <w:hideMark/>
          </w:tcPr>
          <w:p w14:paraId="570326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2EDF23A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31 272,09408  </w:t>
            </w:r>
          </w:p>
        </w:tc>
        <w:tc>
          <w:tcPr>
            <w:tcW w:w="1842" w:type="dxa"/>
            <w:hideMark/>
          </w:tcPr>
          <w:p w14:paraId="4168165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512EACF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6ADC4D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8C24E96" w14:textId="77777777" w:rsidTr="002309A4">
        <w:trPr>
          <w:trHeight w:val="1890"/>
        </w:trPr>
        <w:tc>
          <w:tcPr>
            <w:tcW w:w="675" w:type="dxa"/>
            <w:hideMark/>
          </w:tcPr>
          <w:p w14:paraId="6ACC998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hideMark/>
          </w:tcPr>
          <w:p w14:paraId="462B28F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629B2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00CF398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14:paraId="28DE2FC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6EDADEC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5DA21BB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14 000 23210</w:t>
            </w:r>
          </w:p>
        </w:tc>
        <w:tc>
          <w:tcPr>
            <w:tcW w:w="851" w:type="dxa"/>
            <w:hideMark/>
          </w:tcPr>
          <w:p w14:paraId="2F0E881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5B88765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101 500,56351  </w:t>
            </w:r>
          </w:p>
        </w:tc>
        <w:tc>
          <w:tcPr>
            <w:tcW w:w="1842" w:type="dxa"/>
            <w:hideMark/>
          </w:tcPr>
          <w:p w14:paraId="1D3084C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961ACD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3308DF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89C08BC" w14:textId="77777777" w:rsidTr="002309A4">
        <w:trPr>
          <w:trHeight w:val="945"/>
        </w:trPr>
        <w:tc>
          <w:tcPr>
            <w:tcW w:w="675" w:type="dxa"/>
            <w:hideMark/>
          </w:tcPr>
          <w:p w14:paraId="314DA9E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835" w:type="dxa"/>
            <w:hideMark/>
          </w:tcPr>
          <w:p w14:paraId="0B7B1155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0B548F4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4609160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659F84E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33B9804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14 000 23210</w:t>
            </w:r>
          </w:p>
        </w:tc>
        <w:tc>
          <w:tcPr>
            <w:tcW w:w="851" w:type="dxa"/>
            <w:hideMark/>
          </w:tcPr>
          <w:p w14:paraId="6E7A399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620153D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25 883,82041  </w:t>
            </w:r>
          </w:p>
        </w:tc>
        <w:tc>
          <w:tcPr>
            <w:tcW w:w="1842" w:type="dxa"/>
            <w:hideMark/>
          </w:tcPr>
          <w:p w14:paraId="67FA391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56D2D5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870C0A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BAE9405" w14:textId="77777777" w:rsidTr="002309A4">
        <w:trPr>
          <w:trHeight w:val="945"/>
        </w:trPr>
        <w:tc>
          <w:tcPr>
            <w:tcW w:w="675" w:type="dxa"/>
            <w:hideMark/>
          </w:tcPr>
          <w:p w14:paraId="0507D90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5" w:type="dxa"/>
            <w:hideMark/>
          </w:tcPr>
          <w:p w14:paraId="191CEADC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056AB83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6A28E11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3D50903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14:paraId="56B96BC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14 000 23210</w:t>
            </w:r>
          </w:p>
        </w:tc>
        <w:tc>
          <w:tcPr>
            <w:tcW w:w="851" w:type="dxa"/>
            <w:hideMark/>
          </w:tcPr>
          <w:p w14:paraId="22690E1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334F06F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6 037,75358  </w:t>
            </w:r>
          </w:p>
        </w:tc>
        <w:tc>
          <w:tcPr>
            <w:tcW w:w="1842" w:type="dxa"/>
            <w:hideMark/>
          </w:tcPr>
          <w:p w14:paraId="79CAED7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90425B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F27247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4D246330" w14:textId="77777777" w:rsidTr="002309A4">
        <w:trPr>
          <w:trHeight w:val="1890"/>
        </w:trPr>
        <w:tc>
          <w:tcPr>
            <w:tcW w:w="675" w:type="dxa"/>
            <w:hideMark/>
          </w:tcPr>
          <w:p w14:paraId="43712C6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hideMark/>
          </w:tcPr>
          <w:p w14:paraId="67C23CAB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629B2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219E5B9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14:paraId="532D7AA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12C7A36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0FD5540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14 000 02010</w:t>
            </w:r>
          </w:p>
        </w:tc>
        <w:tc>
          <w:tcPr>
            <w:tcW w:w="851" w:type="dxa"/>
            <w:hideMark/>
          </w:tcPr>
          <w:p w14:paraId="0604882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76E8E9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673 983,79697  </w:t>
            </w:r>
          </w:p>
        </w:tc>
        <w:tc>
          <w:tcPr>
            <w:tcW w:w="1842" w:type="dxa"/>
            <w:hideMark/>
          </w:tcPr>
          <w:p w14:paraId="605AA9E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1350B5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B01BF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F52927F" w14:textId="77777777" w:rsidTr="002309A4">
        <w:trPr>
          <w:trHeight w:val="945"/>
        </w:trPr>
        <w:tc>
          <w:tcPr>
            <w:tcW w:w="675" w:type="dxa"/>
            <w:hideMark/>
          </w:tcPr>
          <w:p w14:paraId="07FDF98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835" w:type="dxa"/>
            <w:hideMark/>
          </w:tcPr>
          <w:p w14:paraId="3559DE99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53BD5C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228F174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667C4D7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49B5A0A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14 000 02010</w:t>
            </w:r>
          </w:p>
        </w:tc>
        <w:tc>
          <w:tcPr>
            <w:tcW w:w="851" w:type="dxa"/>
            <w:hideMark/>
          </w:tcPr>
          <w:p w14:paraId="57E21F1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18D03E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84 079,67505  </w:t>
            </w:r>
          </w:p>
        </w:tc>
        <w:tc>
          <w:tcPr>
            <w:tcW w:w="1842" w:type="dxa"/>
            <w:hideMark/>
          </w:tcPr>
          <w:p w14:paraId="07F014B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05825B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0ABF13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7E7E9A80" w14:textId="77777777" w:rsidTr="002309A4">
        <w:trPr>
          <w:trHeight w:val="1890"/>
        </w:trPr>
        <w:tc>
          <w:tcPr>
            <w:tcW w:w="675" w:type="dxa"/>
            <w:hideMark/>
          </w:tcPr>
          <w:p w14:paraId="6DCAC3D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hideMark/>
          </w:tcPr>
          <w:p w14:paraId="16C6ECD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6877B0C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52C53AC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736D9E0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4F53ED9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14 000 02030</w:t>
            </w:r>
          </w:p>
        </w:tc>
        <w:tc>
          <w:tcPr>
            <w:tcW w:w="851" w:type="dxa"/>
            <w:hideMark/>
          </w:tcPr>
          <w:p w14:paraId="61CEE0D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5895A02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27 806,00285  </w:t>
            </w:r>
          </w:p>
        </w:tc>
        <w:tc>
          <w:tcPr>
            <w:tcW w:w="1842" w:type="dxa"/>
            <w:hideMark/>
          </w:tcPr>
          <w:p w14:paraId="7F2CF90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B59DEE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1CA071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ED60A4D" w14:textId="77777777" w:rsidTr="002309A4">
        <w:trPr>
          <w:trHeight w:val="945"/>
        </w:trPr>
        <w:tc>
          <w:tcPr>
            <w:tcW w:w="675" w:type="dxa"/>
            <w:hideMark/>
          </w:tcPr>
          <w:p w14:paraId="59FA139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835" w:type="dxa"/>
            <w:hideMark/>
          </w:tcPr>
          <w:p w14:paraId="69CE61B1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D86BB5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24CDABA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013E341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4A60AF0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14 000 02030</w:t>
            </w:r>
          </w:p>
        </w:tc>
        <w:tc>
          <w:tcPr>
            <w:tcW w:w="851" w:type="dxa"/>
            <w:hideMark/>
          </w:tcPr>
          <w:p w14:paraId="7A271EC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9D53E1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2 235,48748  </w:t>
            </w:r>
          </w:p>
        </w:tc>
        <w:tc>
          <w:tcPr>
            <w:tcW w:w="1842" w:type="dxa"/>
            <w:hideMark/>
          </w:tcPr>
          <w:p w14:paraId="14BBEB3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83BAEA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4A7A79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47DAB1CF" w14:textId="77777777" w:rsidTr="002309A4">
        <w:trPr>
          <w:trHeight w:val="945"/>
        </w:trPr>
        <w:tc>
          <w:tcPr>
            <w:tcW w:w="675" w:type="dxa"/>
            <w:hideMark/>
          </w:tcPr>
          <w:p w14:paraId="545604C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  <w:hideMark/>
          </w:tcPr>
          <w:p w14:paraId="0301900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6DFFE2B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0CA975D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5C1A0D4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6E7C064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14 000 23220</w:t>
            </w:r>
          </w:p>
        </w:tc>
        <w:tc>
          <w:tcPr>
            <w:tcW w:w="851" w:type="dxa"/>
            <w:hideMark/>
          </w:tcPr>
          <w:p w14:paraId="270AA9F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5F2640A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214 743,94900  </w:t>
            </w:r>
          </w:p>
        </w:tc>
        <w:tc>
          <w:tcPr>
            <w:tcW w:w="1842" w:type="dxa"/>
            <w:hideMark/>
          </w:tcPr>
          <w:p w14:paraId="598BA9D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5DFFDFD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C3B3E8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E8197C3" w14:textId="77777777" w:rsidTr="002309A4">
        <w:trPr>
          <w:trHeight w:val="1890"/>
        </w:trPr>
        <w:tc>
          <w:tcPr>
            <w:tcW w:w="675" w:type="dxa"/>
            <w:hideMark/>
          </w:tcPr>
          <w:p w14:paraId="2BE43A3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hideMark/>
          </w:tcPr>
          <w:p w14:paraId="6D9994DC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37F0B01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279F1E1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1E53499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7C3B779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L3030</w:t>
            </w:r>
          </w:p>
        </w:tc>
        <w:tc>
          <w:tcPr>
            <w:tcW w:w="851" w:type="dxa"/>
            <w:hideMark/>
          </w:tcPr>
          <w:p w14:paraId="106752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66D18AB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24 334,00061  </w:t>
            </w:r>
          </w:p>
        </w:tc>
        <w:tc>
          <w:tcPr>
            <w:tcW w:w="1842" w:type="dxa"/>
            <w:hideMark/>
          </w:tcPr>
          <w:p w14:paraId="0FC28E8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5E1BB6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FDF8F1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6AE7CCED" w14:textId="77777777" w:rsidTr="002309A4">
        <w:trPr>
          <w:trHeight w:val="945"/>
        </w:trPr>
        <w:tc>
          <w:tcPr>
            <w:tcW w:w="675" w:type="dxa"/>
            <w:hideMark/>
          </w:tcPr>
          <w:p w14:paraId="3CA7D9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835" w:type="dxa"/>
            <w:hideMark/>
          </w:tcPr>
          <w:p w14:paraId="0E61FFE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0A2D7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62286AA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439119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30940AB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L3040</w:t>
            </w:r>
          </w:p>
        </w:tc>
        <w:tc>
          <w:tcPr>
            <w:tcW w:w="851" w:type="dxa"/>
            <w:hideMark/>
          </w:tcPr>
          <w:p w14:paraId="3A6B359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3DF4B7E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20 153,67228  </w:t>
            </w:r>
          </w:p>
        </w:tc>
        <w:tc>
          <w:tcPr>
            <w:tcW w:w="1842" w:type="dxa"/>
            <w:hideMark/>
          </w:tcPr>
          <w:p w14:paraId="703FFA0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167A1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5FAF80A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3458CBDC" w14:textId="77777777" w:rsidTr="002309A4">
        <w:trPr>
          <w:trHeight w:val="945"/>
        </w:trPr>
        <w:tc>
          <w:tcPr>
            <w:tcW w:w="675" w:type="dxa"/>
            <w:hideMark/>
          </w:tcPr>
          <w:p w14:paraId="59AD91C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35" w:type="dxa"/>
            <w:hideMark/>
          </w:tcPr>
          <w:p w14:paraId="72BDD4C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7799E3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65B627A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181C434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0F4CEBA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R0500</w:t>
            </w:r>
          </w:p>
        </w:tc>
        <w:tc>
          <w:tcPr>
            <w:tcW w:w="851" w:type="dxa"/>
            <w:hideMark/>
          </w:tcPr>
          <w:p w14:paraId="14FA4E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61A61BF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703,08000  </w:t>
            </w:r>
          </w:p>
        </w:tc>
        <w:tc>
          <w:tcPr>
            <w:tcW w:w="1842" w:type="dxa"/>
            <w:hideMark/>
          </w:tcPr>
          <w:p w14:paraId="3C8CEC5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55486C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6C23AD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39A45F4F" w14:textId="77777777" w:rsidTr="002309A4">
        <w:trPr>
          <w:trHeight w:val="945"/>
        </w:trPr>
        <w:tc>
          <w:tcPr>
            <w:tcW w:w="675" w:type="dxa"/>
            <w:hideMark/>
          </w:tcPr>
          <w:p w14:paraId="4D918AC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35" w:type="dxa"/>
            <w:hideMark/>
          </w:tcPr>
          <w:p w14:paraId="638564DB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0F7B15B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7FFD572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3506A56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5B03451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R3030</w:t>
            </w:r>
          </w:p>
        </w:tc>
        <w:tc>
          <w:tcPr>
            <w:tcW w:w="851" w:type="dxa"/>
            <w:hideMark/>
          </w:tcPr>
          <w:p w14:paraId="277E6EC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386D9A7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20 896,06400  </w:t>
            </w:r>
          </w:p>
        </w:tc>
        <w:tc>
          <w:tcPr>
            <w:tcW w:w="1842" w:type="dxa"/>
            <w:hideMark/>
          </w:tcPr>
          <w:p w14:paraId="5FCAD77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3B7BD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AE3363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5D91378F" w14:textId="77777777" w:rsidTr="002309A4">
        <w:trPr>
          <w:trHeight w:val="945"/>
        </w:trPr>
        <w:tc>
          <w:tcPr>
            <w:tcW w:w="675" w:type="dxa"/>
            <w:hideMark/>
          </w:tcPr>
          <w:p w14:paraId="71E9266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35" w:type="dxa"/>
            <w:hideMark/>
          </w:tcPr>
          <w:p w14:paraId="1873FD7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hideMark/>
          </w:tcPr>
          <w:p w14:paraId="34CE836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719519A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000718A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hideMark/>
          </w:tcPr>
          <w:p w14:paraId="2B4A976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R3040</w:t>
            </w:r>
          </w:p>
        </w:tc>
        <w:tc>
          <w:tcPr>
            <w:tcW w:w="851" w:type="dxa"/>
            <w:hideMark/>
          </w:tcPr>
          <w:p w14:paraId="679F8CE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  <w:hideMark/>
          </w:tcPr>
          <w:p w14:paraId="6EEE829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16 479,40000  </w:t>
            </w:r>
          </w:p>
        </w:tc>
        <w:tc>
          <w:tcPr>
            <w:tcW w:w="1842" w:type="dxa"/>
            <w:hideMark/>
          </w:tcPr>
          <w:p w14:paraId="4F15C06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083744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E0FC1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116199EE" w14:textId="77777777" w:rsidTr="002309A4">
        <w:trPr>
          <w:trHeight w:val="1890"/>
        </w:trPr>
        <w:tc>
          <w:tcPr>
            <w:tcW w:w="675" w:type="dxa"/>
            <w:hideMark/>
          </w:tcPr>
          <w:p w14:paraId="270D5B7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835" w:type="dxa"/>
            <w:hideMark/>
          </w:tcPr>
          <w:p w14:paraId="4679C682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48C135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372E6C4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0AFBE40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7C671E3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14 000 02060</w:t>
            </w:r>
          </w:p>
        </w:tc>
        <w:tc>
          <w:tcPr>
            <w:tcW w:w="851" w:type="dxa"/>
            <w:hideMark/>
          </w:tcPr>
          <w:p w14:paraId="1AFFA0C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5BC839A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119 959,46900  </w:t>
            </w:r>
          </w:p>
        </w:tc>
        <w:tc>
          <w:tcPr>
            <w:tcW w:w="1842" w:type="dxa"/>
            <w:hideMark/>
          </w:tcPr>
          <w:p w14:paraId="2B5988F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4E7A9B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666D0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2A25E3BF" w14:textId="77777777" w:rsidTr="002309A4">
        <w:trPr>
          <w:trHeight w:val="945"/>
        </w:trPr>
        <w:tc>
          <w:tcPr>
            <w:tcW w:w="675" w:type="dxa"/>
            <w:hideMark/>
          </w:tcPr>
          <w:p w14:paraId="685B01B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35" w:type="dxa"/>
            <w:hideMark/>
          </w:tcPr>
          <w:p w14:paraId="065CF963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7D7F7C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734932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5A18F05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09C899C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14 000 02060</w:t>
            </w:r>
          </w:p>
        </w:tc>
        <w:tc>
          <w:tcPr>
            <w:tcW w:w="851" w:type="dxa"/>
            <w:hideMark/>
          </w:tcPr>
          <w:p w14:paraId="6FBFA01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256E3CF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16 043,05300  </w:t>
            </w:r>
          </w:p>
        </w:tc>
        <w:tc>
          <w:tcPr>
            <w:tcW w:w="1842" w:type="dxa"/>
            <w:hideMark/>
          </w:tcPr>
          <w:p w14:paraId="1124E39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F3CAD6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5D4A75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0D6E2350" w14:textId="77777777" w:rsidTr="002309A4">
        <w:trPr>
          <w:trHeight w:val="315"/>
        </w:trPr>
        <w:tc>
          <w:tcPr>
            <w:tcW w:w="675" w:type="dxa"/>
            <w:hideMark/>
          </w:tcPr>
          <w:p w14:paraId="0A9ED00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35" w:type="dxa"/>
            <w:hideMark/>
          </w:tcPr>
          <w:p w14:paraId="099EAA5B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26FA1F6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6494858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30D4036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509290E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14 000 02060</w:t>
            </w:r>
          </w:p>
        </w:tc>
        <w:tc>
          <w:tcPr>
            <w:tcW w:w="851" w:type="dxa"/>
            <w:hideMark/>
          </w:tcPr>
          <w:p w14:paraId="21CEDB7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17C753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0,90000  </w:t>
            </w:r>
          </w:p>
        </w:tc>
        <w:tc>
          <w:tcPr>
            <w:tcW w:w="1842" w:type="dxa"/>
            <w:hideMark/>
          </w:tcPr>
          <w:p w14:paraId="54D0CB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9289C9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560B5FF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431701B7" w14:textId="77777777" w:rsidTr="002309A4">
        <w:trPr>
          <w:trHeight w:val="1890"/>
        </w:trPr>
        <w:tc>
          <w:tcPr>
            <w:tcW w:w="675" w:type="dxa"/>
            <w:hideMark/>
          </w:tcPr>
          <w:p w14:paraId="554D629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835" w:type="dxa"/>
            <w:hideMark/>
          </w:tcPr>
          <w:p w14:paraId="14CC3358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78DA6D7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6EA563E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59F6D60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6D7CE80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14 000 07010</w:t>
            </w:r>
          </w:p>
        </w:tc>
        <w:tc>
          <w:tcPr>
            <w:tcW w:w="851" w:type="dxa"/>
            <w:hideMark/>
          </w:tcPr>
          <w:p w14:paraId="6BDD9A6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2F7916B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7 089,80200  </w:t>
            </w:r>
          </w:p>
        </w:tc>
        <w:tc>
          <w:tcPr>
            <w:tcW w:w="1842" w:type="dxa"/>
            <w:hideMark/>
          </w:tcPr>
          <w:p w14:paraId="536863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2 453,60000</w:t>
            </w:r>
          </w:p>
        </w:tc>
        <w:tc>
          <w:tcPr>
            <w:tcW w:w="1843" w:type="dxa"/>
            <w:hideMark/>
          </w:tcPr>
          <w:p w14:paraId="66CAD2E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2 576,28000</w:t>
            </w:r>
          </w:p>
        </w:tc>
        <w:tc>
          <w:tcPr>
            <w:tcW w:w="1843" w:type="dxa"/>
            <w:hideMark/>
          </w:tcPr>
          <w:p w14:paraId="0E0A7A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2 705,09400</w:t>
            </w:r>
          </w:p>
        </w:tc>
      </w:tr>
      <w:tr w:rsidR="00A629B2" w:rsidRPr="00A629B2" w14:paraId="6B997C5C" w14:textId="77777777" w:rsidTr="002309A4">
        <w:trPr>
          <w:trHeight w:val="945"/>
        </w:trPr>
        <w:tc>
          <w:tcPr>
            <w:tcW w:w="675" w:type="dxa"/>
            <w:hideMark/>
          </w:tcPr>
          <w:p w14:paraId="64A9962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  <w:hideMark/>
          </w:tcPr>
          <w:p w14:paraId="58F16939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05E858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0534588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443491B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2FC6606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14 000 07010</w:t>
            </w:r>
          </w:p>
        </w:tc>
        <w:tc>
          <w:tcPr>
            <w:tcW w:w="851" w:type="dxa"/>
            <w:hideMark/>
          </w:tcPr>
          <w:p w14:paraId="686C801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2579FEA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437,04800  </w:t>
            </w:r>
          </w:p>
        </w:tc>
        <w:tc>
          <w:tcPr>
            <w:tcW w:w="1842" w:type="dxa"/>
            <w:hideMark/>
          </w:tcPr>
          <w:p w14:paraId="542BAE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216,11200</w:t>
            </w:r>
          </w:p>
        </w:tc>
        <w:tc>
          <w:tcPr>
            <w:tcW w:w="1843" w:type="dxa"/>
            <w:hideMark/>
          </w:tcPr>
          <w:p w14:paraId="2AD5300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226,91760</w:t>
            </w:r>
          </w:p>
        </w:tc>
        <w:tc>
          <w:tcPr>
            <w:tcW w:w="1843" w:type="dxa"/>
            <w:hideMark/>
          </w:tcPr>
          <w:p w14:paraId="4FA0EC6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238,26348</w:t>
            </w:r>
          </w:p>
        </w:tc>
      </w:tr>
      <w:tr w:rsidR="00A629B2" w:rsidRPr="00A629B2" w14:paraId="7F154988" w14:textId="77777777" w:rsidTr="002309A4">
        <w:trPr>
          <w:trHeight w:val="1890"/>
        </w:trPr>
        <w:tc>
          <w:tcPr>
            <w:tcW w:w="675" w:type="dxa"/>
            <w:hideMark/>
          </w:tcPr>
          <w:p w14:paraId="7A44D2E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  <w:hideMark/>
          </w:tcPr>
          <w:p w14:paraId="3D5CB187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629B2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2813636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  <w:hideMark/>
          </w:tcPr>
          <w:p w14:paraId="0AD86A3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2B6E872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4A42F91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14 000 07030</w:t>
            </w:r>
          </w:p>
        </w:tc>
        <w:tc>
          <w:tcPr>
            <w:tcW w:w="851" w:type="dxa"/>
            <w:hideMark/>
          </w:tcPr>
          <w:p w14:paraId="0659F99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44C8C55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35 016,41600  </w:t>
            </w:r>
          </w:p>
        </w:tc>
        <w:tc>
          <w:tcPr>
            <w:tcW w:w="1842" w:type="dxa"/>
            <w:hideMark/>
          </w:tcPr>
          <w:p w14:paraId="65483A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1 956,60000</w:t>
            </w:r>
          </w:p>
        </w:tc>
        <w:tc>
          <w:tcPr>
            <w:tcW w:w="1843" w:type="dxa"/>
            <w:hideMark/>
          </w:tcPr>
          <w:p w14:paraId="1EF5756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2 054,43000</w:t>
            </w:r>
          </w:p>
        </w:tc>
        <w:tc>
          <w:tcPr>
            <w:tcW w:w="1843" w:type="dxa"/>
            <w:hideMark/>
          </w:tcPr>
          <w:p w14:paraId="49A5F78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2 157,15150</w:t>
            </w:r>
          </w:p>
        </w:tc>
      </w:tr>
      <w:tr w:rsidR="00A629B2" w:rsidRPr="00A629B2" w14:paraId="7A4DC883" w14:textId="77777777" w:rsidTr="002309A4">
        <w:trPr>
          <w:trHeight w:val="945"/>
        </w:trPr>
        <w:tc>
          <w:tcPr>
            <w:tcW w:w="675" w:type="dxa"/>
            <w:hideMark/>
          </w:tcPr>
          <w:p w14:paraId="6EB2EAA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835" w:type="dxa"/>
            <w:hideMark/>
          </w:tcPr>
          <w:p w14:paraId="60E0F96F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1CDFF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46CBD15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142B801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63DD47F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14 000 07030</w:t>
            </w:r>
          </w:p>
        </w:tc>
        <w:tc>
          <w:tcPr>
            <w:tcW w:w="851" w:type="dxa"/>
            <w:hideMark/>
          </w:tcPr>
          <w:p w14:paraId="3B1DF01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0690B91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4 732,17200  </w:t>
            </w:r>
          </w:p>
        </w:tc>
        <w:tc>
          <w:tcPr>
            <w:tcW w:w="1842" w:type="dxa"/>
            <w:hideMark/>
          </w:tcPr>
          <w:p w14:paraId="791A52B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470,10000</w:t>
            </w:r>
          </w:p>
        </w:tc>
        <w:tc>
          <w:tcPr>
            <w:tcW w:w="1843" w:type="dxa"/>
            <w:hideMark/>
          </w:tcPr>
          <w:p w14:paraId="01E343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493,60500</w:t>
            </w:r>
          </w:p>
        </w:tc>
        <w:tc>
          <w:tcPr>
            <w:tcW w:w="1843" w:type="dxa"/>
            <w:hideMark/>
          </w:tcPr>
          <w:p w14:paraId="06976D6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518,28525</w:t>
            </w:r>
          </w:p>
        </w:tc>
      </w:tr>
      <w:tr w:rsidR="00A629B2" w:rsidRPr="00A629B2" w14:paraId="42B4F1CE" w14:textId="77777777" w:rsidTr="002309A4">
        <w:trPr>
          <w:trHeight w:val="1890"/>
        </w:trPr>
        <w:tc>
          <w:tcPr>
            <w:tcW w:w="675" w:type="dxa"/>
            <w:hideMark/>
          </w:tcPr>
          <w:p w14:paraId="151239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35" w:type="dxa"/>
            <w:hideMark/>
          </w:tcPr>
          <w:p w14:paraId="772A50F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2D7201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09BD0EE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34F0F16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1A690B0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14 000 07040</w:t>
            </w:r>
          </w:p>
        </w:tc>
        <w:tc>
          <w:tcPr>
            <w:tcW w:w="851" w:type="dxa"/>
            <w:hideMark/>
          </w:tcPr>
          <w:p w14:paraId="4AD9D26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2168B93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6 802,69339  </w:t>
            </w:r>
          </w:p>
        </w:tc>
        <w:tc>
          <w:tcPr>
            <w:tcW w:w="1842" w:type="dxa"/>
            <w:hideMark/>
          </w:tcPr>
          <w:p w14:paraId="499654F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652,20000</w:t>
            </w:r>
          </w:p>
        </w:tc>
        <w:tc>
          <w:tcPr>
            <w:tcW w:w="1843" w:type="dxa"/>
            <w:hideMark/>
          </w:tcPr>
          <w:p w14:paraId="274737D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684,81000</w:t>
            </w:r>
          </w:p>
        </w:tc>
        <w:tc>
          <w:tcPr>
            <w:tcW w:w="1843" w:type="dxa"/>
            <w:hideMark/>
          </w:tcPr>
          <w:p w14:paraId="7236FDD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719,05050</w:t>
            </w:r>
          </w:p>
        </w:tc>
      </w:tr>
      <w:tr w:rsidR="00A629B2" w:rsidRPr="00A629B2" w14:paraId="4E2F1226" w14:textId="77777777" w:rsidTr="002309A4">
        <w:trPr>
          <w:trHeight w:val="945"/>
        </w:trPr>
        <w:tc>
          <w:tcPr>
            <w:tcW w:w="675" w:type="dxa"/>
            <w:hideMark/>
          </w:tcPr>
          <w:p w14:paraId="32AD377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835" w:type="dxa"/>
            <w:hideMark/>
          </w:tcPr>
          <w:p w14:paraId="3A34A818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1121637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48F2397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0F92F3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13A0D9F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14 000 07040</w:t>
            </w:r>
          </w:p>
        </w:tc>
        <w:tc>
          <w:tcPr>
            <w:tcW w:w="851" w:type="dxa"/>
            <w:hideMark/>
          </w:tcPr>
          <w:p w14:paraId="1CD5C8C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5084F03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381,85600  </w:t>
            </w:r>
          </w:p>
        </w:tc>
        <w:tc>
          <w:tcPr>
            <w:tcW w:w="1842" w:type="dxa"/>
            <w:hideMark/>
          </w:tcPr>
          <w:p w14:paraId="170000A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6,20000</w:t>
            </w:r>
          </w:p>
        </w:tc>
        <w:tc>
          <w:tcPr>
            <w:tcW w:w="1843" w:type="dxa"/>
            <w:hideMark/>
          </w:tcPr>
          <w:p w14:paraId="76254FD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6,51000</w:t>
            </w:r>
          </w:p>
        </w:tc>
        <w:tc>
          <w:tcPr>
            <w:tcW w:w="1843" w:type="dxa"/>
            <w:hideMark/>
          </w:tcPr>
          <w:p w14:paraId="107406A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6,83550</w:t>
            </w:r>
          </w:p>
        </w:tc>
      </w:tr>
      <w:tr w:rsidR="00A629B2" w:rsidRPr="00A629B2" w14:paraId="4911EE2A" w14:textId="77777777" w:rsidTr="002309A4">
        <w:trPr>
          <w:trHeight w:val="1890"/>
        </w:trPr>
        <w:tc>
          <w:tcPr>
            <w:tcW w:w="675" w:type="dxa"/>
            <w:hideMark/>
          </w:tcPr>
          <w:p w14:paraId="7ED8167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35" w:type="dxa"/>
            <w:hideMark/>
          </w:tcPr>
          <w:p w14:paraId="42E2CB31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1199E94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5897E1E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55C3085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36245AE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14 000 07070</w:t>
            </w:r>
          </w:p>
        </w:tc>
        <w:tc>
          <w:tcPr>
            <w:tcW w:w="851" w:type="dxa"/>
            <w:hideMark/>
          </w:tcPr>
          <w:p w14:paraId="2BC14E6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31EA900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8 676,55949  </w:t>
            </w:r>
          </w:p>
        </w:tc>
        <w:tc>
          <w:tcPr>
            <w:tcW w:w="1842" w:type="dxa"/>
            <w:hideMark/>
          </w:tcPr>
          <w:p w14:paraId="0EA3392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26D3546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1459836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48682F88" w14:textId="77777777" w:rsidTr="002309A4">
        <w:trPr>
          <w:trHeight w:val="945"/>
        </w:trPr>
        <w:tc>
          <w:tcPr>
            <w:tcW w:w="675" w:type="dxa"/>
            <w:hideMark/>
          </w:tcPr>
          <w:p w14:paraId="4FEA978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  <w:hideMark/>
          </w:tcPr>
          <w:p w14:paraId="75C2E5F5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50FCEDC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1239C16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4CBE7B4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428BC58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14 000 07070</w:t>
            </w:r>
          </w:p>
        </w:tc>
        <w:tc>
          <w:tcPr>
            <w:tcW w:w="851" w:type="dxa"/>
            <w:hideMark/>
          </w:tcPr>
          <w:p w14:paraId="0725C67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F3C088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131,38712  </w:t>
            </w:r>
          </w:p>
        </w:tc>
        <w:tc>
          <w:tcPr>
            <w:tcW w:w="1842" w:type="dxa"/>
            <w:hideMark/>
          </w:tcPr>
          <w:p w14:paraId="4D1F93C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F74513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3C5C9FB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74530D4D" w14:textId="77777777" w:rsidTr="002309A4">
        <w:trPr>
          <w:trHeight w:val="1890"/>
        </w:trPr>
        <w:tc>
          <w:tcPr>
            <w:tcW w:w="675" w:type="dxa"/>
            <w:hideMark/>
          </w:tcPr>
          <w:p w14:paraId="5FF45E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2835" w:type="dxa"/>
            <w:hideMark/>
          </w:tcPr>
          <w:p w14:paraId="3CDA5C7F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201B419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50B0F6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2FFA183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287F600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3993BDE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73E99DE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19 739,05700  </w:t>
            </w:r>
          </w:p>
        </w:tc>
        <w:tc>
          <w:tcPr>
            <w:tcW w:w="1842" w:type="dxa"/>
            <w:hideMark/>
          </w:tcPr>
          <w:p w14:paraId="645AEC2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2 341,60000</w:t>
            </w:r>
          </w:p>
        </w:tc>
        <w:tc>
          <w:tcPr>
            <w:tcW w:w="1843" w:type="dxa"/>
            <w:hideMark/>
          </w:tcPr>
          <w:p w14:paraId="0F23449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2 458,68000</w:t>
            </w:r>
          </w:p>
        </w:tc>
        <w:tc>
          <w:tcPr>
            <w:tcW w:w="1843" w:type="dxa"/>
            <w:hideMark/>
          </w:tcPr>
          <w:p w14:paraId="570BA20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2 581,61400</w:t>
            </w:r>
          </w:p>
        </w:tc>
      </w:tr>
      <w:tr w:rsidR="00A629B2" w:rsidRPr="00A629B2" w14:paraId="4DD1FE9A" w14:textId="77777777" w:rsidTr="002309A4">
        <w:trPr>
          <w:trHeight w:val="945"/>
        </w:trPr>
        <w:tc>
          <w:tcPr>
            <w:tcW w:w="675" w:type="dxa"/>
            <w:hideMark/>
          </w:tcPr>
          <w:p w14:paraId="3132365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35" w:type="dxa"/>
            <w:hideMark/>
          </w:tcPr>
          <w:p w14:paraId="6E5C5D22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686DC8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  <w:hideMark/>
          </w:tcPr>
          <w:p w14:paraId="56C120C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14:paraId="4A14655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0B8080A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5BD4CD3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0DD2114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2 568,21400  </w:t>
            </w:r>
          </w:p>
        </w:tc>
        <w:tc>
          <w:tcPr>
            <w:tcW w:w="1842" w:type="dxa"/>
            <w:hideMark/>
          </w:tcPr>
          <w:p w14:paraId="4EEC7C4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843" w:type="dxa"/>
            <w:hideMark/>
          </w:tcPr>
          <w:p w14:paraId="6169445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168,00000</w:t>
            </w:r>
          </w:p>
        </w:tc>
        <w:tc>
          <w:tcPr>
            <w:tcW w:w="1843" w:type="dxa"/>
            <w:hideMark/>
          </w:tcPr>
          <w:p w14:paraId="1E701B3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176,40000</w:t>
            </w:r>
          </w:p>
        </w:tc>
      </w:tr>
      <w:tr w:rsidR="00A629B2" w:rsidRPr="00A629B2" w14:paraId="665B50CB" w14:textId="77777777" w:rsidTr="002309A4">
        <w:trPr>
          <w:trHeight w:val="945"/>
        </w:trPr>
        <w:tc>
          <w:tcPr>
            <w:tcW w:w="675" w:type="dxa"/>
            <w:hideMark/>
          </w:tcPr>
          <w:p w14:paraId="0C21351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35" w:type="dxa"/>
            <w:hideMark/>
          </w:tcPr>
          <w:p w14:paraId="70FD557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1C5A2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560499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14:paraId="0993C21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0488F38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34 000 07100</w:t>
            </w:r>
          </w:p>
        </w:tc>
        <w:tc>
          <w:tcPr>
            <w:tcW w:w="851" w:type="dxa"/>
            <w:hideMark/>
          </w:tcPr>
          <w:p w14:paraId="14F229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292EEF9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12 072,51114  </w:t>
            </w:r>
          </w:p>
        </w:tc>
        <w:tc>
          <w:tcPr>
            <w:tcW w:w="1842" w:type="dxa"/>
            <w:hideMark/>
          </w:tcPr>
          <w:p w14:paraId="08AA30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40F89E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632A3C6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7A643559" w14:textId="77777777" w:rsidTr="002309A4">
        <w:trPr>
          <w:trHeight w:val="945"/>
        </w:trPr>
        <w:tc>
          <w:tcPr>
            <w:tcW w:w="675" w:type="dxa"/>
            <w:hideMark/>
          </w:tcPr>
          <w:p w14:paraId="583769B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35" w:type="dxa"/>
            <w:hideMark/>
          </w:tcPr>
          <w:p w14:paraId="60E06A60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629B2">
              <w:rPr>
                <w:rFonts w:ascii="Times New Roman" w:hAnsi="Times New Roman" w:cs="Times New Roman"/>
              </w:rPr>
              <w:lastRenderedPageBreak/>
              <w:t xml:space="preserve">(муниципальных) нужд </w:t>
            </w:r>
          </w:p>
        </w:tc>
        <w:tc>
          <w:tcPr>
            <w:tcW w:w="1134" w:type="dxa"/>
            <w:hideMark/>
          </w:tcPr>
          <w:p w14:paraId="1C5DC23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911</w:t>
            </w:r>
          </w:p>
        </w:tc>
        <w:tc>
          <w:tcPr>
            <w:tcW w:w="567" w:type="dxa"/>
            <w:hideMark/>
          </w:tcPr>
          <w:p w14:paraId="53F15E1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14:paraId="6DB2D66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00D8A6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34 000 9Д100</w:t>
            </w:r>
          </w:p>
        </w:tc>
        <w:tc>
          <w:tcPr>
            <w:tcW w:w="851" w:type="dxa"/>
            <w:hideMark/>
          </w:tcPr>
          <w:p w14:paraId="12802D8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5A5F10E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0C1814C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12 756,74980</w:t>
            </w:r>
          </w:p>
        </w:tc>
        <w:tc>
          <w:tcPr>
            <w:tcW w:w="1843" w:type="dxa"/>
            <w:hideMark/>
          </w:tcPr>
          <w:p w14:paraId="12E1973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13 394,58729</w:t>
            </w:r>
          </w:p>
        </w:tc>
        <w:tc>
          <w:tcPr>
            <w:tcW w:w="1843" w:type="dxa"/>
            <w:hideMark/>
          </w:tcPr>
          <w:p w14:paraId="7372138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14 064,31665</w:t>
            </w:r>
          </w:p>
        </w:tc>
      </w:tr>
      <w:tr w:rsidR="00A629B2" w:rsidRPr="00A629B2" w14:paraId="27D31E61" w14:textId="77777777" w:rsidTr="002309A4">
        <w:trPr>
          <w:trHeight w:val="945"/>
        </w:trPr>
        <w:tc>
          <w:tcPr>
            <w:tcW w:w="675" w:type="dxa"/>
            <w:hideMark/>
          </w:tcPr>
          <w:p w14:paraId="715F9B9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835" w:type="dxa"/>
            <w:hideMark/>
          </w:tcPr>
          <w:p w14:paraId="7BE06D88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34" w:type="dxa"/>
            <w:hideMark/>
          </w:tcPr>
          <w:p w14:paraId="6BD6E27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2DBB6E1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14:paraId="0A7A2C8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0C0A691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43 000 12000</w:t>
            </w:r>
          </w:p>
        </w:tc>
        <w:tc>
          <w:tcPr>
            <w:tcW w:w="851" w:type="dxa"/>
            <w:hideMark/>
          </w:tcPr>
          <w:p w14:paraId="066F815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7EC1871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222 724,74086  </w:t>
            </w:r>
          </w:p>
        </w:tc>
        <w:tc>
          <w:tcPr>
            <w:tcW w:w="1842" w:type="dxa"/>
            <w:hideMark/>
          </w:tcPr>
          <w:p w14:paraId="6169AA0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179 850,00000</w:t>
            </w:r>
          </w:p>
        </w:tc>
        <w:tc>
          <w:tcPr>
            <w:tcW w:w="1843" w:type="dxa"/>
            <w:hideMark/>
          </w:tcPr>
          <w:p w14:paraId="2DAC621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188 842,50000</w:t>
            </w:r>
          </w:p>
        </w:tc>
        <w:tc>
          <w:tcPr>
            <w:tcW w:w="1843" w:type="dxa"/>
            <w:hideMark/>
          </w:tcPr>
          <w:p w14:paraId="493C429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198 284,62500</w:t>
            </w:r>
          </w:p>
        </w:tc>
      </w:tr>
      <w:tr w:rsidR="00A629B2" w:rsidRPr="00A629B2" w14:paraId="1A3EB259" w14:textId="77777777" w:rsidTr="002309A4">
        <w:trPr>
          <w:trHeight w:val="945"/>
        </w:trPr>
        <w:tc>
          <w:tcPr>
            <w:tcW w:w="675" w:type="dxa"/>
            <w:hideMark/>
          </w:tcPr>
          <w:p w14:paraId="6941375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5" w:type="dxa"/>
            <w:hideMark/>
          </w:tcPr>
          <w:p w14:paraId="05F41497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FC6A97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036108F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14:paraId="3CA0A1A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14:paraId="79663B9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44 000 04000</w:t>
            </w:r>
          </w:p>
        </w:tc>
        <w:tc>
          <w:tcPr>
            <w:tcW w:w="851" w:type="dxa"/>
            <w:hideMark/>
          </w:tcPr>
          <w:p w14:paraId="6207F07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65A1918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0259932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4 000,00000</w:t>
            </w:r>
          </w:p>
        </w:tc>
        <w:tc>
          <w:tcPr>
            <w:tcW w:w="1843" w:type="dxa"/>
            <w:hideMark/>
          </w:tcPr>
          <w:p w14:paraId="416F439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4 200,00000</w:t>
            </w:r>
          </w:p>
        </w:tc>
        <w:tc>
          <w:tcPr>
            <w:tcW w:w="1843" w:type="dxa"/>
            <w:hideMark/>
          </w:tcPr>
          <w:p w14:paraId="647FE9F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4 410,00000</w:t>
            </w:r>
          </w:p>
        </w:tc>
      </w:tr>
      <w:tr w:rsidR="00A629B2" w:rsidRPr="00A629B2" w14:paraId="5C719E5C" w14:textId="77777777" w:rsidTr="002309A4">
        <w:trPr>
          <w:trHeight w:val="945"/>
        </w:trPr>
        <w:tc>
          <w:tcPr>
            <w:tcW w:w="675" w:type="dxa"/>
            <w:hideMark/>
          </w:tcPr>
          <w:p w14:paraId="724CB41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5" w:type="dxa"/>
            <w:hideMark/>
          </w:tcPr>
          <w:p w14:paraId="03A65D5C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05834F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72F4B77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312EC12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69B57B5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851" w:type="dxa"/>
            <w:hideMark/>
          </w:tcPr>
          <w:p w14:paraId="7249A7F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0EBCEB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38 348,04232  </w:t>
            </w:r>
          </w:p>
        </w:tc>
        <w:tc>
          <w:tcPr>
            <w:tcW w:w="1842" w:type="dxa"/>
            <w:hideMark/>
          </w:tcPr>
          <w:p w14:paraId="00B5691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50 287,75020</w:t>
            </w:r>
          </w:p>
        </w:tc>
        <w:tc>
          <w:tcPr>
            <w:tcW w:w="1843" w:type="dxa"/>
            <w:hideMark/>
          </w:tcPr>
          <w:p w14:paraId="4A8CF1E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52 802,13771</w:t>
            </w:r>
          </w:p>
        </w:tc>
        <w:tc>
          <w:tcPr>
            <w:tcW w:w="1843" w:type="dxa"/>
            <w:hideMark/>
          </w:tcPr>
          <w:p w14:paraId="1C28989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55 442,24460</w:t>
            </w:r>
          </w:p>
        </w:tc>
      </w:tr>
      <w:tr w:rsidR="00A629B2" w:rsidRPr="00A629B2" w14:paraId="6717DD38" w14:textId="77777777" w:rsidTr="002309A4">
        <w:trPr>
          <w:trHeight w:val="315"/>
        </w:trPr>
        <w:tc>
          <w:tcPr>
            <w:tcW w:w="675" w:type="dxa"/>
            <w:hideMark/>
          </w:tcPr>
          <w:p w14:paraId="0DD5054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hideMark/>
          </w:tcPr>
          <w:p w14:paraId="4038C7D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5D585D4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21FF272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548E3CD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6FC0E1F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851" w:type="dxa"/>
            <w:hideMark/>
          </w:tcPr>
          <w:p w14:paraId="55AA97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0C86CFF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7,49989  </w:t>
            </w:r>
          </w:p>
        </w:tc>
        <w:tc>
          <w:tcPr>
            <w:tcW w:w="1842" w:type="dxa"/>
            <w:hideMark/>
          </w:tcPr>
          <w:p w14:paraId="2AE58C4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43434D3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07F542F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3B190D85" w14:textId="77777777" w:rsidTr="002309A4">
        <w:trPr>
          <w:trHeight w:val="945"/>
        </w:trPr>
        <w:tc>
          <w:tcPr>
            <w:tcW w:w="675" w:type="dxa"/>
            <w:hideMark/>
          </w:tcPr>
          <w:p w14:paraId="198E8A1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35" w:type="dxa"/>
            <w:hideMark/>
          </w:tcPr>
          <w:p w14:paraId="0C5502B5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455858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4FEFCF6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3DF5647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0A1BD0D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43 000 09100</w:t>
            </w:r>
          </w:p>
        </w:tc>
        <w:tc>
          <w:tcPr>
            <w:tcW w:w="851" w:type="dxa"/>
            <w:hideMark/>
          </w:tcPr>
          <w:p w14:paraId="6828B1D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7C3C1D4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0,00000  </w:t>
            </w:r>
          </w:p>
        </w:tc>
        <w:tc>
          <w:tcPr>
            <w:tcW w:w="1842" w:type="dxa"/>
            <w:hideMark/>
          </w:tcPr>
          <w:p w14:paraId="293B731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3 010,00000</w:t>
            </w:r>
          </w:p>
        </w:tc>
        <w:tc>
          <w:tcPr>
            <w:tcW w:w="1843" w:type="dxa"/>
            <w:hideMark/>
          </w:tcPr>
          <w:p w14:paraId="68BB652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3 160,50000</w:t>
            </w:r>
          </w:p>
        </w:tc>
        <w:tc>
          <w:tcPr>
            <w:tcW w:w="1843" w:type="dxa"/>
            <w:hideMark/>
          </w:tcPr>
          <w:p w14:paraId="7824E95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3 318,52500</w:t>
            </w:r>
          </w:p>
        </w:tc>
      </w:tr>
      <w:tr w:rsidR="00A629B2" w:rsidRPr="00A629B2" w14:paraId="722995F3" w14:textId="77777777" w:rsidTr="002309A4">
        <w:trPr>
          <w:trHeight w:val="990"/>
        </w:trPr>
        <w:tc>
          <w:tcPr>
            <w:tcW w:w="675" w:type="dxa"/>
            <w:hideMark/>
          </w:tcPr>
          <w:p w14:paraId="4B28697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835" w:type="dxa"/>
            <w:hideMark/>
          </w:tcPr>
          <w:p w14:paraId="68635611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5E9C7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34A4014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12D2FFC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43AA50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43 000 10000</w:t>
            </w:r>
          </w:p>
        </w:tc>
        <w:tc>
          <w:tcPr>
            <w:tcW w:w="851" w:type="dxa"/>
            <w:hideMark/>
          </w:tcPr>
          <w:p w14:paraId="77E2F45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58C4A9F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31 992,80494  </w:t>
            </w:r>
          </w:p>
        </w:tc>
        <w:tc>
          <w:tcPr>
            <w:tcW w:w="1842" w:type="dxa"/>
            <w:hideMark/>
          </w:tcPr>
          <w:p w14:paraId="0BBA167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50 700,00000</w:t>
            </w:r>
          </w:p>
        </w:tc>
        <w:tc>
          <w:tcPr>
            <w:tcW w:w="1843" w:type="dxa"/>
            <w:hideMark/>
          </w:tcPr>
          <w:p w14:paraId="7CFCBE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53 235,00000</w:t>
            </w:r>
          </w:p>
        </w:tc>
        <w:tc>
          <w:tcPr>
            <w:tcW w:w="1843" w:type="dxa"/>
            <w:hideMark/>
          </w:tcPr>
          <w:p w14:paraId="07375E4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55 896,75000</w:t>
            </w:r>
          </w:p>
        </w:tc>
      </w:tr>
      <w:tr w:rsidR="00A629B2" w:rsidRPr="00A629B2" w14:paraId="264D5732" w14:textId="77777777" w:rsidTr="002309A4">
        <w:trPr>
          <w:trHeight w:val="945"/>
        </w:trPr>
        <w:tc>
          <w:tcPr>
            <w:tcW w:w="675" w:type="dxa"/>
            <w:hideMark/>
          </w:tcPr>
          <w:p w14:paraId="406A6D4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35" w:type="dxa"/>
            <w:hideMark/>
          </w:tcPr>
          <w:p w14:paraId="4DEF5379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1622D8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5E78CB4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5B1BA17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hideMark/>
          </w:tcPr>
          <w:p w14:paraId="4E0EF67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43 000 11000</w:t>
            </w:r>
          </w:p>
        </w:tc>
        <w:tc>
          <w:tcPr>
            <w:tcW w:w="851" w:type="dxa"/>
            <w:hideMark/>
          </w:tcPr>
          <w:p w14:paraId="2F1182E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DD7ABB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14 570,00300  </w:t>
            </w:r>
          </w:p>
        </w:tc>
        <w:tc>
          <w:tcPr>
            <w:tcW w:w="1842" w:type="dxa"/>
            <w:hideMark/>
          </w:tcPr>
          <w:p w14:paraId="65E25B9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16 640,00000</w:t>
            </w:r>
          </w:p>
        </w:tc>
        <w:tc>
          <w:tcPr>
            <w:tcW w:w="1843" w:type="dxa"/>
            <w:hideMark/>
          </w:tcPr>
          <w:p w14:paraId="37E1D70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17 472,00000</w:t>
            </w:r>
          </w:p>
        </w:tc>
        <w:tc>
          <w:tcPr>
            <w:tcW w:w="1843" w:type="dxa"/>
            <w:hideMark/>
          </w:tcPr>
          <w:p w14:paraId="6E03E3F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18 345,60000</w:t>
            </w:r>
          </w:p>
        </w:tc>
      </w:tr>
      <w:tr w:rsidR="00A629B2" w:rsidRPr="00A629B2" w14:paraId="2CC36F09" w14:textId="77777777" w:rsidTr="002309A4">
        <w:trPr>
          <w:trHeight w:val="1890"/>
        </w:trPr>
        <w:tc>
          <w:tcPr>
            <w:tcW w:w="675" w:type="dxa"/>
            <w:hideMark/>
          </w:tcPr>
          <w:p w14:paraId="0016D23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35" w:type="dxa"/>
            <w:hideMark/>
          </w:tcPr>
          <w:p w14:paraId="068A37AF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7F86E98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75BA977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12517E6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5B6A3A7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155197F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763E883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41 554,72300  </w:t>
            </w:r>
          </w:p>
        </w:tc>
        <w:tc>
          <w:tcPr>
            <w:tcW w:w="1842" w:type="dxa"/>
            <w:hideMark/>
          </w:tcPr>
          <w:p w14:paraId="57FC580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43 139,80000</w:t>
            </w:r>
          </w:p>
        </w:tc>
        <w:tc>
          <w:tcPr>
            <w:tcW w:w="1843" w:type="dxa"/>
            <w:hideMark/>
          </w:tcPr>
          <w:p w14:paraId="06CA11A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45 296,79000</w:t>
            </w:r>
          </w:p>
        </w:tc>
        <w:tc>
          <w:tcPr>
            <w:tcW w:w="1843" w:type="dxa"/>
            <w:hideMark/>
          </w:tcPr>
          <w:p w14:paraId="11134ED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47 561,62950</w:t>
            </w:r>
          </w:p>
        </w:tc>
      </w:tr>
      <w:tr w:rsidR="00A629B2" w:rsidRPr="00A629B2" w14:paraId="39037531" w14:textId="77777777" w:rsidTr="002309A4">
        <w:trPr>
          <w:trHeight w:val="945"/>
        </w:trPr>
        <w:tc>
          <w:tcPr>
            <w:tcW w:w="675" w:type="dxa"/>
            <w:hideMark/>
          </w:tcPr>
          <w:p w14:paraId="60876E3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5" w:type="dxa"/>
            <w:hideMark/>
          </w:tcPr>
          <w:p w14:paraId="469BBB19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629B2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14:paraId="5F6591B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911</w:t>
            </w:r>
          </w:p>
        </w:tc>
        <w:tc>
          <w:tcPr>
            <w:tcW w:w="567" w:type="dxa"/>
            <w:hideMark/>
          </w:tcPr>
          <w:p w14:paraId="5694C97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2501B0D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4CEA4DC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53B66F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18E8573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1 706,28060  </w:t>
            </w:r>
          </w:p>
        </w:tc>
        <w:tc>
          <w:tcPr>
            <w:tcW w:w="1842" w:type="dxa"/>
            <w:hideMark/>
          </w:tcPr>
          <w:p w14:paraId="2467628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6 148,93800</w:t>
            </w:r>
          </w:p>
        </w:tc>
        <w:tc>
          <w:tcPr>
            <w:tcW w:w="1843" w:type="dxa"/>
            <w:hideMark/>
          </w:tcPr>
          <w:p w14:paraId="2D3BA4B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6 456,38490</w:t>
            </w:r>
          </w:p>
        </w:tc>
        <w:tc>
          <w:tcPr>
            <w:tcW w:w="1843" w:type="dxa"/>
            <w:hideMark/>
          </w:tcPr>
          <w:p w14:paraId="6429F75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6 779,20415</w:t>
            </w:r>
          </w:p>
        </w:tc>
      </w:tr>
      <w:tr w:rsidR="00A629B2" w:rsidRPr="00A629B2" w14:paraId="3B053794" w14:textId="77777777" w:rsidTr="002309A4">
        <w:trPr>
          <w:trHeight w:val="315"/>
        </w:trPr>
        <w:tc>
          <w:tcPr>
            <w:tcW w:w="675" w:type="dxa"/>
            <w:hideMark/>
          </w:tcPr>
          <w:p w14:paraId="54B39A7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835" w:type="dxa"/>
            <w:hideMark/>
          </w:tcPr>
          <w:p w14:paraId="09389907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5B5348F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2522A75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3D79666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755A5C0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268A486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220742B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37,50000  </w:t>
            </w:r>
          </w:p>
        </w:tc>
        <w:tc>
          <w:tcPr>
            <w:tcW w:w="1842" w:type="dxa"/>
            <w:hideMark/>
          </w:tcPr>
          <w:p w14:paraId="0B968CD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850,00000</w:t>
            </w:r>
          </w:p>
        </w:tc>
        <w:tc>
          <w:tcPr>
            <w:tcW w:w="1843" w:type="dxa"/>
            <w:hideMark/>
          </w:tcPr>
          <w:p w14:paraId="29A6F13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892,50000</w:t>
            </w:r>
          </w:p>
        </w:tc>
        <w:tc>
          <w:tcPr>
            <w:tcW w:w="1843" w:type="dxa"/>
            <w:hideMark/>
          </w:tcPr>
          <w:p w14:paraId="047FEF1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937,12500</w:t>
            </w:r>
          </w:p>
        </w:tc>
      </w:tr>
      <w:tr w:rsidR="00A629B2" w:rsidRPr="00A629B2" w14:paraId="72961E8C" w14:textId="77777777" w:rsidTr="002309A4">
        <w:trPr>
          <w:trHeight w:val="945"/>
        </w:trPr>
        <w:tc>
          <w:tcPr>
            <w:tcW w:w="675" w:type="dxa"/>
            <w:hideMark/>
          </w:tcPr>
          <w:p w14:paraId="5231EE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35" w:type="dxa"/>
            <w:hideMark/>
          </w:tcPr>
          <w:p w14:paraId="60A6C7FE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9533E5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098AFB4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33D78A4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6EE055F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43 000 08000</w:t>
            </w:r>
          </w:p>
        </w:tc>
        <w:tc>
          <w:tcPr>
            <w:tcW w:w="851" w:type="dxa"/>
            <w:hideMark/>
          </w:tcPr>
          <w:p w14:paraId="2F4F3AA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0D89E2A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213,21806  </w:t>
            </w:r>
          </w:p>
        </w:tc>
        <w:tc>
          <w:tcPr>
            <w:tcW w:w="1842" w:type="dxa"/>
            <w:hideMark/>
          </w:tcPr>
          <w:p w14:paraId="7DC7D25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843" w:type="dxa"/>
            <w:hideMark/>
          </w:tcPr>
          <w:p w14:paraId="75DC3E1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1 050,00000</w:t>
            </w:r>
          </w:p>
        </w:tc>
        <w:tc>
          <w:tcPr>
            <w:tcW w:w="1843" w:type="dxa"/>
            <w:hideMark/>
          </w:tcPr>
          <w:p w14:paraId="1D481D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1 102,50000</w:t>
            </w:r>
          </w:p>
        </w:tc>
      </w:tr>
      <w:tr w:rsidR="00A629B2" w:rsidRPr="00A629B2" w14:paraId="119172A9" w14:textId="77777777" w:rsidTr="002309A4">
        <w:trPr>
          <w:trHeight w:val="315"/>
        </w:trPr>
        <w:tc>
          <w:tcPr>
            <w:tcW w:w="675" w:type="dxa"/>
            <w:hideMark/>
          </w:tcPr>
          <w:p w14:paraId="041ED0F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35" w:type="dxa"/>
            <w:hideMark/>
          </w:tcPr>
          <w:p w14:paraId="2D42F04A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7C0923F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05B4C55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03029C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163ABFC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43 000 08000</w:t>
            </w:r>
          </w:p>
        </w:tc>
        <w:tc>
          <w:tcPr>
            <w:tcW w:w="851" w:type="dxa"/>
            <w:hideMark/>
          </w:tcPr>
          <w:p w14:paraId="66DD0B7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490EC07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1,41000  </w:t>
            </w:r>
          </w:p>
        </w:tc>
        <w:tc>
          <w:tcPr>
            <w:tcW w:w="1842" w:type="dxa"/>
            <w:hideMark/>
          </w:tcPr>
          <w:p w14:paraId="55FA209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7C23E9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843" w:type="dxa"/>
            <w:hideMark/>
          </w:tcPr>
          <w:p w14:paraId="71E8F87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0,00000</w:t>
            </w:r>
          </w:p>
        </w:tc>
      </w:tr>
      <w:tr w:rsidR="00A629B2" w:rsidRPr="00A629B2" w14:paraId="45EFF556" w14:textId="77777777" w:rsidTr="002309A4">
        <w:trPr>
          <w:trHeight w:val="945"/>
        </w:trPr>
        <w:tc>
          <w:tcPr>
            <w:tcW w:w="675" w:type="dxa"/>
            <w:hideMark/>
          </w:tcPr>
          <w:p w14:paraId="13E8672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35" w:type="dxa"/>
            <w:hideMark/>
          </w:tcPr>
          <w:p w14:paraId="55C93D7F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449092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20F1ED9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7C34CFC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11143D9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44 000 05000</w:t>
            </w:r>
          </w:p>
        </w:tc>
        <w:tc>
          <w:tcPr>
            <w:tcW w:w="851" w:type="dxa"/>
            <w:hideMark/>
          </w:tcPr>
          <w:p w14:paraId="508CA9F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3F6070B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430,00000  </w:t>
            </w:r>
          </w:p>
        </w:tc>
        <w:tc>
          <w:tcPr>
            <w:tcW w:w="1842" w:type="dxa"/>
            <w:hideMark/>
          </w:tcPr>
          <w:p w14:paraId="71D036F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843" w:type="dxa"/>
            <w:hideMark/>
          </w:tcPr>
          <w:p w14:paraId="5BD903C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2 625,00000</w:t>
            </w:r>
          </w:p>
        </w:tc>
        <w:tc>
          <w:tcPr>
            <w:tcW w:w="1843" w:type="dxa"/>
            <w:hideMark/>
          </w:tcPr>
          <w:p w14:paraId="2F7210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2 756,25000</w:t>
            </w:r>
          </w:p>
        </w:tc>
      </w:tr>
      <w:tr w:rsidR="00A629B2" w:rsidRPr="00A629B2" w14:paraId="0C5362B7" w14:textId="77777777" w:rsidTr="002309A4">
        <w:trPr>
          <w:trHeight w:val="945"/>
        </w:trPr>
        <w:tc>
          <w:tcPr>
            <w:tcW w:w="675" w:type="dxa"/>
            <w:hideMark/>
          </w:tcPr>
          <w:p w14:paraId="21A3C13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35" w:type="dxa"/>
            <w:hideMark/>
          </w:tcPr>
          <w:p w14:paraId="2238B7DF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74F2ABC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567" w:type="dxa"/>
            <w:hideMark/>
          </w:tcPr>
          <w:p w14:paraId="1CB4828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5400465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2997548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55 000 03000</w:t>
            </w:r>
          </w:p>
        </w:tc>
        <w:tc>
          <w:tcPr>
            <w:tcW w:w="851" w:type="dxa"/>
            <w:hideMark/>
          </w:tcPr>
          <w:p w14:paraId="2D922EC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5C199E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20,00000  </w:t>
            </w:r>
          </w:p>
        </w:tc>
        <w:tc>
          <w:tcPr>
            <w:tcW w:w="1842" w:type="dxa"/>
            <w:hideMark/>
          </w:tcPr>
          <w:p w14:paraId="5DF1BB2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843" w:type="dxa"/>
            <w:hideMark/>
          </w:tcPr>
          <w:p w14:paraId="1DA528E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843" w:type="dxa"/>
            <w:hideMark/>
          </w:tcPr>
          <w:p w14:paraId="641ECA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22,05000</w:t>
            </w:r>
          </w:p>
        </w:tc>
      </w:tr>
      <w:tr w:rsidR="00A629B2" w:rsidRPr="00A629B2" w14:paraId="7581C6FA" w14:textId="77777777" w:rsidTr="002309A4">
        <w:trPr>
          <w:trHeight w:val="945"/>
        </w:trPr>
        <w:tc>
          <w:tcPr>
            <w:tcW w:w="675" w:type="dxa"/>
            <w:hideMark/>
          </w:tcPr>
          <w:p w14:paraId="75FEBB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5" w:type="dxa"/>
            <w:hideMark/>
          </w:tcPr>
          <w:p w14:paraId="486FFAD5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A629B2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134" w:type="dxa"/>
            <w:hideMark/>
          </w:tcPr>
          <w:p w14:paraId="0AF688D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911</w:t>
            </w:r>
          </w:p>
        </w:tc>
        <w:tc>
          <w:tcPr>
            <w:tcW w:w="567" w:type="dxa"/>
            <w:hideMark/>
          </w:tcPr>
          <w:p w14:paraId="2EEC29D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350E34D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7D0DC8C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55 000 05000</w:t>
            </w:r>
          </w:p>
        </w:tc>
        <w:tc>
          <w:tcPr>
            <w:tcW w:w="851" w:type="dxa"/>
            <w:hideMark/>
          </w:tcPr>
          <w:p w14:paraId="14DBC4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E10E5E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600,00000  </w:t>
            </w:r>
          </w:p>
        </w:tc>
        <w:tc>
          <w:tcPr>
            <w:tcW w:w="1842" w:type="dxa"/>
            <w:hideMark/>
          </w:tcPr>
          <w:p w14:paraId="79500EE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900,00000</w:t>
            </w:r>
          </w:p>
        </w:tc>
        <w:tc>
          <w:tcPr>
            <w:tcW w:w="1843" w:type="dxa"/>
            <w:hideMark/>
          </w:tcPr>
          <w:p w14:paraId="0F5995A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945,00000</w:t>
            </w:r>
          </w:p>
        </w:tc>
        <w:tc>
          <w:tcPr>
            <w:tcW w:w="1843" w:type="dxa"/>
            <w:hideMark/>
          </w:tcPr>
          <w:p w14:paraId="7ACF15B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992,25000</w:t>
            </w:r>
          </w:p>
        </w:tc>
      </w:tr>
      <w:tr w:rsidR="00A629B2" w:rsidRPr="00A629B2" w14:paraId="35324DB0" w14:textId="77777777" w:rsidTr="002309A4">
        <w:trPr>
          <w:trHeight w:val="1890"/>
        </w:trPr>
        <w:tc>
          <w:tcPr>
            <w:tcW w:w="675" w:type="dxa"/>
            <w:hideMark/>
          </w:tcPr>
          <w:p w14:paraId="0EBB646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2835" w:type="dxa"/>
            <w:hideMark/>
          </w:tcPr>
          <w:p w14:paraId="460869F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4BD5DD5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  <w:hideMark/>
          </w:tcPr>
          <w:p w14:paraId="6698CCF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0EFCC7D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128BA3A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121307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7F13A9A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37 998,62900  </w:t>
            </w:r>
          </w:p>
        </w:tc>
        <w:tc>
          <w:tcPr>
            <w:tcW w:w="1842" w:type="dxa"/>
            <w:hideMark/>
          </w:tcPr>
          <w:p w14:paraId="3060DBB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38 712,60000</w:t>
            </w:r>
          </w:p>
        </w:tc>
        <w:tc>
          <w:tcPr>
            <w:tcW w:w="1843" w:type="dxa"/>
            <w:hideMark/>
          </w:tcPr>
          <w:p w14:paraId="0EDABA9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40 648,23000</w:t>
            </w:r>
          </w:p>
        </w:tc>
        <w:tc>
          <w:tcPr>
            <w:tcW w:w="1843" w:type="dxa"/>
            <w:hideMark/>
          </w:tcPr>
          <w:p w14:paraId="783570B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42 680,64150</w:t>
            </w:r>
          </w:p>
        </w:tc>
      </w:tr>
      <w:tr w:rsidR="00A629B2" w:rsidRPr="00A629B2" w14:paraId="3BFCC55F" w14:textId="77777777" w:rsidTr="002309A4">
        <w:trPr>
          <w:trHeight w:val="945"/>
        </w:trPr>
        <w:tc>
          <w:tcPr>
            <w:tcW w:w="675" w:type="dxa"/>
            <w:hideMark/>
          </w:tcPr>
          <w:p w14:paraId="65DB22B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5" w:type="dxa"/>
            <w:hideMark/>
          </w:tcPr>
          <w:p w14:paraId="22D0A9A5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3A08D18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  <w:hideMark/>
          </w:tcPr>
          <w:p w14:paraId="7F5AA61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53A2CB3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275A2D5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4989EC7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4B429D1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1 003,43400  </w:t>
            </w:r>
          </w:p>
        </w:tc>
        <w:tc>
          <w:tcPr>
            <w:tcW w:w="1842" w:type="dxa"/>
            <w:hideMark/>
          </w:tcPr>
          <w:p w14:paraId="5590D30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6 241,09800</w:t>
            </w:r>
          </w:p>
        </w:tc>
        <w:tc>
          <w:tcPr>
            <w:tcW w:w="1843" w:type="dxa"/>
            <w:hideMark/>
          </w:tcPr>
          <w:p w14:paraId="2FFD317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6 553,15290</w:t>
            </w:r>
          </w:p>
        </w:tc>
        <w:tc>
          <w:tcPr>
            <w:tcW w:w="1843" w:type="dxa"/>
            <w:hideMark/>
          </w:tcPr>
          <w:p w14:paraId="1F5FDF0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6 880,81055</w:t>
            </w:r>
          </w:p>
        </w:tc>
      </w:tr>
      <w:tr w:rsidR="00A629B2" w:rsidRPr="00A629B2" w14:paraId="788C4679" w14:textId="77777777" w:rsidTr="002309A4">
        <w:trPr>
          <w:trHeight w:val="315"/>
        </w:trPr>
        <w:tc>
          <w:tcPr>
            <w:tcW w:w="675" w:type="dxa"/>
            <w:hideMark/>
          </w:tcPr>
          <w:p w14:paraId="6B2CAA9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35" w:type="dxa"/>
            <w:hideMark/>
          </w:tcPr>
          <w:p w14:paraId="2B9893CF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hideMark/>
          </w:tcPr>
          <w:p w14:paraId="176B2DE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  <w:hideMark/>
          </w:tcPr>
          <w:p w14:paraId="05CD28F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2AA8BBE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263E8882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48079E0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hideMark/>
          </w:tcPr>
          <w:p w14:paraId="6746FC6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0,30000  </w:t>
            </w:r>
          </w:p>
        </w:tc>
        <w:tc>
          <w:tcPr>
            <w:tcW w:w="1842" w:type="dxa"/>
            <w:hideMark/>
          </w:tcPr>
          <w:p w14:paraId="294D4D7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843" w:type="dxa"/>
            <w:hideMark/>
          </w:tcPr>
          <w:p w14:paraId="15A280F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2,10000</w:t>
            </w:r>
          </w:p>
        </w:tc>
        <w:tc>
          <w:tcPr>
            <w:tcW w:w="1843" w:type="dxa"/>
            <w:hideMark/>
          </w:tcPr>
          <w:p w14:paraId="163B35D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2,20500</w:t>
            </w:r>
          </w:p>
        </w:tc>
      </w:tr>
      <w:tr w:rsidR="00A629B2" w:rsidRPr="00A629B2" w14:paraId="7E746834" w14:textId="77777777" w:rsidTr="002309A4">
        <w:trPr>
          <w:trHeight w:val="3220"/>
        </w:trPr>
        <w:tc>
          <w:tcPr>
            <w:tcW w:w="675" w:type="dxa"/>
            <w:hideMark/>
          </w:tcPr>
          <w:p w14:paraId="38788EF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835" w:type="dxa"/>
            <w:hideMark/>
          </w:tcPr>
          <w:p w14:paraId="041148B7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14:paraId="261F43B0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hideMark/>
          </w:tcPr>
          <w:p w14:paraId="18747B0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47A1597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13F22F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4D21ACA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hideMark/>
          </w:tcPr>
          <w:p w14:paraId="1FEA992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24 672,74200  </w:t>
            </w:r>
          </w:p>
        </w:tc>
        <w:tc>
          <w:tcPr>
            <w:tcW w:w="1842" w:type="dxa"/>
            <w:hideMark/>
          </w:tcPr>
          <w:p w14:paraId="0602565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23 014,70000</w:t>
            </w:r>
          </w:p>
        </w:tc>
        <w:tc>
          <w:tcPr>
            <w:tcW w:w="1843" w:type="dxa"/>
            <w:hideMark/>
          </w:tcPr>
          <w:p w14:paraId="22B82EE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24 165,43500</w:t>
            </w:r>
          </w:p>
        </w:tc>
        <w:tc>
          <w:tcPr>
            <w:tcW w:w="1843" w:type="dxa"/>
            <w:hideMark/>
          </w:tcPr>
          <w:p w14:paraId="0EEB930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25 373,70675</w:t>
            </w:r>
          </w:p>
        </w:tc>
      </w:tr>
      <w:tr w:rsidR="00A629B2" w:rsidRPr="00A629B2" w14:paraId="35192AC6" w14:textId="77777777" w:rsidTr="002309A4">
        <w:trPr>
          <w:trHeight w:val="916"/>
        </w:trPr>
        <w:tc>
          <w:tcPr>
            <w:tcW w:w="675" w:type="dxa"/>
            <w:hideMark/>
          </w:tcPr>
          <w:p w14:paraId="52CE8BF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35" w:type="dxa"/>
            <w:hideMark/>
          </w:tcPr>
          <w:p w14:paraId="58DCBDAD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2765771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hideMark/>
          </w:tcPr>
          <w:p w14:paraId="7A9717C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1179213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6EFCEE1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851" w:type="dxa"/>
            <w:hideMark/>
          </w:tcPr>
          <w:p w14:paraId="784796E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6D757AA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1 138,73704  </w:t>
            </w:r>
          </w:p>
        </w:tc>
        <w:tc>
          <w:tcPr>
            <w:tcW w:w="1842" w:type="dxa"/>
            <w:hideMark/>
          </w:tcPr>
          <w:p w14:paraId="4EF03FC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2 188,64700</w:t>
            </w:r>
          </w:p>
        </w:tc>
        <w:tc>
          <w:tcPr>
            <w:tcW w:w="1843" w:type="dxa"/>
            <w:hideMark/>
          </w:tcPr>
          <w:p w14:paraId="71CC662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2 298,07935</w:t>
            </w:r>
          </w:p>
        </w:tc>
        <w:tc>
          <w:tcPr>
            <w:tcW w:w="1843" w:type="dxa"/>
            <w:hideMark/>
          </w:tcPr>
          <w:p w14:paraId="4978A9DC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2 412,98331</w:t>
            </w:r>
          </w:p>
        </w:tc>
      </w:tr>
      <w:tr w:rsidR="00A629B2" w:rsidRPr="00A629B2" w14:paraId="37D20F04" w14:textId="77777777" w:rsidTr="002309A4">
        <w:trPr>
          <w:trHeight w:val="962"/>
        </w:trPr>
        <w:tc>
          <w:tcPr>
            <w:tcW w:w="675" w:type="dxa"/>
            <w:hideMark/>
          </w:tcPr>
          <w:p w14:paraId="218ABD3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35" w:type="dxa"/>
            <w:hideMark/>
          </w:tcPr>
          <w:p w14:paraId="62895479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14:paraId="497A84F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hideMark/>
          </w:tcPr>
          <w:p w14:paraId="7C4BDDDB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14:paraId="058B0A81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hideMark/>
          </w:tcPr>
          <w:p w14:paraId="421EB8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44 000 05000</w:t>
            </w:r>
          </w:p>
        </w:tc>
        <w:tc>
          <w:tcPr>
            <w:tcW w:w="851" w:type="dxa"/>
            <w:hideMark/>
          </w:tcPr>
          <w:p w14:paraId="2F9BC4B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hideMark/>
          </w:tcPr>
          <w:p w14:paraId="05D61D6A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 xml:space="preserve">35,50000  </w:t>
            </w:r>
          </w:p>
        </w:tc>
        <w:tc>
          <w:tcPr>
            <w:tcW w:w="1842" w:type="dxa"/>
            <w:hideMark/>
          </w:tcPr>
          <w:p w14:paraId="02330DD4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49,00000</w:t>
            </w:r>
          </w:p>
        </w:tc>
        <w:tc>
          <w:tcPr>
            <w:tcW w:w="1843" w:type="dxa"/>
            <w:hideMark/>
          </w:tcPr>
          <w:p w14:paraId="7BA638D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51,45000</w:t>
            </w:r>
          </w:p>
        </w:tc>
        <w:tc>
          <w:tcPr>
            <w:tcW w:w="1843" w:type="dxa"/>
            <w:hideMark/>
          </w:tcPr>
          <w:p w14:paraId="32DF33C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54,02250</w:t>
            </w:r>
          </w:p>
        </w:tc>
      </w:tr>
      <w:tr w:rsidR="00A629B2" w:rsidRPr="00A629B2" w14:paraId="5942EF7C" w14:textId="77777777" w:rsidTr="002309A4">
        <w:trPr>
          <w:trHeight w:val="315"/>
        </w:trPr>
        <w:tc>
          <w:tcPr>
            <w:tcW w:w="675" w:type="dxa"/>
            <w:hideMark/>
          </w:tcPr>
          <w:p w14:paraId="1096EF5D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9B2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2835" w:type="dxa"/>
            <w:hideMark/>
          </w:tcPr>
          <w:p w14:paraId="09696D46" w14:textId="77777777" w:rsidR="00A629B2" w:rsidRPr="00A629B2" w:rsidRDefault="00A629B2" w:rsidP="00A629B2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A629B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134" w:type="dxa"/>
            <w:hideMark/>
          </w:tcPr>
          <w:p w14:paraId="2C91C988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6FED3B99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7B144A93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547DDC1E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14:paraId="7B72485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629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14:paraId="6A4DD21F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9B2">
              <w:rPr>
                <w:rFonts w:ascii="Times New Roman" w:hAnsi="Times New Roman" w:cs="Times New Roman"/>
                <w:b/>
                <w:bCs/>
              </w:rPr>
              <w:t xml:space="preserve">3 338 532,92280  </w:t>
            </w:r>
          </w:p>
        </w:tc>
        <w:tc>
          <w:tcPr>
            <w:tcW w:w="1842" w:type="dxa"/>
            <w:hideMark/>
          </w:tcPr>
          <w:p w14:paraId="4682E905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9B2">
              <w:rPr>
                <w:rFonts w:ascii="Times New Roman" w:hAnsi="Times New Roman" w:cs="Times New Roman"/>
                <w:b/>
                <w:bCs/>
              </w:rPr>
              <w:t xml:space="preserve">1 849 448,73555  </w:t>
            </w:r>
          </w:p>
        </w:tc>
        <w:tc>
          <w:tcPr>
            <w:tcW w:w="1843" w:type="dxa"/>
            <w:hideMark/>
          </w:tcPr>
          <w:p w14:paraId="27324507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9B2">
              <w:rPr>
                <w:rFonts w:ascii="Times New Roman" w:hAnsi="Times New Roman" w:cs="Times New Roman"/>
                <w:b/>
                <w:bCs/>
              </w:rPr>
              <w:t xml:space="preserve">1 941 921,17233  </w:t>
            </w:r>
          </w:p>
        </w:tc>
        <w:tc>
          <w:tcPr>
            <w:tcW w:w="1843" w:type="dxa"/>
            <w:hideMark/>
          </w:tcPr>
          <w:p w14:paraId="4E8ED9B6" w14:textId="77777777" w:rsidR="00A629B2" w:rsidRPr="00A629B2" w:rsidRDefault="00A629B2" w:rsidP="00A629B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9B2">
              <w:rPr>
                <w:rFonts w:ascii="Times New Roman" w:hAnsi="Times New Roman" w:cs="Times New Roman"/>
                <w:b/>
                <w:bCs/>
              </w:rPr>
              <w:t xml:space="preserve">2 039 017,23095  </w:t>
            </w:r>
          </w:p>
        </w:tc>
      </w:tr>
    </w:tbl>
    <w:p w14:paraId="2B4925E0" w14:textId="77777777" w:rsidR="00A629B2" w:rsidRDefault="00A629B2" w:rsidP="00172F75">
      <w:pPr>
        <w:spacing w:after="120"/>
        <w:jc w:val="center"/>
      </w:pPr>
    </w:p>
    <w:p w14:paraId="0E5243B6" w14:textId="77777777" w:rsidR="00B03892" w:rsidRDefault="00B03892" w:rsidP="00172F75">
      <w:pPr>
        <w:spacing w:after="120"/>
        <w:jc w:val="center"/>
      </w:pPr>
    </w:p>
    <w:p w14:paraId="7A3F58CF" w14:textId="77777777" w:rsidR="00655AE0" w:rsidRDefault="00655AE0" w:rsidP="00B03892">
      <w:pPr>
        <w:pStyle w:val="4H4p4s4444r441"/>
        <w:spacing w:before="0" w:after="0"/>
        <w:ind w:firstLine="720"/>
        <w:rPr>
          <w:rFonts w:ascii="Times New Roman" w:hAnsi="Times New Roman" w:cs="Times New Roman"/>
          <w:b w:val="0"/>
          <w:sz w:val="28"/>
          <w:szCs w:val="28"/>
        </w:rPr>
        <w:sectPr w:rsidR="00655AE0" w:rsidSect="00F24F9B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603C6571" w14:textId="6DDA6F78" w:rsidR="00533D7F" w:rsidRDefault="003E392D" w:rsidP="003E392D">
      <w:pPr>
        <w:pStyle w:val="4H4p4s4444r441"/>
        <w:spacing w:before="0" w:after="0"/>
        <w:ind w:firstLine="72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</w:t>
      </w:r>
      <w:r w:rsidR="00533D7F" w:rsidRPr="003E392D">
        <w:rPr>
          <w:rFonts w:ascii="Times New Roman" w:hAnsi="Times New Roman" w:cs="Times New Roman"/>
          <w:b w:val="0"/>
        </w:rPr>
        <w:t>52</w:t>
      </w:r>
    </w:p>
    <w:p w14:paraId="6FF337A4" w14:textId="77777777" w:rsidR="003E392D" w:rsidRDefault="003E392D" w:rsidP="003E392D">
      <w:pPr>
        <w:pStyle w:val="4H4p4s4444r441"/>
        <w:spacing w:before="0" w:after="0"/>
        <w:ind w:firstLine="720"/>
        <w:jc w:val="left"/>
        <w:rPr>
          <w:rFonts w:ascii="Times New Roman" w:hAnsi="Times New Roman" w:cs="Times New Roman"/>
          <w:b w:val="0"/>
        </w:rPr>
      </w:pPr>
    </w:p>
    <w:p w14:paraId="0845F6A7" w14:textId="77777777" w:rsidR="003E392D" w:rsidRPr="003E392D" w:rsidRDefault="003E392D" w:rsidP="003E392D">
      <w:pPr>
        <w:pStyle w:val="4H4p4s4444r441"/>
        <w:spacing w:before="0" w:after="0"/>
        <w:ind w:firstLine="720"/>
        <w:jc w:val="left"/>
        <w:rPr>
          <w:rFonts w:ascii="Times New Roman" w:hAnsi="Times New Roman" w:cs="Times New Roman"/>
          <w:b w:val="0"/>
        </w:rPr>
      </w:pPr>
    </w:p>
    <w:p w14:paraId="34868F48" w14:textId="312F2F89" w:rsidR="00B03892" w:rsidRPr="00A61D73" w:rsidRDefault="00B03892" w:rsidP="00B03892">
      <w:pPr>
        <w:pStyle w:val="4H4p4s4444r441"/>
        <w:spacing w:before="0" w:after="0"/>
        <w:ind w:firstLine="72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Пояснительная записка к среднесрочному финансовому плану</w:t>
      </w:r>
    </w:p>
    <w:p w14:paraId="29338C6F" w14:textId="77777777" w:rsidR="00B03892" w:rsidRPr="00A61D73" w:rsidRDefault="00B03892" w:rsidP="00B03892">
      <w:pPr>
        <w:jc w:val="center"/>
        <w:rPr>
          <w:sz w:val="28"/>
          <w:szCs w:val="28"/>
        </w:rPr>
      </w:pPr>
      <w:r w:rsidRPr="00A61D73">
        <w:rPr>
          <w:sz w:val="28"/>
          <w:szCs w:val="28"/>
        </w:rPr>
        <w:t>муниципального образования городского округа Горловка</w:t>
      </w:r>
    </w:p>
    <w:p w14:paraId="399F388B" w14:textId="77777777" w:rsidR="00B03892" w:rsidRDefault="00B03892" w:rsidP="00B03892">
      <w:pPr>
        <w:jc w:val="center"/>
        <w:rPr>
          <w:sz w:val="28"/>
          <w:szCs w:val="28"/>
        </w:rPr>
      </w:pPr>
      <w:r w:rsidRPr="00A61D73">
        <w:rPr>
          <w:sz w:val="28"/>
          <w:szCs w:val="28"/>
        </w:rPr>
        <w:t>Донецкой Народной Республики</w:t>
      </w:r>
    </w:p>
    <w:p w14:paraId="2C490B82" w14:textId="77777777" w:rsidR="00B03892" w:rsidRDefault="00B03892" w:rsidP="00B03892">
      <w:pPr>
        <w:jc w:val="center"/>
        <w:rPr>
          <w:sz w:val="28"/>
          <w:szCs w:val="28"/>
        </w:rPr>
      </w:pPr>
    </w:p>
    <w:p w14:paraId="094B39FF" w14:textId="77777777" w:rsidR="00B03892" w:rsidRPr="00345FE3" w:rsidRDefault="00B03892" w:rsidP="00B03892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345FE3">
        <w:rPr>
          <w:b/>
          <w:sz w:val="28"/>
          <w:szCs w:val="28"/>
        </w:rPr>
        <w:t>Основные положения</w:t>
      </w:r>
    </w:p>
    <w:p w14:paraId="25FC8EDB" w14:textId="77777777" w:rsidR="00B03892" w:rsidRPr="00A61D73" w:rsidRDefault="00B03892" w:rsidP="00B03892">
      <w:pPr>
        <w:jc w:val="both"/>
        <w:rPr>
          <w:sz w:val="28"/>
          <w:szCs w:val="28"/>
        </w:rPr>
      </w:pPr>
    </w:p>
    <w:p w14:paraId="65012945" w14:textId="52329DBA" w:rsidR="00B03892" w:rsidRPr="00C0454A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A61D73">
        <w:rPr>
          <w:sz w:val="28"/>
          <w:szCs w:val="28"/>
        </w:rPr>
        <w:tab/>
        <w:t xml:space="preserve">Среднесрочный финансовый план муниципального образования городского округа Горловка Донецкой Народной Республики </w:t>
      </w:r>
      <w:r>
        <w:rPr>
          <w:sz w:val="28"/>
          <w:szCs w:val="28"/>
        </w:rPr>
        <w:t xml:space="preserve">на 2025 - </w:t>
      </w:r>
      <w:r w:rsidR="00533D7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2027</w:t>
      </w:r>
      <w:r w:rsidRPr="00A61D7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61D73">
        <w:rPr>
          <w:sz w:val="28"/>
          <w:szCs w:val="28"/>
        </w:rPr>
        <w:t xml:space="preserve"> (далее </w:t>
      </w:r>
      <w:r w:rsidRPr="00C0454A">
        <w:rPr>
          <w:sz w:val="28"/>
          <w:szCs w:val="28"/>
        </w:rPr>
        <w:t xml:space="preserve">- среднесрочный финансовый план) разработан в соответствии с Бюджетным кодексом Российской Федерации, </w:t>
      </w:r>
      <w:r>
        <w:rPr>
          <w:sz w:val="28"/>
          <w:szCs w:val="28"/>
        </w:rPr>
        <w:t>постановлением администрации городского округа Горловка Донецкой Народной Республики</w:t>
      </w:r>
      <w:r w:rsidRPr="00BC6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25 декабря 2023 года № 2 «О</w:t>
      </w:r>
      <w:r w:rsidRPr="00356C29">
        <w:rPr>
          <w:sz w:val="28"/>
          <w:szCs w:val="28"/>
        </w:rPr>
        <w:t xml:space="preserve"> формировании среднесрочного финансового плана муниципального образования городского округа Горловка Донецкой Народной Республики</w:t>
      </w:r>
      <w:r>
        <w:rPr>
          <w:sz w:val="28"/>
          <w:szCs w:val="28"/>
        </w:rPr>
        <w:t xml:space="preserve">», </w:t>
      </w:r>
      <w:r w:rsidRPr="007A4FE0">
        <w:rPr>
          <w:color w:val="000000"/>
          <w:sz w:val="28"/>
          <w:szCs w:val="28"/>
          <w:shd w:val="clear" w:color="auto" w:fill="FFFFFF"/>
        </w:rPr>
        <w:t>Положением о бюджетном процессе в муни</w:t>
      </w:r>
      <w:r>
        <w:rPr>
          <w:color w:val="000000"/>
          <w:sz w:val="28"/>
          <w:szCs w:val="28"/>
          <w:shd w:val="clear" w:color="auto" w:fill="FFFFFF"/>
        </w:rPr>
        <w:t>ципальном образовании городском округе</w:t>
      </w:r>
      <w:r w:rsidRPr="007A4F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Горловка</w:t>
      </w:r>
      <w:r w:rsidRPr="007A4FE0">
        <w:rPr>
          <w:color w:val="000000"/>
          <w:sz w:val="28"/>
          <w:szCs w:val="28"/>
          <w:shd w:val="clear" w:color="auto" w:fill="FFFFFF"/>
        </w:rPr>
        <w:t xml:space="preserve"> Донецкой Народной Республики, утвержденным решением </w:t>
      </w:r>
      <w:r>
        <w:rPr>
          <w:color w:val="000000"/>
          <w:sz w:val="28"/>
          <w:szCs w:val="28"/>
          <w:shd w:val="clear" w:color="auto" w:fill="FFFFFF"/>
        </w:rPr>
        <w:t>Горловского</w:t>
      </w:r>
      <w:r w:rsidRPr="007A4FE0">
        <w:rPr>
          <w:color w:val="000000"/>
          <w:sz w:val="28"/>
          <w:szCs w:val="28"/>
          <w:shd w:val="clear" w:color="auto" w:fill="FFFFFF"/>
        </w:rPr>
        <w:t xml:space="preserve"> городского совета Донецк</w:t>
      </w:r>
      <w:r>
        <w:rPr>
          <w:color w:val="000000"/>
          <w:sz w:val="28"/>
          <w:szCs w:val="28"/>
          <w:shd w:val="clear" w:color="auto" w:fill="FFFFFF"/>
        </w:rPr>
        <w:t xml:space="preserve">ой Народной Республики от 30 ноября </w:t>
      </w:r>
      <w:r w:rsidRPr="007A4FE0">
        <w:rPr>
          <w:color w:val="000000"/>
          <w:sz w:val="28"/>
          <w:szCs w:val="28"/>
          <w:shd w:val="clear" w:color="auto" w:fill="FFFFFF"/>
        </w:rPr>
        <w:t>2023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A4FE0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color w:val="000000"/>
          <w:sz w:val="28"/>
          <w:szCs w:val="28"/>
          <w:shd w:val="clear" w:color="auto" w:fill="FFFFFF"/>
        </w:rPr>
        <w:t>/10-</w:t>
      </w:r>
      <w:r w:rsidRPr="007A4FE0">
        <w:rPr>
          <w:color w:val="000000"/>
          <w:sz w:val="28"/>
          <w:szCs w:val="28"/>
          <w:shd w:val="clear" w:color="auto" w:fill="FFFFFF"/>
        </w:rPr>
        <w:t>4</w:t>
      </w:r>
      <w:r w:rsidRPr="00C0454A">
        <w:rPr>
          <w:sz w:val="28"/>
          <w:szCs w:val="28"/>
        </w:rPr>
        <w:t>.</w:t>
      </w:r>
    </w:p>
    <w:p w14:paraId="7899215E" w14:textId="77777777" w:rsidR="00B03892" w:rsidRPr="00C0454A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54A">
        <w:rPr>
          <w:sz w:val="28"/>
          <w:szCs w:val="28"/>
        </w:rPr>
        <w:t xml:space="preserve">Среднесрочный финансовый план является документом, содержащим основные параметры бюджета </w:t>
      </w:r>
      <w:r>
        <w:rPr>
          <w:sz w:val="28"/>
          <w:szCs w:val="28"/>
        </w:rPr>
        <w:t xml:space="preserve">муниципального образования </w:t>
      </w:r>
      <w:r w:rsidRPr="00C0454A">
        <w:rPr>
          <w:sz w:val="28"/>
          <w:szCs w:val="28"/>
        </w:rPr>
        <w:t>городского округа Горловка</w:t>
      </w:r>
      <w:r>
        <w:rPr>
          <w:sz w:val="28"/>
          <w:szCs w:val="28"/>
        </w:rPr>
        <w:t xml:space="preserve"> </w:t>
      </w:r>
      <w:r w:rsidRPr="007A4FE0">
        <w:rPr>
          <w:color w:val="000000"/>
          <w:sz w:val="28"/>
          <w:szCs w:val="28"/>
          <w:shd w:val="clear" w:color="auto" w:fill="FFFFFF"/>
        </w:rPr>
        <w:t>Донецк</w:t>
      </w:r>
      <w:r>
        <w:rPr>
          <w:color w:val="000000"/>
          <w:sz w:val="28"/>
          <w:szCs w:val="28"/>
          <w:shd w:val="clear" w:color="auto" w:fill="FFFFFF"/>
        </w:rPr>
        <w:t>ой Народной Республики (далее – бюджет)</w:t>
      </w:r>
      <w:r w:rsidRPr="00C0454A">
        <w:rPr>
          <w:sz w:val="28"/>
          <w:szCs w:val="28"/>
        </w:rPr>
        <w:t xml:space="preserve"> </w:t>
      </w:r>
      <w:r>
        <w:rPr>
          <w:sz w:val="28"/>
          <w:szCs w:val="28"/>
        </w:rPr>
        <w:t>на 2025-2027 годы</w:t>
      </w:r>
      <w:r w:rsidRPr="00C0454A">
        <w:rPr>
          <w:sz w:val="28"/>
          <w:szCs w:val="28"/>
        </w:rPr>
        <w:t>.</w:t>
      </w:r>
    </w:p>
    <w:p w14:paraId="25A2032B" w14:textId="77777777" w:rsidR="00B03892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54A">
        <w:rPr>
          <w:sz w:val="28"/>
          <w:szCs w:val="28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год.</w:t>
      </w:r>
    </w:p>
    <w:p w14:paraId="53605160" w14:textId="7AD9BA04" w:rsidR="00B03892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Формирование проекта бюджета на  2025-2027 годы происходит </w:t>
      </w:r>
      <w:r w:rsidR="00533D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14:paraId="311EB807" w14:textId="77777777" w:rsidR="00B03892" w:rsidRDefault="00B03892" w:rsidP="00B038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550A">
        <w:rPr>
          <w:sz w:val="28"/>
          <w:szCs w:val="28"/>
        </w:rPr>
        <w:t xml:space="preserve">В расчетных доходах бюджета </w:t>
      </w:r>
      <w:r>
        <w:rPr>
          <w:sz w:val="28"/>
          <w:szCs w:val="28"/>
        </w:rPr>
        <w:t>на 2025-2027</w:t>
      </w:r>
      <w:r w:rsidRPr="002B550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2B550A">
        <w:rPr>
          <w:sz w:val="28"/>
          <w:szCs w:val="28"/>
        </w:rPr>
        <w:t xml:space="preserve"> учтено дальнейшее совершенствование мер администрирования налоговых платежей, а также эффективной работы администраторов неналоговых платежей.</w:t>
      </w:r>
    </w:p>
    <w:p w14:paraId="0286AA75" w14:textId="77777777" w:rsidR="00B03892" w:rsidRPr="00C0454A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54A">
        <w:rPr>
          <w:sz w:val="28"/>
          <w:szCs w:val="28"/>
        </w:rPr>
        <w:t xml:space="preserve">Доходы бюджета формируются за счет установленных налоговым, финансовым и бюджетным законодательством собственных доходов и доходов за счет отчислений от налогов и сборов. </w:t>
      </w:r>
    </w:p>
    <w:p w14:paraId="0345E9AE" w14:textId="77777777" w:rsidR="00B03892" w:rsidRPr="00C0454A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5C98">
        <w:rPr>
          <w:sz w:val="28"/>
          <w:szCs w:val="28"/>
        </w:rPr>
        <w:t>При оценке налоговых и неналоговых доходов бюджета муниципального</w:t>
      </w:r>
      <w:r w:rsidRPr="00C0454A">
        <w:rPr>
          <w:sz w:val="28"/>
          <w:szCs w:val="28"/>
        </w:rPr>
        <w:t xml:space="preserve"> образования учитывался максимально возможный уровень собираемости налогов, а также меры по совершенствованию администрирования.</w:t>
      </w:r>
    </w:p>
    <w:p w14:paraId="2C225AE8" w14:textId="0DC2164E" w:rsidR="00B03892" w:rsidRDefault="00B03892" w:rsidP="00B038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B550A">
        <w:rPr>
          <w:sz w:val="28"/>
          <w:szCs w:val="28"/>
        </w:rPr>
        <w:t xml:space="preserve">Прогнозные показатели доходных источников отражены в соответствии </w:t>
      </w:r>
      <w:r w:rsidR="00533D7F">
        <w:rPr>
          <w:sz w:val="28"/>
          <w:szCs w:val="28"/>
        </w:rPr>
        <w:t xml:space="preserve">              </w:t>
      </w:r>
      <w:r w:rsidRPr="002B550A">
        <w:rPr>
          <w:sz w:val="28"/>
          <w:szCs w:val="28"/>
        </w:rPr>
        <w:t>с бюджетной классификацией Российской Федерации.</w:t>
      </w:r>
    </w:p>
    <w:p w14:paraId="3D064494" w14:textId="77777777" w:rsidR="00B03892" w:rsidRPr="00C0454A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54A">
        <w:rPr>
          <w:sz w:val="28"/>
          <w:szCs w:val="28"/>
        </w:rPr>
        <w:t xml:space="preserve">Все расчеты на </w:t>
      </w:r>
      <w:r>
        <w:rPr>
          <w:sz w:val="28"/>
          <w:szCs w:val="28"/>
        </w:rPr>
        <w:t>2025-2027 годы</w:t>
      </w:r>
      <w:r w:rsidRPr="00C0454A">
        <w:rPr>
          <w:sz w:val="28"/>
          <w:szCs w:val="28"/>
        </w:rPr>
        <w:t xml:space="preserve"> выполнены в условиях действующего законодательства.</w:t>
      </w:r>
    </w:p>
    <w:p w14:paraId="3481ACD8" w14:textId="69DE62B5" w:rsidR="00B03892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54A">
        <w:rPr>
          <w:sz w:val="28"/>
          <w:szCs w:val="28"/>
        </w:rPr>
        <w:t xml:space="preserve">Формирование проекта бюджета </w:t>
      </w:r>
      <w:r>
        <w:rPr>
          <w:sz w:val="28"/>
          <w:szCs w:val="28"/>
        </w:rPr>
        <w:t>на 2025-2027</w:t>
      </w:r>
      <w:r w:rsidRPr="00C0454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0454A">
        <w:rPr>
          <w:sz w:val="28"/>
          <w:szCs w:val="28"/>
        </w:rPr>
        <w:t xml:space="preserve"> происходит </w:t>
      </w:r>
      <w:r w:rsidR="00533D7F">
        <w:rPr>
          <w:sz w:val="28"/>
          <w:szCs w:val="28"/>
        </w:rPr>
        <w:t xml:space="preserve">                        </w:t>
      </w:r>
      <w:r w:rsidRPr="00C0454A">
        <w:rPr>
          <w:sz w:val="28"/>
          <w:szCs w:val="28"/>
        </w:rPr>
        <w:t>в условиях необходимости повышения эффективности бюджетных расходов, создания механизмов и условий для оценки их результативности и качества.</w:t>
      </w:r>
    </w:p>
    <w:p w14:paraId="6DD0B475" w14:textId="77777777" w:rsidR="00B03892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0454A">
        <w:rPr>
          <w:sz w:val="28"/>
          <w:szCs w:val="28"/>
        </w:rPr>
        <w:t>Расходная часть бюджета планируется на уровне доходов.</w:t>
      </w:r>
    </w:p>
    <w:p w14:paraId="7AA7CC1C" w14:textId="77777777" w:rsidR="00B03892" w:rsidRPr="00C0454A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54A">
        <w:rPr>
          <w:sz w:val="28"/>
          <w:szCs w:val="28"/>
        </w:rPr>
        <w:t>Прогнозирование расходной части в разрезе разделов, подразделов, целевых статей, видов расходов</w:t>
      </w:r>
      <w:r>
        <w:rPr>
          <w:sz w:val="28"/>
          <w:szCs w:val="28"/>
        </w:rPr>
        <w:t xml:space="preserve"> классификации расходов на 2025</w:t>
      </w:r>
      <w:r w:rsidRPr="00C0454A">
        <w:rPr>
          <w:sz w:val="28"/>
          <w:szCs w:val="28"/>
        </w:rPr>
        <w:t xml:space="preserve"> год осуществлялось, исходя из структуры расходов, сложившейся при формировании бюджета на 202</w:t>
      </w:r>
      <w:r>
        <w:rPr>
          <w:sz w:val="28"/>
          <w:szCs w:val="28"/>
        </w:rPr>
        <w:t>5</w:t>
      </w:r>
      <w:r w:rsidRPr="00C0454A">
        <w:rPr>
          <w:sz w:val="28"/>
          <w:szCs w:val="28"/>
        </w:rPr>
        <w:t xml:space="preserve"> год. </w:t>
      </w:r>
    </w:p>
    <w:p w14:paraId="124E45B0" w14:textId="77777777" w:rsidR="00B03892" w:rsidRPr="00C0454A" w:rsidRDefault="00B03892" w:rsidP="00B03892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54A">
        <w:rPr>
          <w:sz w:val="28"/>
          <w:szCs w:val="28"/>
        </w:rPr>
        <w:t>Главным критерием эффективности бюджетной политики городского округа Горловка остается улучшение условий жизни населения городского округа Горловка, адресное решение социальных проблем, предоставление качественных муниципальных услуг населению городского округа Горловка.</w:t>
      </w:r>
      <w:r>
        <w:rPr>
          <w:sz w:val="28"/>
          <w:szCs w:val="28"/>
        </w:rPr>
        <w:t xml:space="preserve">   </w:t>
      </w:r>
    </w:p>
    <w:p w14:paraId="5FD4199F" w14:textId="79C6F1EF" w:rsidR="00B03892" w:rsidRPr="008D4D9C" w:rsidRDefault="00B03892" w:rsidP="00B038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54A">
        <w:rPr>
          <w:sz w:val="28"/>
          <w:szCs w:val="28"/>
        </w:rPr>
        <w:t>При формировании бюджета городского округа Горловка на 202</w:t>
      </w:r>
      <w:r>
        <w:rPr>
          <w:sz w:val="28"/>
          <w:szCs w:val="28"/>
        </w:rPr>
        <w:t>5</w:t>
      </w:r>
      <w:r w:rsidRPr="00C0454A">
        <w:rPr>
          <w:sz w:val="28"/>
          <w:szCs w:val="28"/>
        </w:rPr>
        <w:t xml:space="preserve"> год учитывались положения Бюджетного кодекса Российской Федерации,</w:t>
      </w:r>
      <w:r>
        <w:rPr>
          <w:sz w:val="28"/>
          <w:szCs w:val="28"/>
        </w:rPr>
        <w:t xml:space="preserve"> Федеральный конституционный закон</w:t>
      </w:r>
      <w:r w:rsidRPr="00365B6F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65B6F">
        <w:rPr>
          <w:sz w:val="28"/>
          <w:szCs w:val="28"/>
        </w:rPr>
        <w:t>4 октября 2022 г</w:t>
      </w:r>
      <w:r>
        <w:rPr>
          <w:sz w:val="28"/>
          <w:szCs w:val="28"/>
        </w:rPr>
        <w:t>ода</w:t>
      </w:r>
      <w:r w:rsidRPr="00365B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65B6F">
        <w:rPr>
          <w:sz w:val="28"/>
          <w:szCs w:val="28"/>
        </w:rPr>
        <w:t xml:space="preserve"> 5-ФКЗ </w:t>
      </w:r>
      <w:r>
        <w:rPr>
          <w:sz w:val="28"/>
          <w:szCs w:val="28"/>
        </w:rPr>
        <w:t xml:space="preserve">                  «</w:t>
      </w:r>
      <w:r w:rsidRPr="00365B6F">
        <w:rPr>
          <w:sz w:val="28"/>
          <w:szCs w:val="28"/>
        </w:rPr>
        <w:t xml:space="preserve">О принятии в Российскую Федерацию Донецкой Народной Республики </w:t>
      </w:r>
      <w:r w:rsidR="00533D7F">
        <w:rPr>
          <w:sz w:val="28"/>
          <w:szCs w:val="28"/>
        </w:rPr>
        <w:t xml:space="preserve">                   </w:t>
      </w:r>
      <w:r w:rsidRPr="00365B6F">
        <w:rPr>
          <w:sz w:val="28"/>
          <w:szCs w:val="28"/>
        </w:rPr>
        <w:t>и образовании в составе Российской Федер</w:t>
      </w:r>
      <w:r>
        <w:rPr>
          <w:sz w:val="28"/>
          <w:szCs w:val="28"/>
        </w:rPr>
        <w:t xml:space="preserve">ации нового субъекта – Донецкой </w:t>
      </w:r>
      <w:r w:rsidRPr="00365B6F">
        <w:rPr>
          <w:sz w:val="28"/>
          <w:szCs w:val="28"/>
        </w:rPr>
        <w:t>Народной Республики</w:t>
      </w:r>
      <w:r>
        <w:rPr>
          <w:sz w:val="28"/>
          <w:szCs w:val="28"/>
        </w:rPr>
        <w:t xml:space="preserve">», постановление Правительства Российской Федерации </w:t>
      </w:r>
      <w:r>
        <w:rPr>
          <w:color w:val="252525"/>
          <w:kern w:val="36"/>
          <w:sz w:val="28"/>
          <w:szCs w:val="28"/>
        </w:rPr>
        <w:t xml:space="preserve">от 22 декабря </w:t>
      </w:r>
      <w:r w:rsidRPr="007B7CC2">
        <w:rPr>
          <w:color w:val="252525"/>
          <w:kern w:val="36"/>
          <w:sz w:val="28"/>
          <w:szCs w:val="28"/>
        </w:rPr>
        <w:t>2022</w:t>
      </w:r>
      <w:r>
        <w:rPr>
          <w:color w:val="252525"/>
          <w:kern w:val="36"/>
          <w:sz w:val="28"/>
          <w:szCs w:val="28"/>
        </w:rPr>
        <w:t xml:space="preserve"> года</w:t>
      </w:r>
      <w:r w:rsidRPr="007B7CC2">
        <w:rPr>
          <w:color w:val="252525"/>
          <w:kern w:val="36"/>
          <w:sz w:val="28"/>
          <w:szCs w:val="28"/>
        </w:rPr>
        <w:t xml:space="preserve"> </w:t>
      </w:r>
      <w:r w:rsidRPr="007B7CC2">
        <w:rPr>
          <w:bCs/>
          <w:color w:val="252525"/>
          <w:kern w:val="36"/>
          <w:sz w:val="28"/>
          <w:szCs w:val="28"/>
        </w:rPr>
        <w:t>№ 2377</w:t>
      </w:r>
      <w:r>
        <w:rPr>
          <w:color w:val="252525"/>
          <w:kern w:val="36"/>
          <w:sz w:val="28"/>
          <w:szCs w:val="28"/>
        </w:rPr>
        <w:t xml:space="preserve"> «Об особенностях </w:t>
      </w:r>
      <w:r w:rsidRPr="007B7CC2">
        <w:rPr>
          <w:color w:val="252525"/>
          <w:kern w:val="36"/>
          <w:sz w:val="28"/>
          <w:szCs w:val="28"/>
        </w:rPr>
        <w:t xml:space="preserve">составления, рассмотрения </w:t>
      </w:r>
      <w:r w:rsidR="00533D7F">
        <w:rPr>
          <w:color w:val="252525"/>
          <w:kern w:val="36"/>
          <w:sz w:val="28"/>
          <w:szCs w:val="28"/>
        </w:rPr>
        <w:t xml:space="preserve">  </w:t>
      </w:r>
      <w:r w:rsidRPr="007B7CC2">
        <w:rPr>
          <w:color w:val="252525"/>
          <w:kern w:val="36"/>
          <w:sz w:val="28"/>
          <w:szCs w:val="28"/>
        </w:rPr>
        <w:t>и утверждения проектов бюджетов Донецкой Народной Республики,</w:t>
      </w:r>
      <w:r>
        <w:rPr>
          <w:color w:val="252525"/>
          <w:kern w:val="36"/>
          <w:sz w:val="28"/>
          <w:szCs w:val="28"/>
        </w:rPr>
        <w:t xml:space="preserve"> Луганской Народной Республики, </w:t>
      </w:r>
      <w:r w:rsidRPr="007B7CC2">
        <w:rPr>
          <w:color w:val="252525"/>
          <w:kern w:val="36"/>
          <w:sz w:val="28"/>
          <w:szCs w:val="28"/>
        </w:rPr>
        <w:t>Запорожской области, Херсонской об</w:t>
      </w:r>
      <w:r>
        <w:rPr>
          <w:color w:val="252525"/>
          <w:kern w:val="36"/>
          <w:sz w:val="28"/>
          <w:szCs w:val="28"/>
        </w:rPr>
        <w:t xml:space="preserve">ласти, проектов бюджетов территориальных государственных </w:t>
      </w:r>
      <w:r w:rsidRPr="007B7CC2">
        <w:rPr>
          <w:color w:val="252525"/>
          <w:kern w:val="36"/>
          <w:sz w:val="28"/>
          <w:szCs w:val="28"/>
        </w:rPr>
        <w:t xml:space="preserve">внебюджетных фондов </w:t>
      </w:r>
      <w:r w:rsidR="00533D7F">
        <w:rPr>
          <w:color w:val="252525"/>
          <w:kern w:val="36"/>
          <w:sz w:val="28"/>
          <w:szCs w:val="28"/>
        </w:rPr>
        <w:t xml:space="preserve">                        </w:t>
      </w:r>
      <w:r w:rsidRPr="007B7CC2">
        <w:rPr>
          <w:color w:val="252525"/>
          <w:kern w:val="36"/>
          <w:sz w:val="28"/>
          <w:szCs w:val="28"/>
        </w:rPr>
        <w:t>и местных</w:t>
      </w:r>
      <w:r>
        <w:rPr>
          <w:color w:val="252525"/>
          <w:kern w:val="36"/>
          <w:sz w:val="28"/>
          <w:szCs w:val="28"/>
        </w:rPr>
        <w:t xml:space="preserve"> </w:t>
      </w:r>
      <w:r w:rsidRPr="007B7CC2">
        <w:rPr>
          <w:color w:val="252525"/>
          <w:kern w:val="36"/>
          <w:sz w:val="28"/>
          <w:szCs w:val="28"/>
        </w:rPr>
        <w:t xml:space="preserve">бюджетов, а также исполнения указанных бюджетов </w:t>
      </w:r>
      <w:r w:rsidR="00533D7F">
        <w:rPr>
          <w:color w:val="252525"/>
          <w:kern w:val="36"/>
          <w:sz w:val="28"/>
          <w:szCs w:val="28"/>
        </w:rPr>
        <w:t xml:space="preserve">                                  </w:t>
      </w:r>
      <w:r w:rsidRPr="007B7CC2">
        <w:rPr>
          <w:color w:val="252525"/>
          <w:kern w:val="36"/>
          <w:sz w:val="28"/>
          <w:szCs w:val="28"/>
        </w:rPr>
        <w:t>и формирования</w:t>
      </w:r>
      <w:r>
        <w:rPr>
          <w:color w:val="252525"/>
          <w:kern w:val="36"/>
          <w:sz w:val="28"/>
          <w:szCs w:val="28"/>
        </w:rPr>
        <w:t xml:space="preserve"> </w:t>
      </w:r>
      <w:r w:rsidRPr="007B7CC2">
        <w:rPr>
          <w:color w:val="252525"/>
          <w:kern w:val="36"/>
          <w:sz w:val="28"/>
          <w:szCs w:val="28"/>
        </w:rPr>
        <w:t>бюджетной отчетности на 2023 - 2025 годы»</w:t>
      </w:r>
      <w:r>
        <w:rPr>
          <w:color w:val="252525"/>
          <w:kern w:val="36"/>
          <w:sz w:val="28"/>
          <w:szCs w:val="28"/>
        </w:rPr>
        <w:t>,</w:t>
      </w:r>
      <w:r w:rsidRPr="00C0454A">
        <w:rPr>
          <w:sz w:val="28"/>
          <w:szCs w:val="28"/>
        </w:rPr>
        <w:t xml:space="preserve"> налоговое законодательство, действующее на момент составления бюджета</w:t>
      </w:r>
      <w:r w:rsidRPr="006C5C98">
        <w:rPr>
          <w:sz w:val="28"/>
          <w:szCs w:val="28"/>
        </w:rPr>
        <w:t>, а также планируемые изменения и дополнения в законодательство Российской Федерации о налогах и сборах, вступ</w:t>
      </w:r>
      <w:r>
        <w:rPr>
          <w:sz w:val="28"/>
          <w:szCs w:val="28"/>
        </w:rPr>
        <w:t>ающие в действие с 1 января 2025</w:t>
      </w:r>
      <w:r w:rsidRPr="006C5C98">
        <w:rPr>
          <w:sz w:val="28"/>
          <w:szCs w:val="28"/>
        </w:rPr>
        <w:t xml:space="preserve"> года.</w:t>
      </w:r>
    </w:p>
    <w:p w14:paraId="04FC61FB" w14:textId="77777777" w:rsidR="00B03892" w:rsidRPr="00DC0069" w:rsidRDefault="00B03892" w:rsidP="00172F75">
      <w:pPr>
        <w:spacing w:after="120"/>
        <w:jc w:val="center"/>
      </w:pPr>
    </w:p>
    <w:sectPr w:rsidR="00B03892" w:rsidRPr="00DC0069" w:rsidSect="003009A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7A27" w14:textId="77777777" w:rsidR="008052D6" w:rsidRDefault="008052D6" w:rsidP="00FE58FF">
      <w:r>
        <w:separator/>
      </w:r>
    </w:p>
  </w:endnote>
  <w:endnote w:type="continuationSeparator" w:id="0">
    <w:p w14:paraId="74F89EC1" w14:textId="77777777" w:rsidR="008052D6" w:rsidRDefault="008052D6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8E25" w14:textId="77777777" w:rsidR="003B020A" w:rsidRDefault="003B020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643C" w14:textId="77777777" w:rsidR="003B020A" w:rsidRDefault="003B020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1CAE3" w14:textId="77777777" w:rsidR="003B020A" w:rsidRDefault="003B020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4FF26" w14:textId="77777777" w:rsidR="008052D6" w:rsidRDefault="008052D6" w:rsidP="00FE58FF">
      <w:r>
        <w:separator/>
      </w:r>
    </w:p>
  </w:footnote>
  <w:footnote w:type="continuationSeparator" w:id="0">
    <w:p w14:paraId="1227B7BB" w14:textId="77777777" w:rsidR="008052D6" w:rsidRDefault="008052D6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28E3" w14:textId="77777777" w:rsidR="003B020A" w:rsidRDefault="003B020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156922"/>
      <w:docPartObj>
        <w:docPartGallery w:val="Page Numbers (Top of Page)"/>
        <w:docPartUnique/>
      </w:docPartObj>
    </w:sdtPr>
    <w:sdtEndPr/>
    <w:sdtContent>
      <w:p w14:paraId="0BD95268" w14:textId="07B79409" w:rsidR="00A629B2" w:rsidRDefault="00A629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E3E">
          <w:rPr>
            <w:noProof/>
          </w:rPr>
          <w:t>2</w:t>
        </w:r>
        <w:r>
          <w:fldChar w:fldCharType="end"/>
        </w:r>
      </w:p>
    </w:sdtContent>
  </w:sdt>
  <w:p w14:paraId="2191738D" w14:textId="77777777" w:rsidR="00A629B2" w:rsidRDefault="00A629B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B5E59" w14:textId="0307F1C1" w:rsidR="003B020A" w:rsidRDefault="003B020A" w:rsidP="003B020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473C51"/>
    <w:multiLevelType w:val="hybridMultilevel"/>
    <w:tmpl w:val="D706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6"/>
    <w:rsid w:val="0000073E"/>
    <w:rsid w:val="00001FEB"/>
    <w:rsid w:val="00003B09"/>
    <w:rsid w:val="000164D0"/>
    <w:rsid w:val="0002171E"/>
    <w:rsid w:val="00026E3E"/>
    <w:rsid w:val="00026EEF"/>
    <w:rsid w:val="00027526"/>
    <w:rsid w:val="00027D44"/>
    <w:rsid w:val="00042BC6"/>
    <w:rsid w:val="00060216"/>
    <w:rsid w:val="000606E0"/>
    <w:rsid w:val="000621F1"/>
    <w:rsid w:val="000707CD"/>
    <w:rsid w:val="00077F32"/>
    <w:rsid w:val="000821AC"/>
    <w:rsid w:val="00084EE5"/>
    <w:rsid w:val="00085AF3"/>
    <w:rsid w:val="00087500"/>
    <w:rsid w:val="000A2E60"/>
    <w:rsid w:val="000C0BB7"/>
    <w:rsid w:val="000C249C"/>
    <w:rsid w:val="000C5DF9"/>
    <w:rsid w:val="000C6083"/>
    <w:rsid w:val="000D0147"/>
    <w:rsid w:val="000D173B"/>
    <w:rsid w:val="000D2180"/>
    <w:rsid w:val="000D6144"/>
    <w:rsid w:val="000E291E"/>
    <w:rsid w:val="000E58FB"/>
    <w:rsid w:val="000E7C23"/>
    <w:rsid w:val="000F601B"/>
    <w:rsid w:val="001011CF"/>
    <w:rsid w:val="00103EEF"/>
    <w:rsid w:val="00110C27"/>
    <w:rsid w:val="00110D3E"/>
    <w:rsid w:val="00114704"/>
    <w:rsid w:val="00117D83"/>
    <w:rsid w:val="00121427"/>
    <w:rsid w:val="00125EA9"/>
    <w:rsid w:val="00141085"/>
    <w:rsid w:val="00145026"/>
    <w:rsid w:val="001517D6"/>
    <w:rsid w:val="00157DBD"/>
    <w:rsid w:val="00157FB9"/>
    <w:rsid w:val="00163E52"/>
    <w:rsid w:val="00172F75"/>
    <w:rsid w:val="00181F37"/>
    <w:rsid w:val="001902B0"/>
    <w:rsid w:val="00195F7F"/>
    <w:rsid w:val="001A6D3F"/>
    <w:rsid w:val="001A711D"/>
    <w:rsid w:val="001B5245"/>
    <w:rsid w:val="001B6CCA"/>
    <w:rsid w:val="001B785C"/>
    <w:rsid w:val="001C5B38"/>
    <w:rsid w:val="001D051C"/>
    <w:rsid w:val="001D05F0"/>
    <w:rsid w:val="001D588A"/>
    <w:rsid w:val="001D6230"/>
    <w:rsid w:val="001E1088"/>
    <w:rsid w:val="001E1A91"/>
    <w:rsid w:val="001E2970"/>
    <w:rsid w:val="001E3CEC"/>
    <w:rsid w:val="001F226E"/>
    <w:rsid w:val="001F251B"/>
    <w:rsid w:val="001F634A"/>
    <w:rsid w:val="002054CB"/>
    <w:rsid w:val="002065D5"/>
    <w:rsid w:val="00206DA5"/>
    <w:rsid w:val="00207595"/>
    <w:rsid w:val="002113BD"/>
    <w:rsid w:val="00211B20"/>
    <w:rsid w:val="00215892"/>
    <w:rsid w:val="00217035"/>
    <w:rsid w:val="00217D39"/>
    <w:rsid w:val="002226A4"/>
    <w:rsid w:val="00223CE5"/>
    <w:rsid w:val="0022633D"/>
    <w:rsid w:val="002309A4"/>
    <w:rsid w:val="00237F2A"/>
    <w:rsid w:val="002452A9"/>
    <w:rsid w:val="00246A5D"/>
    <w:rsid w:val="002600A8"/>
    <w:rsid w:val="00261EF1"/>
    <w:rsid w:val="00263456"/>
    <w:rsid w:val="0026639B"/>
    <w:rsid w:val="002746FD"/>
    <w:rsid w:val="00286DDC"/>
    <w:rsid w:val="00290815"/>
    <w:rsid w:val="00293A74"/>
    <w:rsid w:val="00295332"/>
    <w:rsid w:val="00296DA5"/>
    <w:rsid w:val="002A0546"/>
    <w:rsid w:val="002A7D83"/>
    <w:rsid w:val="002B0EB2"/>
    <w:rsid w:val="002B3A2C"/>
    <w:rsid w:val="002B6C01"/>
    <w:rsid w:val="002D0148"/>
    <w:rsid w:val="002D257D"/>
    <w:rsid w:val="002D32E5"/>
    <w:rsid w:val="002D3F76"/>
    <w:rsid w:val="002D6E88"/>
    <w:rsid w:val="002E4A9A"/>
    <w:rsid w:val="002E67D4"/>
    <w:rsid w:val="002F0718"/>
    <w:rsid w:val="002F0AF6"/>
    <w:rsid w:val="002F2EBC"/>
    <w:rsid w:val="002F352E"/>
    <w:rsid w:val="002F50A2"/>
    <w:rsid w:val="002F535C"/>
    <w:rsid w:val="002F5D8E"/>
    <w:rsid w:val="003009AC"/>
    <w:rsid w:val="00302EC1"/>
    <w:rsid w:val="003043D3"/>
    <w:rsid w:val="00304BE2"/>
    <w:rsid w:val="003071CB"/>
    <w:rsid w:val="00310FC6"/>
    <w:rsid w:val="00313145"/>
    <w:rsid w:val="00313C32"/>
    <w:rsid w:val="00316F4C"/>
    <w:rsid w:val="00323E00"/>
    <w:rsid w:val="003322D9"/>
    <w:rsid w:val="003444AB"/>
    <w:rsid w:val="00344C57"/>
    <w:rsid w:val="00353D73"/>
    <w:rsid w:val="0037374A"/>
    <w:rsid w:val="003749FC"/>
    <w:rsid w:val="00375919"/>
    <w:rsid w:val="003814E0"/>
    <w:rsid w:val="0038167E"/>
    <w:rsid w:val="003835E8"/>
    <w:rsid w:val="00386768"/>
    <w:rsid w:val="003A0F24"/>
    <w:rsid w:val="003A2C8E"/>
    <w:rsid w:val="003A40E8"/>
    <w:rsid w:val="003A4A18"/>
    <w:rsid w:val="003A5290"/>
    <w:rsid w:val="003A7932"/>
    <w:rsid w:val="003B020A"/>
    <w:rsid w:val="003B109C"/>
    <w:rsid w:val="003B34A9"/>
    <w:rsid w:val="003B390E"/>
    <w:rsid w:val="003B6C4D"/>
    <w:rsid w:val="003B7B6F"/>
    <w:rsid w:val="003D21F5"/>
    <w:rsid w:val="003D306F"/>
    <w:rsid w:val="003D5509"/>
    <w:rsid w:val="003E392D"/>
    <w:rsid w:val="003F5CC5"/>
    <w:rsid w:val="003F64EE"/>
    <w:rsid w:val="003F72A9"/>
    <w:rsid w:val="003F7531"/>
    <w:rsid w:val="00400752"/>
    <w:rsid w:val="00400D06"/>
    <w:rsid w:val="00400FF8"/>
    <w:rsid w:val="00402D29"/>
    <w:rsid w:val="00410780"/>
    <w:rsid w:val="00410A93"/>
    <w:rsid w:val="00410F29"/>
    <w:rsid w:val="00411782"/>
    <w:rsid w:val="0041389E"/>
    <w:rsid w:val="004154D0"/>
    <w:rsid w:val="00425065"/>
    <w:rsid w:val="00431866"/>
    <w:rsid w:val="00431DC2"/>
    <w:rsid w:val="004356EB"/>
    <w:rsid w:val="00447047"/>
    <w:rsid w:val="00447659"/>
    <w:rsid w:val="00447B34"/>
    <w:rsid w:val="0045127E"/>
    <w:rsid w:val="004531FB"/>
    <w:rsid w:val="00463AE8"/>
    <w:rsid w:val="00473BEB"/>
    <w:rsid w:val="00475371"/>
    <w:rsid w:val="004761E0"/>
    <w:rsid w:val="00481E90"/>
    <w:rsid w:val="0048212D"/>
    <w:rsid w:val="004870EA"/>
    <w:rsid w:val="00492A0B"/>
    <w:rsid w:val="00493353"/>
    <w:rsid w:val="0049514F"/>
    <w:rsid w:val="0049711D"/>
    <w:rsid w:val="004A3FAF"/>
    <w:rsid w:val="004B6A74"/>
    <w:rsid w:val="004C1441"/>
    <w:rsid w:val="004C16EF"/>
    <w:rsid w:val="004C6014"/>
    <w:rsid w:val="004C6535"/>
    <w:rsid w:val="004C74FF"/>
    <w:rsid w:val="004E3E8D"/>
    <w:rsid w:val="004F115B"/>
    <w:rsid w:val="004F3961"/>
    <w:rsid w:val="004F48C2"/>
    <w:rsid w:val="004F60C5"/>
    <w:rsid w:val="004F6709"/>
    <w:rsid w:val="005010C7"/>
    <w:rsid w:val="0051507D"/>
    <w:rsid w:val="00524845"/>
    <w:rsid w:val="00524AEC"/>
    <w:rsid w:val="005311E8"/>
    <w:rsid w:val="00531DAB"/>
    <w:rsid w:val="00532C4D"/>
    <w:rsid w:val="00533D7F"/>
    <w:rsid w:val="0053748F"/>
    <w:rsid w:val="00545184"/>
    <w:rsid w:val="00553656"/>
    <w:rsid w:val="0056045D"/>
    <w:rsid w:val="0056194C"/>
    <w:rsid w:val="00564155"/>
    <w:rsid w:val="00564621"/>
    <w:rsid w:val="005668CA"/>
    <w:rsid w:val="00566BE8"/>
    <w:rsid w:val="005729C4"/>
    <w:rsid w:val="0057651B"/>
    <w:rsid w:val="0058432F"/>
    <w:rsid w:val="00590CDE"/>
    <w:rsid w:val="00593E1B"/>
    <w:rsid w:val="00594B2E"/>
    <w:rsid w:val="00594DEC"/>
    <w:rsid w:val="005966FF"/>
    <w:rsid w:val="005B2B26"/>
    <w:rsid w:val="005B3DF8"/>
    <w:rsid w:val="005B4F9A"/>
    <w:rsid w:val="005B6C03"/>
    <w:rsid w:val="005C4431"/>
    <w:rsid w:val="005D3D97"/>
    <w:rsid w:val="005D44F0"/>
    <w:rsid w:val="005D5120"/>
    <w:rsid w:val="005D64E5"/>
    <w:rsid w:val="005E3813"/>
    <w:rsid w:val="005E470D"/>
    <w:rsid w:val="005F47FC"/>
    <w:rsid w:val="005F5E54"/>
    <w:rsid w:val="006001D2"/>
    <w:rsid w:val="0060204B"/>
    <w:rsid w:val="00603FC8"/>
    <w:rsid w:val="006063F6"/>
    <w:rsid w:val="00607457"/>
    <w:rsid w:val="006152F0"/>
    <w:rsid w:val="00615DCA"/>
    <w:rsid w:val="006260B4"/>
    <w:rsid w:val="00632C16"/>
    <w:rsid w:val="00637AD6"/>
    <w:rsid w:val="00642178"/>
    <w:rsid w:val="00642E76"/>
    <w:rsid w:val="00645475"/>
    <w:rsid w:val="006515F7"/>
    <w:rsid w:val="00654EB6"/>
    <w:rsid w:val="00655AE0"/>
    <w:rsid w:val="00655C6D"/>
    <w:rsid w:val="00655E85"/>
    <w:rsid w:val="006577BD"/>
    <w:rsid w:val="00661D7B"/>
    <w:rsid w:val="006638AC"/>
    <w:rsid w:val="00664F9C"/>
    <w:rsid w:val="00666C33"/>
    <w:rsid w:val="006702D7"/>
    <w:rsid w:val="006703C6"/>
    <w:rsid w:val="006710D9"/>
    <w:rsid w:val="00671D68"/>
    <w:rsid w:val="00673B0A"/>
    <w:rsid w:val="006805BA"/>
    <w:rsid w:val="00685EB6"/>
    <w:rsid w:val="00686286"/>
    <w:rsid w:val="00693479"/>
    <w:rsid w:val="006939BC"/>
    <w:rsid w:val="0069455C"/>
    <w:rsid w:val="006946CB"/>
    <w:rsid w:val="00697B9E"/>
    <w:rsid w:val="006A6B0D"/>
    <w:rsid w:val="006B51FC"/>
    <w:rsid w:val="006C0FD3"/>
    <w:rsid w:val="006C45B6"/>
    <w:rsid w:val="006C5498"/>
    <w:rsid w:val="006C6FBB"/>
    <w:rsid w:val="006C7473"/>
    <w:rsid w:val="006D5B93"/>
    <w:rsid w:val="006E164A"/>
    <w:rsid w:val="006E228B"/>
    <w:rsid w:val="006E35E6"/>
    <w:rsid w:val="006E727A"/>
    <w:rsid w:val="006E7874"/>
    <w:rsid w:val="006F2C5D"/>
    <w:rsid w:val="006F4077"/>
    <w:rsid w:val="006F4C4E"/>
    <w:rsid w:val="0070592B"/>
    <w:rsid w:val="0070783C"/>
    <w:rsid w:val="007137F1"/>
    <w:rsid w:val="00715833"/>
    <w:rsid w:val="00715FDC"/>
    <w:rsid w:val="007204E6"/>
    <w:rsid w:val="0072070C"/>
    <w:rsid w:val="007317B5"/>
    <w:rsid w:val="007361AB"/>
    <w:rsid w:val="00736A2B"/>
    <w:rsid w:val="007379F2"/>
    <w:rsid w:val="00740E4A"/>
    <w:rsid w:val="007447F6"/>
    <w:rsid w:val="00753004"/>
    <w:rsid w:val="00757E0D"/>
    <w:rsid w:val="00767F10"/>
    <w:rsid w:val="007763E3"/>
    <w:rsid w:val="0078100E"/>
    <w:rsid w:val="00781A47"/>
    <w:rsid w:val="00783ACC"/>
    <w:rsid w:val="00787DBB"/>
    <w:rsid w:val="007913D9"/>
    <w:rsid w:val="007933BC"/>
    <w:rsid w:val="0079793C"/>
    <w:rsid w:val="007A0283"/>
    <w:rsid w:val="007B067E"/>
    <w:rsid w:val="007C003F"/>
    <w:rsid w:val="007C3418"/>
    <w:rsid w:val="007C73BF"/>
    <w:rsid w:val="007D49E1"/>
    <w:rsid w:val="007E164E"/>
    <w:rsid w:val="007E3A5E"/>
    <w:rsid w:val="007F25F8"/>
    <w:rsid w:val="007F3311"/>
    <w:rsid w:val="007F3356"/>
    <w:rsid w:val="007F3F3C"/>
    <w:rsid w:val="007F5E8E"/>
    <w:rsid w:val="007F7AA0"/>
    <w:rsid w:val="00801B00"/>
    <w:rsid w:val="008052D6"/>
    <w:rsid w:val="00807C3A"/>
    <w:rsid w:val="00811047"/>
    <w:rsid w:val="00813B9A"/>
    <w:rsid w:val="00816B6B"/>
    <w:rsid w:val="0082573E"/>
    <w:rsid w:val="00826B7A"/>
    <w:rsid w:val="00826DB7"/>
    <w:rsid w:val="00827F92"/>
    <w:rsid w:val="0083312D"/>
    <w:rsid w:val="008340E5"/>
    <w:rsid w:val="00842EC9"/>
    <w:rsid w:val="00844D8B"/>
    <w:rsid w:val="008476B0"/>
    <w:rsid w:val="00847B4E"/>
    <w:rsid w:val="008617EE"/>
    <w:rsid w:val="00863A44"/>
    <w:rsid w:val="00866C70"/>
    <w:rsid w:val="00866F87"/>
    <w:rsid w:val="00867EAA"/>
    <w:rsid w:val="008726C9"/>
    <w:rsid w:val="00873594"/>
    <w:rsid w:val="008808A2"/>
    <w:rsid w:val="00881210"/>
    <w:rsid w:val="0088709A"/>
    <w:rsid w:val="008876C3"/>
    <w:rsid w:val="00890FE9"/>
    <w:rsid w:val="00891595"/>
    <w:rsid w:val="00894271"/>
    <w:rsid w:val="008A33C7"/>
    <w:rsid w:val="008A782F"/>
    <w:rsid w:val="008B3DB8"/>
    <w:rsid w:val="008C6D11"/>
    <w:rsid w:val="008C6F9F"/>
    <w:rsid w:val="008E4A74"/>
    <w:rsid w:val="008F1AA1"/>
    <w:rsid w:val="008F1D2E"/>
    <w:rsid w:val="008F28FF"/>
    <w:rsid w:val="008F621C"/>
    <w:rsid w:val="008F750E"/>
    <w:rsid w:val="00901BFD"/>
    <w:rsid w:val="009166DC"/>
    <w:rsid w:val="0091799B"/>
    <w:rsid w:val="00920919"/>
    <w:rsid w:val="00925D87"/>
    <w:rsid w:val="00926757"/>
    <w:rsid w:val="00927288"/>
    <w:rsid w:val="00927468"/>
    <w:rsid w:val="0093387E"/>
    <w:rsid w:val="00935DA7"/>
    <w:rsid w:val="0094079D"/>
    <w:rsid w:val="00944F98"/>
    <w:rsid w:val="009457CA"/>
    <w:rsid w:val="009500CE"/>
    <w:rsid w:val="0095033F"/>
    <w:rsid w:val="00952981"/>
    <w:rsid w:val="00953CA8"/>
    <w:rsid w:val="009552B4"/>
    <w:rsid w:val="00956CDD"/>
    <w:rsid w:val="00966519"/>
    <w:rsid w:val="009818BB"/>
    <w:rsid w:val="00982CE4"/>
    <w:rsid w:val="00983349"/>
    <w:rsid w:val="009842CA"/>
    <w:rsid w:val="00984367"/>
    <w:rsid w:val="00993EE0"/>
    <w:rsid w:val="009A11F3"/>
    <w:rsid w:val="009A5460"/>
    <w:rsid w:val="009A5E70"/>
    <w:rsid w:val="009B2C9B"/>
    <w:rsid w:val="009B3332"/>
    <w:rsid w:val="009B4A28"/>
    <w:rsid w:val="009C0982"/>
    <w:rsid w:val="009C1C65"/>
    <w:rsid w:val="009C243A"/>
    <w:rsid w:val="009D2088"/>
    <w:rsid w:val="009D295D"/>
    <w:rsid w:val="009D67EF"/>
    <w:rsid w:val="009E7FE7"/>
    <w:rsid w:val="009F2DB4"/>
    <w:rsid w:val="009F3A2C"/>
    <w:rsid w:val="009F7D84"/>
    <w:rsid w:val="00A065EB"/>
    <w:rsid w:val="00A11F61"/>
    <w:rsid w:val="00A13BEB"/>
    <w:rsid w:val="00A15AE9"/>
    <w:rsid w:val="00A22A19"/>
    <w:rsid w:val="00A26B51"/>
    <w:rsid w:val="00A3244D"/>
    <w:rsid w:val="00A33B13"/>
    <w:rsid w:val="00A36B81"/>
    <w:rsid w:val="00A43B2B"/>
    <w:rsid w:val="00A43FDD"/>
    <w:rsid w:val="00A4661D"/>
    <w:rsid w:val="00A629B2"/>
    <w:rsid w:val="00A6756D"/>
    <w:rsid w:val="00A7108B"/>
    <w:rsid w:val="00A745A4"/>
    <w:rsid w:val="00A76966"/>
    <w:rsid w:val="00A77D96"/>
    <w:rsid w:val="00A82893"/>
    <w:rsid w:val="00A8363C"/>
    <w:rsid w:val="00A83969"/>
    <w:rsid w:val="00A83AD1"/>
    <w:rsid w:val="00A9345E"/>
    <w:rsid w:val="00A93C8E"/>
    <w:rsid w:val="00A94119"/>
    <w:rsid w:val="00A96B9C"/>
    <w:rsid w:val="00AA21A7"/>
    <w:rsid w:val="00AA45CA"/>
    <w:rsid w:val="00AB0B25"/>
    <w:rsid w:val="00AC46B1"/>
    <w:rsid w:val="00AD05FF"/>
    <w:rsid w:val="00AD0F32"/>
    <w:rsid w:val="00AD37C7"/>
    <w:rsid w:val="00AD71A5"/>
    <w:rsid w:val="00AE1ECF"/>
    <w:rsid w:val="00AF068E"/>
    <w:rsid w:val="00AF6E43"/>
    <w:rsid w:val="00B0272A"/>
    <w:rsid w:val="00B03286"/>
    <w:rsid w:val="00B032CF"/>
    <w:rsid w:val="00B03892"/>
    <w:rsid w:val="00B047F4"/>
    <w:rsid w:val="00B04E0A"/>
    <w:rsid w:val="00B156B8"/>
    <w:rsid w:val="00B1762F"/>
    <w:rsid w:val="00B30072"/>
    <w:rsid w:val="00B3399B"/>
    <w:rsid w:val="00B35F5C"/>
    <w:rsid w:val="00B36D76"/>
    <w:rsid w:val="00B42C73"/>
    <w:rsid w:val="00B44768"/>
    <w:rsid w:val="00B46FE6"/>
    <w:rsid w:val="00B50A4F"/>
    <w:rsid w:val="00B5228B"/>
    <w:rsid w:val="00B574C4"/>
    <w:rsid w:val="00B66790"/>
    <w:rsid w:val="00B72AB6"/>
    <w:rsid w:val="00B803EB"/>
    <w:rsid w:val="00B8406B"/>
    <w:rsid w:val="00B87780"/>
    <w:rsid w:val="00B97525"/>
    <w:rsid w:val="00BA4824"/>
    <w:rsid w:val="00BB0E25"/>
    <w:rsid w:val="00BB1024"/>
    <w:rsid w:val="00BC15C6"/>
    <w:rsid w:val="00BD6450"/>
    <w:rsid w:val="00BD6BC4"/>
    <w:rsid w:val="00BD7DDD"/>
    <w:rsid w:val="00BE15DF"/>
    <w:rsid w:val="00BE1887"/>
    <w:rsid w:val="00BE3C22"/>
    <w:rsid w:val="00BE47CE"/>
    <w:rsid w:val="00BE5499"/>
    <w:rsid w:val="00BE7CE9"/>
    <w:rsid w:val="00C00719"/>
    <w:rsid w:val="00C06188"/>
    <w:rsid w:val="00C12977"/>
    <w:rsid w:val="00C136AC"/>
    <w:rsid w:val="00C14CD7"/>
    <w:rsid w:val="00C1644F"/>
    <w:rsid w:val="00C206FE"/>
    <w:rsid w:val="00C22A40"/>
    <w:rsid w:val="00C24840"/>
    <w:rsid w:val="00C26224"/>
    <w:rsid w:val="00C274B2"/>
    <w:rsid w:val="00C27B48"/>
    <w:rsid w:val="00C31183"/>
    <w:rsid w:val="00C32771"/>
    <w:rsid w:val="00C34E68"/>
    <w:rsid w:val="00C41946"/>
    <w:rsid w:val="00C4333A"/>
    <w:rsid w:val="00C44D47"/>
    <w:rsid w:val="00C45CA1"/>
    <w:rsid w:val="00C46C12"/>
    <w:rsid w:val="00C47DE1"/>
    <w:rsid w:val="00C51053"/>
    <w:rsid w:val="00C51C57"/>
    <w:rsid w:val="00C52F2D"/>
    <w:rsid w:val="00C6097E"/>
    <w:rsid w:val="00C6360F"/>
    <w:rsid w:val="00C6571E"/>
    <w:rsid w:val="00C71118"/>
    <w:rsid w:val="00C721B5"/>
    <w:rsid w:val="00C77221"/>
    <w:rsid w:val="00C801E3"/>
    <w:rsid w:val="00C81911"/>
    <w:rsid w:val="00C82E08"/>
    <w:rsid w:val="00C8693E"/>
    <w:rsid w:val="00C905EA"/>
    <w:rsid w:val="00C91312"/>
    <w:rsid w:val="00CA005B"/>
    <w:rsid w:val="00CA55D9"/>
    <w:rsid w:val="00CB6297"/>
    <w:rsid w:val="00CB73E8"/>
    <w:rsid w:val="00CC185E"/>
    <w:rsid w:val="00CC5BE7"/>
    <w:rsid w:val="00CD2EC8"/>
    <w:rsid w:val="00CD7182"/>
    <w:rsid w:val="00CE4D78"/>
    <w:rsid w:val="00CE5CEE"/>
    <w:rsid w:val="00CE635D"/>
    <w:rsid w:val="00CE7BB5"/>
    <w:rsid w:val="00CF1C2B"/>
    <w:rsid w:val="00CF3C35"/>
    <w:rsid w:val="00CF51D1"/>
    <w:rsid w:val="00CF7544"/>
    <w:rsid w:val="00CF7AB7"/>
    <w:rsid w:val="00D02D0E"/>
    <w:rsid w:val="00D0746B"/>
    <w:rsid w:val="00D07A5A"/>
    <w:rsid w:val="00D11459"/>
    <w:rsid w:val="00D2039A"/>
    <w:rsid w:val="00D26167"/>
    <w:rsid w:val="00D35C71"/>
    <w:rsid w:val="00D37711"/>
    <w:rsid w:val="00D37EDA"/>
    <w:rsid w:val="00D40532"/>
    <w:rsid w:val="00D50E76"/>
    <w:rsid w:val="00D64A07"/>
    <w:rsid w:val="00D663CF"/>
    <w:rsid w:val="00D66674"/>
    <w:rsid w:val="00D70548"/>
    <w:rsid w:val="00D820AC"/>
    <w:rsid w:val="00D9055D"/>
    <w:rsid w:val="00DA57F9"/>
    <w:rsid w:val="00DB4063"/>
    <w:rsid w:val="00DB4769"/>
    <w:rsid w:val="00DC0069"/>
    <w:rsid w:val="00DC7658"/>
    <w:rsid w:val="00DD0093"/>
    <w:rsid w:val="00DD02CF"/>
    <w:rsid w:val="00DD194A"/>
    <w:rsid w:val="00DD21F0"/>
    <w:rsid w:val="00DD5137"/>
    <w:rsid w:val="00DD703B"/>
    <w:rsid w:val="00DE09E2"/>
    <w:rsid w:val="00DE3CF8"/>
    <w:rsid w:val="00DE45D9"/>
    <w:rsid w:val="00DE4CAC"/>
    <w:rsid w:val="00DE72E3"/>
    <w:rsid w:val="00DF2462"/>
    <w:rsid w:val="00E02189"/>
    <w:rsid w:val="00E026DA"/>
    <w:rsid w:val="00E10459"/>
    <w:rsid w:val="00E16431"/>
    <w:rsid w:val="00E25A47"/>
    <w:rsid w:val="00E30E5A"/>
    <w:rsid w:val="00E3454C"/>
    <w:rsid w:val="00E4488E"/>
    <w:rsid w:val="00E459B5"/>
    <w:rsid w:val="00E45D8F"/>
    <w:rsid w:val="00E540CC"/>
    <w:rsid w:val="00E5700A"/>
    <w:rsid w:val="00E573AE"/>
    <w:rsid w:val="00E609B7"/>
    <w:rsid w:val="00E731F1"/>
    <w:rsid w:val="00E7775B"/>
    <w:rsid w:val="00E810B5"/>
    <w:rsid w:val="00E84095"/>
    <w:rsid w:val="00E845F3"/>
    <w:rsid w:val="00E92619"/>
    <w:rsid w:val="00EA1160"/>
    <w:rsid w:val="00EA31EE"/>
    <w:rsid w:val="00EA33B0"/>
    <w:rsid w:val="00EA357A"/>
    <w:rsid w:val="00EA45F8"/>
    <w:rsid w:val="00EA640D"/>
    <w:rsid w:val="00EB0203"/>
    <w:rsid w:val="00EB3012"/>
    <w:rsid w:val="00EB31C5"/>
    <w:rsid w:val="00EB3984"/>
    <w:rsid w:val="00EB6529"/>
    <w:rsid w:val="00EC3E35"/>
    <w:rsid w:val="00EC4FCD"/>
    <w:rsid w:val="00EC6A6A"/>
    <w:rsid w:val="00EE5ABC"/>
    <w:rsid w:val="00EE5AF7"/>
    <w:rsid w:val="00EF3981"/>
    <w:rsid w:val="00F0014F"/>
    <w:rsid w:val="00F006D6"/>
    <w:rsid w:val="00F02F6E"/>
    <w:rsid w:val="00F05701"/>
    <w:rsid w:val="00F06646"/>
    <w:rsid w:val="00F10623"/>
    <w:rsid w:val="00F22425"/>
    <w:rsid w:val="00F24F9B"/>
    <w:rsid w:val="00F30E40"/>
    <w:rsid w:val="00F336D0"/>
    <w:rsid w:val="00F35CD0"/>
    <w:rsid w:val="00F40C84"/>
    <w:rsid w:val="00F42052"/>
    <w:rsid w:val="00F45E64"/>
    <w:rsid w:val="00F46B9E"/>
    <w:rsid w:val="00F519B8"/>
    <w:rsid w:val="00F51AB3"/>
    <w:rsid w:val="00F51DD6"/>
    <w:rsid w:val="00F5763C"/>
    <w:rsid w:val="00F62873"/>
    <w:rsid w:val="00F6539F"/>
    <w:rsid w:val="00F70AB8"/>
    <w:rsid w:val="00F757E2"/>
    <w:rsid w:val="00F7601D"/>
    <w:rsid w:val="00F76434"/>
    <w:rsid w:val="00F76435"/>
    <w:rsid w:val="00F815F0"/>
    <w:rsid w:val="00F828E6"/>
    <w:rsid w:val="00F90654"/>
    <w:rsid w:val="00F92E5C"/>
    <w:rsid w:val="00F94C67"/>
    <w:rsid w:val="00FA6521"/>
    <w:rsid w:val="00FB3549"/>
    <w:rsid w:val="00FB4A40"/>
    <w:rsid w:val="00FB76E0"/>
    <w:rsid w:val="00FC0217"/>
    <w:rsid w:val="00FC08BA"/>
    <w:rsid w:val="00FC3310"/>
    <w:rsid w:val="00FC6D9A"/>
    <w:rsid w:val="00FD27BE"/>
    <w:rsid w:val="00FD2807"/>
    <w:rsid w:val="00FD318E"/>
    <w:rsid w:val="00FD7BCD"/>
    <w:rsid w:val="00FE4C1E"/>
    <w:rsid w:val="00FE58FF"/>
    <w:rsid w:val="00FE6A33"/>
    <w:rsid w:val="00FF10A1"/>
    <w:rsid w:val="00FF1EC6"/>
    <w:rsid w:val="00FF431A"/>
    <w:rsid w:val="00FF4BA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29BE"/>
  <w15:docId w15:val="{76F3CC34-8CC3-4F88-AA07-CBB90CD2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character" w:styleId="ad">
    <w:name w:val="annotation reference"/>
    <w:basedOn w:val="a0"/>
    <w:semiHidden/>
    <w:unhideWhenUsed/>
    <w:rsid w:val="00EA45F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A45F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A45F8"/>
  </w:style>
  <w:style w:type="paragraph" w:styleId="af0">
    <w:name w:val="annotation subject"/>
    <w:basedOn w:val="ae"/>
    <w:next w:val="ae"/>
    <w:link w:val="af1"/>
    <w:semiHidden/>
    <w:unhideWhenUsed/>
    <w:rsid w:val="00EA45F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A45F8"/>
    <w:rPr>
      <w:b/>
      <w:bCs/>
    </w:rPr>
  </w:style>
  <w:style w:type="paragraph" w:customStyle="1" w:styleId="ConsPlusNormal">
    <w:name w:val="ConsPlusNormal"/>
    <w:link w:val="ConsPlusNormal0"/>
    <w:qFormat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C51053"/>
    <w:rPr>
      <w:rFonts w:ascii="Arial" w:eastAsiaTheme="minorEastAsia" w:hAnsi="Arial" w:cs="Arial"/>
      <w:szCs w:val="22"/>
    </w:rPr>
  </w:style>
  <w:style w:type="paragraph" w:styleId="af2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ConsNonformat">
    <w:name w:val="ConsNonformat"/>
    <w:rsid w:val="00C510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B65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4H4p4s4444r441">
    <w:name w:val="З4Hа4pг4sо4л4|о4в4rо4к4[ 1"/>
    <w:basedOn w:val="a"/>
    <w:uiPriority w:val="99"/>
    <w:rsid w:val="00EB6529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Theme="minorHAnsi" w:cs="Times New Roman CYR"/>
      <w:b/>
      <w:bCs/>
      <w:color w:val="26282F"/>
    </w:rPr>
  </w:style>
  <w:style w:type="table" w:styleId="af3">
    <w:name w:val="Table Grid"/>
    <w:basedOn w:val="a1"/>
    <w:uiPriority w:val="59"/>
    <w:rsid w:val="007078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pt">
    <w:name w:val="Основной текст (2) + 6 pt"/>
    <w:basedOn w:val="a0"/>
    <w:rsid w:val="00FB4A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4F670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B038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5.xml><?xml version="1.0" encoding="utf-8"?>
<ds:datastoreItem xmlns:ds="http://schemas.openxmlformats.org/officeDocument/2006/customXml" ds:itemID="{17868414-5A9C-47AD-A9C9-F6785911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53</Pages>
  <Words>6133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Protokol</cp:lastModifiedBy>
  <cp:revision>31</cp:revision>
  <cp:lastPrinted>2024-11-13T10:37:00Z</cp:lastPrinted>
  <dcterms:created xsi:type="dcterms:W3CDTF">2024-11-13T06:15:00Z</dcterms:created>
  <dcterms:modified xsi:type="dcterms:W3CDTF">2024-11-13T10:47:00Z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