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4634" w:rsidRPr="00542C2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 xml:space="preserve">городского  округа Горловка  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:rsidR="00F54634" w:rsidRPr="00542C26" w:rsidRDefault="00C63322" w:rsidP="00F54634">
      <w:pPr>
        <w:pStyle w:val="ConsPlusNormal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6154C">
        <w:rPr>
          <w:rFonts w:ascii="Times New Roman" w:hAnsi="Times New Roman" w:cs="Times New Roman"/>
          <w:sz w:val="26"/>
          <w:szCs w:val="26"/>
        </w:rPr>
        <w:t xml:space="preserve">28 декабря </w:t>
      </w:r>
      <w:r w:rsidR="00E80F77">
        <w:rPr>
          <w:rFonts w:ascii="Times New Roman" w:hAnsi="Times New Roman" w:cs="Times New Roman"/>
          <w:sz w:val="26"/>
          <w:szCs w:val="26"/>
        </w:rPr>
        <w:t xml:space="preserve">2024 г. </w:t>
      </w:r>
      <w:r w:rsidR="00C6154C">
        <w:rPr>
          <w:rFonts w:ascii="Times New Roman" w:hAnsi="Times New Roman" w:cs="Times New Roman"/>
          <w:sz w:val="26"/>
          <w:szCs w:val="26"/>
        </w:rPr>
        <w:t>№ 727</w:t>
      </w:r>
      <w:bookmarkStart w:id="0" w:name="_GoBack"/>
      <w:bookmarkEnd w:id="0"/>
      <w:r w:rsidR="00F54634" w:rsidRPr="00542C2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507D6" w:rsidRPr="00542C26" w:rsidRDefault="00C507D6" w:rsidP="00C507D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07DF3" w:rsidRPr="00596830" w:rsidRDefault="00107DF3" w:rsidP="005968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42C26" w:rsidRPr="00596830" w:rsidRDefault="00542C2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AF" w:rsidRDefault="00DC3EAF" w:rsidP="00DC3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414">
        <w:rPr>
          <w:rFonts w:ascii="Times New Roman" w:hAnsi="Times New Roman"/>
          <w:b/>
          <w:sz w:val="28"/>
          <w:szCs w:val="28"/>
        </w:rPr>
        <w:t>предоставления субсидии МУНИЦИПАЛЬНОМУ УНИТАРНОМУ ПРЕДПРИЯТИЮ «</w:t>
      </w:r>
      <w:r>
        <w:rPr>
          <w:rFonts w:ascii="Times New Roman" w:hAnsi="Times New Roman"/>
          <w:b/>
          <w:sz w:val="28"/>
          <w:szCs w:val="28"/>
        </w:rPr>
        <w:t>ДОНЭКОТРАНС</w:t>
      </w:r>
      <w:r w:rsidRPr="002C2414">
        <w:rPr>
          <w:rFonts w:ascii="Times New Roman" w:hAnsi="Times New Roman"/>
          <w:b/>
          <w:sz w:val="28"/>
          <w:szCs w:val="28"/>
        </w:rPr>
        <w:t>» АДМИНИСТРАЦИИ ГОРОД</w:t>
      </w:r>
      <w:r>
        <w:rPr>
          <w:rFonts w:ascii="Times New Roman" w:hAnsi="Times New Roman"/>
          <w:b/>
          <w:sz w:val="28"/>
          <w:szCs w:val="28"/>
        </w:rPr>
        <w:t>СКОГО ОКРУГА</w:t>
      </w:r>
      <w:r w:rsidRPr="002C2414">
        <w:rPr>
          <w:rFonts w:ascii="Times New Roman" w:hAnsi="Times New Roman"/>
          <w:b/>
          <w:sz w:val="28"/>
          <w:szCs w:val="28"/>
        </w:rPr>
        <w:t xml:space="preserve"> ГОРЛОВКА </w:t>
      </w:r>
      <w:r>
        <w:rPr>
          <w:rFonts w:ascii="Times New Roman" w:hAnsi="Times New Roman"/>
          <w:b/>
          <w:sz w:val="28"/>
          <w:szCs w:val="28"/>
        </w:rPr>
        <w:t xml:space="preserve">ДОНЕЦКОЙ НАРОДНОЙ РЕСПУБЛИКИ </w:t>
      </w:r>
      <w:r w:rsidRPr="006F33F8">
        <w:rPr>
          <w:rFonts w:ascii="Times New Roman" w:hAnsi="Times New Roman"/>
          <w:b/>
          <w:sz w:val="28"/>
          <w:szCs w:val="28"/>
        </w:rPr>
        <w:t xml:space="preserve">на финансовое обеспечение затрат </w:t>
      </w:r>
      <w:r w:rsidR="00EE3736">
        <w:rPr>
          <w:rFonts w:ascii="Times New Roman" w:hAnsi="Times New Roman"/>
          <w:b/>
          <w:sz w:val="28"/>
          <w:szCs w:val="28"/>
        </w:rPr>
        <w:t>на реализацию</w:t>
      </w:r>
      <w:r w:rsidRPr="007A2C82">
        <w:rPr>
          <w:rFonts w:ascii="Times New Roman" w:hAnsi="Times New Roman"/>
          <w:b/>
          <w:sz w:val="28"/>
          <w:szCs w:val="28"/>
        </w:rPr>
        <w:t xml:space="preserve"> программ формирования современной городской среды</w:t>
      </w:r>
    </w:p>
    <w:p w:rsidR="00C507D6" w:rsidRPr="00596830" w:rsidRDefault="00C507D6" w:rsidP="0059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67113A" w:rsidRDefault="00677703" w:rsidP="0067113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13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95482C" w:rsidRPr="0067113A">
        <w:rPr>
          <w:rFonts w:ascii="Times New Roman" w:hAnsi="Times New Roman" w:cs="Times New Roman"/>
          <w:sz w:val="28"/>
          <w:szCs w:val="28"/>
        </w:rPr>
        <w:t>о</w:t>
      </w:r>
      <w:r w:rsidRPr="0067113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5482C" w:rsidRPr="0067113A">
        <w:rPr>
          <w:rFonts w:ascii="Times New Roman" w:hAnsi="Times New Roman" w:cs="Times New Roman"/>
          <w:sz w:val="28"/>
          <w:szCs w:val="28"/>
        </w:rPr>
        <w:t>ей</w:t>
      </w:r>
      <w:r w:rsidRPr="0067113A">
        <w:rPr>
          <w:rFonts w:ascii="Times New Roman" w:hAnsi="Times New Roman" w:cs="Times New Roman"/>
          <w:sz w:val="28"/>
          <w:szCs w:val="28"/>
        </w:rPr>
        <w:t xml:space="preserve"> </w:t>
      </w:r>
      <w:r w:rsidR="00CE0D11" w:rsidRPr="0067113A">
        <w:rPr>
          <w:rFonts w:ascii="Times New Roman" w:hAnsi="Times New Roman" w:cs="Times New Roman"/>
          <w:sz w:val="28"/>
          <w:szCs w:val="28"/>
        </w:rPr>
        <w:t>78 Бюджетного кодекса Российской Федерации, Федеральным законом от 06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67113A">
        <w:rPr>
          <w:rFonts w:ascii="Times New Roman" w:hAnsi="Times New Roman" w:cs="Times New Roman"/>
          <w:sz w:val="28"/>
          <w:szCs w:val="28"/>
        </w:rPr>
        <w:t>2003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67113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постановлениями Правительства Российской Федерации от 25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67113A">
        <w:rPr>
          <w:rFonts w:ascii="Times New Roman" w:hAnsi="Times New Roman" w:cs="Times New Roman"/>
          <w:sz w:val="28"/>
          <w:szCs w:val="28"/>
        </w:rPr>
        <w:t>2023</w:t>
      </w:r>
      <w:r w:rsidR="00596830" w:rsidRPr="006711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67113A">
        <w:rPr>
          <w:rFonts w:ascii="Times New Roman" w:hAnsi="Times New Roman" w:cs="Times New Roman"/>
          <w:sz w:val="28"/>
          <w:szCs w:val="28"/>
        </w:rPr>
        <w:t xml:space="preserve">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постановлениями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Pr="0067113A">
        <w:rPr>
          <w:rFonts w:ascii="Times New Roman" w:hAnsi="Times New Roman" w:cs="Times New Roman"/>
          <w:sz w:val="28"/>
          <w:szCs w:val="28"/>
        </w:rPr>
        <w:t xml:space="preserve"> и определяет условия, цели, порядок и механизм предоставления </w:t>
      </w:r>
      <w:r w:rsidR="009500A8" w:rsidRPr="0067113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96A6A" w:rsidRPr="0067113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77CCA" w:rsidRPr="0067113A">
        <w:rPr>
          <w:rFonts w:ascii="Times New Roman" w:hAnsi="Times New Roman" w:cs="Times New Roman"/>
          <w:sz w:val="28"/>
          <w:szCs w:val="28"/>
        </w:rPr>
        <w:t>из</w:t>
      </w:r>
      <w:r w:rsidR="009500A8" w:rsidRPr="0067113A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Горловка Донецкой Народной Республики</w:t>
      </w:r>
      <w:r w:rsidR="00D96A6A" w:rsidRPr="0067113A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67113A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</w:t>
      </w:r>
      <w:r w:rsidR="00DC3EAF">
        <w:rPr>
          <w:rFonts w:ascii="Times New Roman" w:hAnsi="Times New Roman" w:cs="Times New Roman"/>
          <w:sz w:val="28"/>
          <w:szCs w:val="28"/>
        </w:rPr>
        <w:t>ДОНЭКОТРАНС</w:t>
      </w:r>
      <w:r w:rsidR="009500A8" w:rsidRPr="0067113A">
        <w:rPr>
          <w:rFonts w:ascii="Times New Roman" w:hAnsi="Times New Roman" w:cs="Times New Roman"/>
          <w:sz w:val="28"/>
          <w:szCs w:val="28"/>
        </w:rPr>
        <w:t>» АДМИНИСТРАЦИИ ГОРОД</w:t>
      </w:r>
      <w:r w:rsidR="00DC3EAF">
        <w:rPr>
          <w:rFonts w:ascii="Times New Roman" w:hAnsi="Times New Roman" w:cs="Times New Roman"/>
          <w:sz w:val="28"/>
          <w:szCs w:val="28"/>
        </w:rPr>
        <w:t>СКОГО ОКРУГА</w:t>
      </w:r>
      <w:r w:rsidR="009500A8" w:rsidRPr="0067113A">
        <w:rPr>
          <w:rFonts w:ascii="Times New Roman" w:hAnsi="Times New Roman" w:cs="Times New Roman"/>
          <w:sz w:val="28"/>
          <w:szCs w:val="28"/>
        </w:rPr>
        <w:t xml:space="preserve"> ГОРЛОВКА </w:t>
      </w:r>
      <w:r w:rsidR="00DC3EAF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DC3EAF" w:rsidRPr="00DC3EAF">
        <w:rPr>
          <w:rFonts w:ascii="Times New Roman" w:hAnsi="Times New Roman"/>
          <w:sz w:val="28"/>
          <w:szCs w:val="28"/>
        </w:rPr>
        <w:t xml:space="preserve">на финансовое обеспечение затрат </w:t>
      </w:r>
      <w:r w:rsidR="00EE3736">
        <w:rPr>
          <w:rFonts w:ascii="Times New Roman" w:hAnsi="Times New Roman"/>
          <w:sz w:val="28"/>
          <w:szCs w:val="28"/>
        </w:rPr>
        <w:t>на реализацию программ</w:t>
      </w:r>
      <w:r w:rsidR="00DC3EAF" w:rsidRPr="00DC3EAF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</w:t>
      </w:r>
      <w:r w:rsidR="00DC3EAF" w:rsidRPr="00DC3EAF">
        <w:rPr>
          <w:rFonts w:ascii="Times New Roman" w:hAnsi="Times New Roman" w:cs="Times New Roman"/>
          <w:sz w:val="28"/>
          <w:szCs w:val="28"/>
        </w:rPr>
        <w:t xml:space="preserve"> </w:t>
      </w:r>
      <w:r w:rsidRPr="00DC3EAF">
        <w:rPr>
          <w:rFonts w:ascii="Times New Roman" w:hAnsi="Times New Roman" w:cs="Times New Roman"/>
          <w:sz w:val="28"/>
          <w:szCs w:val="28"/>
        </w:rPr>
        <w:t>(</w:t>
      </w:r>
      <w:r w:rsidRPr="0067113A">
        <w:rPr>
          <w:rFonts w:ascii="Times New Roman" w:hAnsi="Times New Roman" w:cs="Times New Roman"/>
          <w:sz w:val="28"/>
          <w:szCs w:val="28"/>
        </w:rPr>
        <w:t xml:space="preserve">далее - субсидия). </w:t>
      </w:r>
    </w:p>
    <w:p w:rsidR="004267CD" w:rsidRPr="00596830" w:rsidRDefault="004267CD" w:rsidP="00596830">
      <w:pPr>
        <w:pStyle w:val="a4"/>
        <w:spacing w:after="0" w:line="240" w:lineRule="auto"/>
        <w:ind w:left="166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Получателем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596830">
        <w:rPr>
          <w:rFonts w:ascii="Times New Roman" w:hAnsi="Times New Roman" w:cs="Times New Roman"/>
          <w:sz w:val="28"/>
          <w:szCs w:val="28"/>
        </w:rPr>
        <w:t>МУНИЦИПАЛЬНОЕ УНИТАРНОЕ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ПРЕДПРИЯТИЕ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«</w:t>
      </w:r>
      <w:r w:rsidR="00DC3EAF">
        <w:rPr>
          <w:rFonts w:ascii="Times New Roman" w:hAnsi="Times New Roman" w:cs="Times New Roman"/>
          <w:sz w:val="28"/>
          <w:szCs w:val="28"/>
        </w:rPr>
        <w:t>ДОНЭКОТРАНС</w:t>
      </w:r>
      <w:r w:rsidR="009500A8" w:rsidRPr="00596830">
        <w:rPr>
          <w:rFonts w:ascii="Times New Roman" w:hAnsi="Times New Roman" w:cs="Times New Roman"/>
          <w:sz w:val="28"/>
          <w:szCs w:val="28"/>
        </w:rPr>
        <w:t>»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АДМИНИСТРАЦИИ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ГОРОД</w:t>
      </w:r>
      <w:r w:rsidR="00DC3EAF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DC3EAF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123F6" w:rsidRPr="00596830">
        <w:rPr>
          <w:rFonts w:ascii="Times New Roman" w:hAnsi="Times New Roman" w:cs="Times New Roman"/>
          <w:sz w:val="28"/>
          <w:szCs w:val="28"/>
        </w:rPr>
        <w:t>1229300</w:t>
      </w:r>
      <w:r w:rsidR="00F55654" w:rsidRPr="00596830">
        <w:rPr>
          <w:rFonts w:ascii="Times New Roman" w:hAnsi="Times New Roman" w:cs="Times New Roman"/>
          <w:sz w:val="28"/>
          <w:szCs w:val="28"/>
        </w:rPr>
        <w:t>0</w:t>
      </w:r>
      <w:r w:rsidR="00DC3EAF">
        <w:rPr>
          <w:rFonts w:ascii="Times New Roman" w:hAnsi="Times New Roman" w:cs="Times New Roman"/>
          <w:sz w:val="28"/>
          <w:szCs w:val="28"/>
        </w:rPr>
        <w:t>64839</w:t>
      </w:r>
      <w:r w:rsidRPr="00596830">
        <w:rPr>
          <w:rFonts w:ascii="Times New Roman" w:hAnsi="Times New Roman" w:cs="Times New Roman"/>
          <w:sz w:val="28"/>
          <w:szCs w:val="28"/>
        </w:rPr>
        <w:t xml:space="preserve">) </w:t>
      </w:r>
      <w:r w:rsidR="00D96A6A" w:rsidRPr="00596830">
        <w:rPr>
          <w:rFonts w:ascii="Times New Roman" w:hAnsi="Times New Roman" w:cs="Times New Roman"/>
          <w:sz w:val="28"/>
          <w:szCs w:val="28"/>
        </w:rPr>
        <w:t>на основании решения Горловского городского</w:t>
      </w:r>
      <w:r w:rsidR="005F6C3C" w:rsidRPr="00596830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лики </w:t>
      </w:r>
      <w:r w:rsidR="005F6C3C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D96A6A" w:rsidRPr="00596830">
        <w:rPr>
          <w:rFonts w:ascii="Times New Roman" w:hAnsi="Times New Roman" w:cs="Times New Roman"/>
          <w:sz w:val="28"/>
          <w:szCs w:val="28"/>
        </w:rPr>
        <w:t>от 01</w:t>
      </w:r>
      <w:r w:rsidR="0059683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2024 </w:t>
      </w:r>
      <w:r w:rsidR="00D96A6A" w:rsidRPr="00596830">
        <w:rPr>
          <w:rFonts w:ascii="Times New Roman" w:hAnsi="Times New Roman" w:cs="Times New Roman"/>
          <w:bCs/>
          <w:sz w:val="28"/>
          <w:szCs w:val="28"/>
        </w:rPr>
        <w:t xml:space="preserve">№ I/15-1 «О бюджете </w:t>
      </w:r>
      <w:r w:rsidR="00D96A6A" w:rsidRPr="00596830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округа Горловка Донецкой Народной Республики на 2024 год»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E00800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Pr="00596830">
        <w:rPr>
          <w:rFonts w:ascii="Times New Roman" w:hAnsi="Times New Roman" w:cs="Times New Roman"/>
          <w:sz w:val="28"/>
          <w:szCs w:val="28"/>
        </w:rPr>
        <w:t xml:space="preserve"> Получатель).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7A1395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Г</w:t>
      </w:r>
      <w:r w:rsidR="00EA5E2A" w:rsidRPr="00596830">
        <w:rPr>
          <w:rFonts w:ascii="Times New Roman" w:hAnsi="Times New Roman" w:cs="Times New Roman"/>
          <w:sz w:val="28"/>
          <w:szCs w:val="28"/>
        </w:rPr>
        <w:t>лавн</w:t>
      </w:r>
      <w:r w:rsidRPr="00596830">
        <w:rPr>
          <w:rFonts w:ascii="Times New Roman" w:hAnsi="Times New Roman" w:cs="Times New Roman"/>
          <w:sz w:val="28"/>
          <w:szCs w:val="28"/>
        </w:rPr>
        <w:t>ым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596830">
        <w:rPr>
          <w:rFonts w:ascii="Times New Roman" w:hAnsi="Times New Roman" w:cs="Times New Roman"/>
          <w:sz w:val="28"/>
          <w:szCs w:val="28"/>
        </w:rPr>
        <w:t>ем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677703" w:rsidRPr="00596830">
        <w:rPr>
          <w:rFonts w:ascii="Times New Roman" w:hAnsi="Times New Roman" w:cs="Times New Roman"/>
          <w:sz w:val="28"/>
          <w:szCs w:val="28"/>
        </w:rPr>
        <w:t>которо</w:t>
      </w:r>
      <w:r w:rsidR="00D85EA8" w:rsidRPr="00596830">
        <w:rPr>
          <w:rFonts w:ascii="Times New Roman" w:hAnsi="Times New Roman" w:cs="Times New Roman"/>
          <w:sz w:val="28"/>
          <w:szCs w:val="28"/>
        </w:rPr>
        <w:t>му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 w:rsidR="00D85EA8" w:rsidRPr="00596830">
        <w:rPr>
          <w:rFonts w:ascii="Times New Roman" w:hAnsi="Times New Roman" w:cs="Times New Roman"/>
          <w:sz w:val="28"/>
          <w:szCs w:val="28"/>
        </w:rPr>
        <w:t>ю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бюджетны</w:t>
      </w:r>
      <w:r w:rsidR="00D96A6A" w:rsidRPr="00596830">
        <w:rPr>
          <w:rFonts w:ascii="Times New Roman" w:hAnsi="Times New Roman" w:cs="Times New Roman"/>
          <w:sz w:val="28"/>
          <w:szCs w:val="28"/>
        </w:rPr>
        <w:t>е ассигнования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лимиты бюджетных обязательств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90</w:t>
      </w:r>
      <w:r w:rsidR="00E00800">
        <w:rPr>
          <w:rFonts w:ascii="Times New Roman" w:hAnsi="Times New Roman" w:cs="Times New Roman"/>
          <w:sz w:val="28"/>
          <w:szCs w:val="28"/>
        </w:rPr>
        <w:t>2</w:t>
      </w:r>
      <w:r w:rsidR="00DC3EAF">
        <w:rPr>
          <w:rFonts w:ascii="Times New Roman" w:hAnsi="Times New Roman" w:cs="Times New Roman"/>
          <w:sz w:val="28"/>
          <w:szCs w:val="28"/>
        </w:rPr>
        <w:t>050344000</w:t>
      </w:r>
      <w:r w:rsidR="00DC3E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C3EAF" w:rsidRPr="00DC3EAF">
        <w:rPr>
          <w:rFonts w:ascii="Times New Roman" w:hAnsi="Times New Roman" w:cs="Times New Roman"/>
          <w:sz w:val="28"/>
          <w:szCs w:val="28"/>
        </w:rPr>
        <w:t>555</w:t>
      </w:r>
      <w:r w:rsidR="00DC3E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C3EAF" w:rsidRPr="00DC3EAF">
        <w:rPr>
          <w:rFonts w:ascii="Times New Roman" w:hAnsi="Times New Roman" w:cs="Times New Roman"/>
          <w:sz w:val="28"/>
          <w:szCs w:val="28"/>
        </w:rPr>
        <w:t>812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00800">
        <w:rPr>
          <w:rFonts w:ascii="Times New Roman" w:hAnsi="Times New Roman" w:cs="Times New Roman"/>
          <w:sz w:val="28"/>
          <w:szCs w:val="28"/>
        </w:rPr>
        <w:t>а</w:t>
      </w:r>
      <w:r w:rsidR="007930DB" w:rsidRPr="00596830">
        <w:rPr>
          <w:rFonts w:ascii="Times New Roman" w:hAnsi="Times New Roman" w:cs="Times New Roman"/>
          <w:sz w:val="28"/>
          <w:szCs w:val="28"/>
        </w:rPr>
        <w:t>дминистраци</w:t>
      </w:r>
      <w:r w:rsidR="00E00800">
        <w:rPr>
          <w:rFonts w:ascii="Times New Roman" w:hAnsi="Times New Roman" w:cs="Times New Roman"/>
          <w:sz w:val="28"/>
          <w:szCs w:val="28"/>
        </w:rPr>
        <w:t>я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8044C" w:rsidRPr="00596830">
        <w:rPr>
          <w:rFonts w:ascii="Times New Roman" w:hAnsi="Times New Roman" w:cs="Times New Roman"/>
          <w:sz w:val="28"/>
          <w:szCs w:val="28"/>
        </w:rPr>
        <w:t>ского округа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C8044C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6651A1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E00800">
        <w:rPr>
          <w:rFonts w:ascii="Times New Roman" w:hAnsi="Times New Roman" w:cs="Times New Roman"/>
          <w:sz w:val="28"/>
          <w:szCs w:val="28"/>
        </w:rPr>
        <w:t>Администрация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7C4" w:rsidRPr="00596830" w:rsidRDefault="001277C4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предоставления субсидии является </w:t>
      </w:r>
      <w:r w:rsidR="00DC3EAF" w:rsidRPr="00DC3EAF">
        <w:rPr>
          <w:rFonts w:ascii="Times New Roman" w:hAnsi="Times New Roman"/>
          <w:sz w:val="28"/>
          <w:szCs w:val="28"/>
        </w:rPr>
        <w:t xml:space="preserve">финансовое обеспечение затрат </w:t>
      </w:r>
      <w:r w:rsidR="00EE3736">
        <w:rPr>
          <w:rFonts w:ascii="Times New Roman" w:hAnsi="Times New Roman"/>
          <w:sz w:val="28"/>
          <w:szCs w:val="28"/>
        </w:rPr>
        <w:t>на реализацию</w:t>
      </w:r>
      <w:r w:rsidR="00DC3EAF" w:rsidRPr="00DC3EAF">
        <w:rPr>
          <w:rFonts w:ascii="Times New Roman" w:hAnsi="Times New Roman"/>
          <w:sz w:val="28"/>
          <w:szCs w:val="28"/>
        </w:rPr>
        <w:t xml:space="preserve"> программ формирования современной городской среды</w:t>
      </w:r>
      <w:r w:rsidR="00DC3EAF" w:rsidRPr="00DC3EAF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D85EA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ероприятия), по следующим направлениям: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383D25" w:rsidRDefault="00A674D2" w:rsidP="00DC3EA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DC3EAF" w:rsidRPr="00DC3EAF">
        <w:rPr>
          <w:rFonts w:ascii="Times New Roman" w:hAnsi="Times New Roman"/>
          <w:sz w:val="28"/>
          <w:szCs w:val="28"/>
        </w:rPr>
        <w:t xml:space="preserve"> </w:t>
      </w:r>
      <w:r w:rsidR="00EE3736">
        <w:rPr>
          <w:rFonts w:ascii="Times New Roman" w:hAnsi="Times New Roman"/>
          <w:sz w:val="28"/>
          <w:szCs w:val="28"/>
        </w:rPr>
        <w:t>Работы по благоустройству территории Парка культуры и отдыха имени Горького города Горловка</w:t>
      </w:r>
      <w:r w:rsidR="00383D25" w:rsidRPr="00383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267CD" w:rsidRPr="00596830" w:rsidRDefault="004267CD" w:rsidP="00596830">
      <w:pPr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6224" w:rsidRPr="00596830" w:rsidRDefault="00D46224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5. Требования, которым должен соответствовать Получатель субсидии </w:t>
      </w:r>
      <w:r w:rsidRPr="00596830">
        <w:rPr>
          <w:rFonts w:ascii="Times New Roman" w:hAnsi="Times New Roman" w:cs="Times New Roman"/>
          <w:sz w:val="28"/>
          <w:szCs w:val="28"/>
        </w:rPr>
        <w:br/>
        <w:t xml:space="preserve">на первое число месяца, предшествующего месяцу, в котором планируется заключение соглашения о предоставлении субсидии между </w:t>
      </w:r>
      <w:r w:rsidR="00E008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Получателем (далее – Соглашение): </w:t>
      </w:r>
    </w:p>
    <w:p w:rsidR="00A674D2" w:rsidRPr="00596830" w:rsidRDefault="00C620F5" w:rsidP="005968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а) п</w:t>
      </w:r>
      <w:r w:rsidR="00A674D2" w:rsidRPr="00596830">
        <w:rPr>
          <w:rFonts w:ascii="Times New Roman" w:hAnsi="Times New Roman" w:cs="Times New Roman"/>
          <w:sz w:val="28"/>
          <w:szCs w:val="28"/>
        </w:rPr>
        <w:t>олучатель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иностранным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местом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регистрации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территория,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включенные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утвержденный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Министерством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финансов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перечень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территорий,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используемых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промежуточного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(офшорного)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владения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активами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(далее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-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вуставном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(складочном)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третьих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совокупности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25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процентов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(если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Федерации).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расчете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учитывается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(или)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статусом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международной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обращаются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организованных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торгах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реализованное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имеются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причастности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экстремистской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деятельности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терроризму;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составляемых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рамках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реализации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полномочий,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главой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VII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Устава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органами,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специально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созданными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решениями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перечнях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связанных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террористическими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террористами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оружия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массового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уничтожения;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г) получатель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д) получатель не является иностранным агентом в соответствии с Федеральным законом от 14</w:t>
      </w:r>
      <w:r w:rsidR="0059683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96830">
        <w:rPr>
          <w:rFonts w:ascii="Times New Roman" w:hAnsi="Times New Roman" w:cs="Times New Roman"/>
          <w:sz w:val="28"/>
          <w:szCs w:val="28"/>
        </w:rPr>
        <w:t xml:space="preserve">2022 </w:t>
      </w:r>
      <w:r w:rsidR="0059683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96830">
        <w:rPr>
          <w:rFonts w:ascii="Times New Roman" w:hAnsi="Times New Roman" w:cs="Times New Roman"/>
          <w:sz w:val="28"/>
          <w:szCs w:val="28"/>
        </w:rPr>
        <w:t>№ 255-ФЗ «О контроле за деятельностью лиц, находящихся под иностранным влиянием»;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е)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едином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счете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размер,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определенный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пунктом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3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статьи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47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кодекса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уплате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сборов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страховых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взносов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системы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ж)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возврату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инвестиций,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также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(неурегулированная)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денежным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обязательствам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перед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публично-правовым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образованием,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случаев,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установленных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соответственно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высшим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исполнительным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администрацией);</w:t>
      </w:r>
    </w:p>
    <w:p w:rsidR="00A674D2" w:rsidRPr="00596830" w:rsidRDefault="00CD6409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з)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>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являющийся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процессе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форме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присоединения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юридическому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лицу,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являющемуся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лица),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ликвидации,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его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введена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процедура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банкротства,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деятельность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приостановлена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порядке,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и)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реестре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</w:t>
      </w:r>
      <w:r w:rsidR="00CD6409" w:rsidRPr="00596830">
        <w:rPr>
          <w:rFonts w:ascii="Times New Roman" w:hAnsi="Times New Roman" w:cs="Times New Roman"/>
          <w:sz w:val="28"/>
          <w:szCs w:val="28"/>
        </w:rPr>
        <w:t>алтере (при наличии) получателя</w:t>
      </w:r>
      <w:r w:rsidRPr="00596830">
        <w:rPr>
          <w:rFonts w:ascii="Times New Roman" w:hAnsi="Times New Roman" w:cs="Times New Roman"/>
          <w:sz w:val="28"/>
          <w:szCs w:val="28"/>
        </w:rPr>
        <w:t>, являющегося юридическим лицом.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подтверждения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соответствия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требованиям,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в </w:t>
      </w:r>
      <w:r w:rsidR="00E96F12" w:rsidRPr="00596830">
        <w:rPr>
          <w:rFonts w:ascii="Times New Roman" w:hAnsi="Times New Roman" w:cs="Times New Roman"/>
          <w:sz w:val="28"/>
          <w:szCs w:val="28"/>
        </w:rPr>
        <w:t>п</w:t>
      </w:r>
      <w:r w:rsidR="00A674D2" w:rsidRPr="00596830">
        <w:rPr>
          <w:rFonts w:ascii="Times New Roman" w:hAnsi="Times New Roman" w:cs="Times New Roman"/>
          <w:sz w:val="28"/>
          <w:szCs w:val="28"/>
        </w:rPr>
        <w:t>ункте 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и получения субсидии Получатель представляет </w:t>
      </w:r>
      <w:r w:rsidR="00E00800">
        <w:rPr>
          <w:rFonts w:ascii="Times New Roman" w:hAnsi="Times New Roman" w:cs="Times New Roman"/>
          <w:sz w:val="28"/>
          <w:szCs w:val="28"/>
        </w:rPr>
        <w:t>Администрации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 Документы):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а) заявление о предоставлении субсидии по форме согласно приложению к настоящему Порядку;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документ, удостоверяющий полномочия представителя Получателя (в случае обращения с Документами представителя Получателя); </w:t>
      </w:r>
    </w:p>
    <w:p w:rsidR="00A674D2" w:rsidRDefault="00A674D2" w:rsidP="001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 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 xml:space="preserve">мету) расходов </w:t>
      </w:r>
      <w:r w:rsidR="00EE3736" w:rsidRPr="00DC3EAF">
        <w:rPr>
          <w:rFonts w:ascii="Times New Roman" w:hAnsi="Times New Roman"/>
          <w:sz w:val="28"/>
          <w:szCs w:val="28"/>
        </w:rPr>
        <w:t xml:space="preserve">на финансовое обеспечение затрат </w:t>
      </w:r>
      <w:r w:rsidR="00EE3736">
        <w:rPr>
          <w:rFonts w:ascii="Times New Roman" w:hAnsi="Times New Roman"/>
          <w:sz w:val="28"/>
          <w:szCs w:val="28"/>
        </w:rPr>
        <w:t>на реализацию программ</w:t>
      </w:r>
      <w:r w:rsidR="00EE3736" w:rsidRPr="00DC3EAF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</w:t>
      </w:r>
      <w:r w:rsidR="00EE3736" w:rsidRPr="00DC3EAF">
        <w:rPr>
          <w:rFonts w:ascii="Times New Roman" w:hAnsi="Times New Roman" w:cs="Times New Roman"/>
          <w:sz w:val="28"/>
          <w:szCs w:val="28"/>
        </w:rPr>
        <w:t xml:space="preserve"> </w:t>
      </w:r>
      <w:r w:rsidR="0067113A">
        <w:rPr>
          <w:rFonts w:ascii="Times New Roman" w:hAnsi="Times New Roman" w:cs="Times New Roman"/>
          <w:sz w:val="28"/>
          <w:szCs w:val="28"/>
        </w:rPr>
        <w:t xml:space="preserve">на </w:t>
      </w:r>
      <w:r w:rsidRPr="00596830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год; </w:t>
      </w:r>
    </w:p>
    <w:p w:rsidR="0017228D" w:rsidRPr="00596830" w:rsidRDefault="0017228D" w:rsidP="0017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г) копии учредительных документов Получателя;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д) копию приказа о назначении руководителя и главног</w:t>
      </w:r>
      <w:r w:rsidR="00CD6409" w:rsidRPr="00596830">
        <w:rPr>
          <w:rFonts w:ascii="Times New Roman" w:hAnsi="Times New Roman" w:cs="Times New Roman"/>
          <w:sz w:val="28"/>
          <w:szCs w:val="28"/>
        </w:rPr>
        <w:t>о бухгалтера Получателя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е) справки налогового органа о состоянии расчетов по налогам, сборам, страховым взносам, пеням, штрафам, процентам на момент подачи Заявления </w:t>
      </w:r>
      <w:r w:rsidRPr="00596830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ж) гарантийное письмо Получателя субсидии о его соответствии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Получатель вправе представить выписку из Единого государственного реестра юридических лиц (далее – ЕГРЮЛ). В случае непредставления Получателем выписки из ЕГРЮЛ </w:t>
      </w:r>
      <w:r w:rsidR="00E00800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самостоятельно получает соответствующую выписку на официальном сайте Федеральной налоговой службы.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7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Документы должны быть заверены подписью должностного лица Получателя, прошнурованы, пронумерованы и скреплены печатью (при наличии), копии Документов должны содержать отметку «</w:t>
      </w:r>
      <w:r w:rsidR="00E80CDD">
        <w:rPr>
          <w:rFonts w:ascii="Times New Roman" w:hAnsi="Times New Roman" w:cs="Times New Roman"/>
          <w:sz w:val="28"/>
          <w:szCs w:val="28"/>
        </w:rPr>
        <w:t>В</w:t>
      </w:r>
      <w:r w:rsidR="00A674D2" w:rsidRPr="00596830">
        <w:rPr>
          <w:rFonts w:ascii="Times New Roman" w:hAnsi="Times New Roman" w:cs="Times New Roman"/>
          <w:sz w:val="28"/>
          <w:szCs w:val="28"/>
        </w:rPr>
        <w:t>ерн</w:t>
      </w:r>
      <w:r w:rsidR="00E80CDD">
        <w:rPr>
          <w:rFonts w:ascii="Times New Roman" w:hAnsi="Times New Roman" w:cs="Times New Roman"/>
          <w:sz w:val="28"/>
          <w:szCs w:val="28"/>
        </w:rPr>
        <w:t>о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представленных Документов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несут должностные лица Получателя, подготовившие и подписавшие Документы.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8</w:t>
      </w:r>
      <w:r w:rsidR="00A674D2" w:rsidRPr="00596830">
        <w:rPr>
          <w:rFonts w:ascii="Times New Roman" w:hAnsi="Times New Roman" w:cs="Times New Roman"/>
          <w:sz w:val="28"/>
          <w:szCs w:val="28"/>
        </w:rPr>
        <w:t>. </w:t>
      </w:r>
      <w:r w:rsidR="00E00800"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регистрирует Документы в день их подачи и в течение 5 рабочих дней с даты их регистрации принимает решение о предоставлении субсидии или отказе в предоставлении субсидии. </w:t>
      </w:r>
    </w:p>
    <w:p w:rsidR="00A674D2" w:rsidRPr="00596830" w:rsidRDefault="00E00800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принятия решения об отказе в предоставлении субсидии направляет Получателю письменное уведомление об отказе в предоставлении субсидии с указанием мотивированных причин отказа.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7253619"/>
      <w:r w:rsidRPr="00596830">
        <w:rPr>
          <w:rFonts w:ascii="Times New Roman" w:hAnsi="Times New Roman" w:cs="Times New Roman"/>
          <w:sz w:val="28"/>
          <w:szCs w:val="28"/>
        </w:rPr>
        <w:t>9</w:t>
      </w:r>
      <w:r w:rsidR="00A674D2" w:rsidRPr="00596830">
        <w:rPr>
          <w:rFonts w:ascii="Times New Roman" w:hAnsi="Times New Roman" w:cs="Times New Roman"/>
          <w:sz w:val="28"/>
          <w:szCs w:val="28"/>
        </w:rPr>
        <w:t>. Основания для отказа Получателю в предоставлении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а) несоответствие Получателя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Порядка; </w:t>
      </w:r>
    </w:p>
    <w:bookmarkEnd w:id="1"/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несоответствие предоставленных Получателем Документов требованиям, установленным настоящим Порядком, или непредставление (представление не в полном объеме) Получателем Документов;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в) установление факта недостоверности предоставленной Получателем информации.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7253454"/>
      <w:r w:rsidRPr="00596830">
        <w:rPr>
          <w:rFonts w:ascii="Times New Roman" w:hAnsi="Times New Roman" w:cs="Times New Roman"/>
          <w:sz w:val="28"/>
          <w:szCs w:val="28"/>
        </w:rPr>
        <w:t>10</w:t>
      </w:r>
      <w:r w:rsidR="00A674D2" w:rsidRPr="00596830">
        <w:rPr>
          <w:rFonts w:ascii="Times New Roman" w:hAnsi="Times New Roman" w:cs="Times New Roman"/>
          <w:sz w:val="28"/>
          <w:szCs w:val="28"/>
        </w:rPr>
        <w:t>. Размер субсидии и (или) порядок расчета размера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решением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Горловского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 бюджете муниципального образования городского округа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на соответствующий финансовый год, и лимитов бюджетных обязательств, доведенных в установленном порядке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4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1 настоящего Порядка.</w:t>
      </w:r>
    </w:p>
    <w:bookmarkEnd w:id="2"/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асчета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 xml:space="preserve">меты) расходов </w:t>
      </w:r>
      <w:r w:rsidR="00EE3736" w:rsidRPr="00DC3EAF">
        <w:rPr>
          <w:rFonts w:ascii="Times New Roman" w:hAnsi="Times New Roman"/>
          <w:sz w:val="28"/>
          <w:szCs w:val="28"/>
        </w:rPr>
        <w:t xml:space="preserve">на финансовое обеспечение затрат </w:t>
      </w:r>
      <w:r w:rsidR="00EE3736">
        <w:rPr>
          <w:rFonts w:ascii="Times New Roman" w:hAnsi="Times New Roman"/>
          <w:sz w:val="28"/>
          <w:szCs w:val="28"/>
        </w:rPr>
        <w:t>на реализацию программ</w:t>
      </w:r>
      <w:r w:rsidR="00EE3736" w:rsidRPr="00DC3EAF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</w:t>
      </w:r>
      <w:r w:rsidR="00EE3736" w:rsidRPr="00DC3EAF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11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</w:t>
      </w:r>
      <w:r w:rsidR="00E97B64"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принятия данного решения направляет Получателю письменное уведомление о принятом решении.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осуществляется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бумажном носителе в срок не позднее 7 рабочих дней с даты принятия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Получателю.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Соглашение заключается в срок не позднее 10 рабочих дней с даты принятия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 </w:t>
      </w:r>
    </w:p>
    <w:p w:rsidR="00A674D2" w:rsidRDefault="00761F55" w:rsidP="008C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12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заключается в соответствии с типовой формой соглашения (договора) о предоставлении из бюджета муниципального образования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="00A674D2"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утвержденной </w:t>
      </w:r>
      <w:r w:rsidR="008C5F2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674D2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8C5F29">
        <w:rPr>
          <w:rFonts w:ascii="Times New Roman" w:hAnsi="Times New Roman" w:cs="Times New Roman"/>
          <w:sz w:val="28"/>
          <w:szCs w:val="28"/>
        </w:rPr>
        <w:t>а</w:t>
      </w:r>
      <w:r w:rsidR="00E97B64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городского округа Горловка Донецкой Народной Республики</w:t>
      </w:r>
      <w:r w:rsidR="008C5F29">
        <w:rPr>
          <w:rFonts w:ascii="Times New Roman" w:hAnsi="Times New Roman" w:cs="Times New Roman"/>
          <w:sz w:val="28"/>
          <w:szCs w:val="28"/>
        </w:rPr>
        <w:t xml:space="preserve"> от 10 января 2024 года № 9 «</w:t>
      </w:r>
      <w:r w:rsidR="008C5F29" w:rsidRPr="00710F93">
        <w:rPr>
          <w:rFonts w:ascii="Times New Roman" w:hAnsi="Times New Roman"/>
          <w:bCs/>
          <w:sz w:val="28"/>
          <w:szCs w:val="28"/>
        </w:rPr>
        <w:t>Об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утверждении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Типовой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формы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соглашения</w:t>
      </w:r>
      <w:r w:rsidR="008C5F29">
        <w:rPr>
          <w:rFonts w:ascii="Times New Roman" w:hAnsi="Times New Roman"/>
          <w:bCs/>
          <w:sz w:val="28"/>
          <w:szCs w:val="28"/>
        </w:rPr>
        <w:t xml:space="preserve"> о </w:t>
      </w:r>
      <w:r w:rsidR="008C5F29" w:rsidRPr="00710F93">
        <w:rPr>
          <w:rFonts w:ascii="Times New Roman" w:hAnsi="Times New Roman"/>
          <w:bCs/>
          <w:sz w:val="28"/>
          <w:szCs w:val="28"/>
        </w:rPr>
        <w:t>предоставлении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субсидии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из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бюджета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городского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округа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Горловка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Донецкой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Народной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Республики</w:t>
      </w:r>
      <w:r w:rsidR="008C5F29">
        <w:rPr>
          <w:rFonts w:ascii="Times New Roman" w:hAnsi="Times New Roman"/>
          <w:bCs/>
          <w:sz w:val="28"/>
          <w:szCs w:val="28"/>
        </w:rPr>
        <w:t>»</w:t>
      </w:r>
      <w:r w:rsidR="00BD50FD">
        <w:rPr>
          <w:rFonts w:ascii="Times New Roman" w:hAnsi="Times New Roman"/>
          <w:bCs/>
          <w:sz w:val="28"/>
          <w:szCs w:val="28"/>
        </w:rPr>
        <w:t xml:space="preserve"> (с изменениями)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F29" w:rsidRPr="00596830" w:rsidRDefault="008C5F29" w:rsidP="008C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в обязательном порядке содержит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14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субсидии является </w:t>
      </w:r>
      <w:r w:rsidR="00EE3736" w:rsidRPr="00DC3EAF">
        <w:rPr>
          <w:rFonts w:ascii="Times New Roman" w:hAnsi="Times New Roman"/>
          <w:sz w:val="28"/>
          <w:szCs w:val="28"/>
        </w:rPr>
        <w:t xml:space="preserve">на финансовое обеспечение затрат </w:t>
      </w:r>
      <w:r w:rsidR="00EE3736">
        <w:rPr>
          <w:rFonts w:ascii="Times New Roman" w:hAnsi="Times New Roman"/>
          <w:sz w:val="28"/>
          <w:szCs w:val="28"/>
        </w:rPr>
        <w:t>на реализацию программ</w:t>
      </w:r>
      <w:r w:rsidR="00EE3736" w:rsidRPr="00DC3EAF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</w:t>
      </w:r>
      <w:r w:rsidR="00A674D2" w:rsidRPr="00E97B64">
        <w:rPr>
          <w:rFonts w:ascii="Times New Roman" w:hAnsi="Times New Roman" w:cs="Times New Roman"/>
          <w:sz w:val="28"/>
          <w:szCs w:val="28"/>
        </w:rPr>
        <w:t>.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Конкретные значения результатов предоставления субсидии устанавливаются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210BC7" w:rsidRPr="00596830">
        <w:rPr>
          <w:rFonts w:ascii="Times New Roman" w:hAnsi="Times New Roman" w:cs="Times New Roman"/>
          <w:sz w:val="28"/>
          <w:szCs w:val="28"/>
        </w:rPr>
        <w:t>на счет Получателя</w:t>
      </w:r>
      <w:r w:rsidR="00A674D2" w:rsidRPr="00596830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Донецкой Народной Республике.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16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Субсидия подлежит казначейскому сопровождению в порядке, установленном законодательством Российской Федерации.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17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Сроки (периодичность) перечисления субсидии. </w:t>
      </w:r>
    </w:p>
    <w:p w:rsidR="00A674D2" w:rsidRPr="00596830" w:rsidRDefault="00210BC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представляет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заявку на финансирование, оформленную в соответствии с требованиями законодательства Российской Федерации.</w:t>
      </w:r>
    </w:p>
    <w:p w:rsidR="00A674D2" w:rsidRPr="00596830" w:rsidRDefault="00E97B64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производит финансирование субсидии в установленном порядке при соблюдении условий и требований, определенных настоящим порядком, в соответствии с утвержденным кассовым планом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 наличии на счете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денежных средств, достаточных для финансирования субсидии.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18</w:t>
      </w:r>
      <w:r w:rsidR="00A674D2" w:rsidRPr="00596830">
        <w:rPr>
          <w:rFonts w:ascii="Times New Roman" w:hAnsi="Times New Roman" w:cs="Times New Roman"/>
          <w:sz w:val="28"/>
          <w:szCs w:val="28"/>
        </w:rPr>
        <w:t>. Средства субсидии запрещается направлять на приобретение Получателем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</w:t>
      </w:r>
      <w:r w:rsidRPr="00596830">
        <w:rPr>
          <w:rFonts w:ascii="Times New Roman" w:hAnsi="Times New Roman" w:cs="Times New Roman"/>
          <w:sz w:val="28"/>
          <w:szCs w:val="28"/>
        </w:rPr>
        <w:t>воров, заключенных с Получателем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, за счет средств, полученных из бюджета городского округа </w:t>
      </w:r>
      <w:r w:rsidR="00C620F5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19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Получатель заключает контракты (договоры) на поставку товаров, выполнение работ, оказание услуг за счет субсидии с соблюдением требований </w:t>
      </w:r>
      <w:r w:rsidR="00A674D2" w:rsidRPr="00596830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 контрактной системе в сфере закупок.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20</w:t>
      </w:r>
      <w:r w:rsidR="00A674D2" w:rsidRPr="00596830">
        <w:rPr>
          <w:rFonts w:ascii="Times New Roman" w:hAnsi="Times New Roman" w:cs="Times New Roman"/>
          <w:sz w:val="28"/>
          <w:szCs w:val="28"/>
        </w:rPr>
        <w:t>. Не использованные в отчетном финансовом году остатки субсидий могут использоваться Получателем в текущем финансовом году в случае принятия Главным распорядителем бюджетных средств решения</w:t>
      </w:r>
      <w:r w:rsidR="004267CD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 их использовании при наличии потребности в указанных средствах и включении таких положений в Соглашение.</w:t>
      </w:r>
    </w:p>
    <w:p w:rsidR="00C147D9" w:rsidRPr="00596830" w:rsidRDefault="00C147D9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03" w:rsidRPr="00596830" w:rsidRDefault="00703D0D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3. </w:t>
      </w:r>
      <w:r w:rsidR="00677703" w:rsidRPr="0059683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F29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7253393"/>
      <w:r w:rsidRPr="00596830">
        <w:rPr>
          <w:rFonts w:ascii="Times New Roman" w:hAnsi="Times New Roman" w:cs="Times New Roman"/>
          <w:sz w:val="28"/>
          <w:szCs w:val="28"/>
        </w:rPr>
        <w:t xml:space="preserve">21. Отчет о достижении значения результата предоставления субсидии, указанного в Соглашении в соответствии с пунктом 14 главы 2 настоящего Порядка, представляется Получателем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ежемесячно в течение срока действия Соглашения до 10 числа следующего за отчетным периодом и годовой отчет в срок до 12 января очередного финансового года по форме, определенной типовой формой соглашения (договора) о предоставлении из бюджета городского округа Горловка Донецкой Народной Республики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</w:t>
      </w:r>
      <w:r w:rsidR="008C5F29" w:rsidRPr="0059683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8C5F2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C5F29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8C5F29">
        <w:rPr>
          <w:rFonts w:ascii="Times New Roman" w:hAnsi="Times New Roman" w:cs="Times New Roman"/>
          <w:sz w:val="28"/>
          <w:szCs w:val="28"/>
        </w:rPr>
        <w:t>а финансов администрации городского округа Горловка Донецкой Народной Республики от 10 января 2024 года № 9 «</w:t>
      </w:r>
      <w:r w:rsidR="008C5F29" w:rsidRPr="00710F93">
        <w:rPr>
          <w:rFonts w:ascii="Times New Roman" w:hAnsi="Times New Roman"/>
          <w:bCs/>
          <w:sz w:val="28"/>
          <w:szCs w:val="28"/>
        </w:rPr>
        <w:t>Об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утверждении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Типовой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формы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соглашения</w:t>
      </w:r>
      <w:r w:rsidR="008C5F29">
        <w:rPr>
          <w:rFonts w:ascii="Times New Roman" w:hAnsi="Times New Roman"/>
          <w:bCs/>
          <w:sz w:val="28"/>
          <w:szCs w:val="28"/>
        </w:rPr>
        <w:t xml:space="preserve"> о </w:t>
      </w:r>
      <w:r w:rsidR="008C5F29" w:rsidRPr="00710F93">
        <w:rPr>
          <w:rFonts w:ascii="Times New Roman" w:hAnsi="Times New Roman"/>
          <w:bCs/>
          <w:sz w:val="28"/>
          <w:szCs w:val="28"/>
        </w:rPr>
        <w:t>предоставлении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субсидии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из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бюджета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городского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округа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Горловка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Донецкой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Народной</w:t>
      </w:r>
      <w:r w:rsidR="008C5F29">
        <w:rPr>
          <w:rFonts w:ascii="Times New Roman" w:hAnsi="Times New Roman"/>
          <w:bCs/>
          <w:sz w:val="28"/>
          <w:szCs w:val="28"/>
        </w:rPr>
        <w:t xml:space="preserve"> </w:t>
      </w:r>
      <w:r w:rsidR="008C5F29" w:rsidRPr="00710F93">
        <w:rPr>
          <w:rFonts w:ascii="Times New Roman" w:hAnsi="Times New Roman"/>
          <w:bCs/>
          <w:sz w:val="28"/>
          <w:szCs w:val="28"/>
        </w:rPr>
        <w:t>Республики</w:t>
      </w:r>
      <w:r w:rsidR="008C5F29">
        <w:rPr>
          <w:rFonts w:ascii="Times New Roman" w:hAnsi="Times New Roman"/>
          <w:bCs/>
          <w:sz w:val="28"/>
          <w:szCs w:val="28"/>
        </w:rPr>
        <w:t>»</w:t>
      </w:r>
      <w:r w:rsidR="00BD50FD">
        <w:rPr>
          <w:rFonts w:ascii="Times New Roman" w:hAnsi="Times New Roman"/>
          <w:bCs/>
          <w:sz w:val="28"/>
          <w:szCs w:val="28"/>
        </w:rPr>
        <w:t xml:space="preserve"> (с изменениями)</w:t>
      </w:r>
      <w:r w:rsidR="008C5F29" w:rsidRPr="00596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4" w:name="_Hlk156381928"/>
      <w:r w:rsidRPr="0059683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как получатель средств субсидии в течение трех рабочих дней с момента получения отчетов, установленных пунктом 2</w:t>
      </w:r>
      <w:r w:rsidR="00253297" w:rsidRPr="00596830">
        <w:rPr>
          <w:rFonts w:ascii="Times New Roman" w:hAnsi="Times New Roman" w:cs="Times New Roman"/>
          <w:sz w:val="28"/>
          <w:szCs w:val="28"/>
        </w:rPr>
        <w:t>1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главы 3 настоящего Порядка, осуществляет проверку данных отчетов</w:t>
      </w:r>
      <w:bookmarkEnd w:id="4"/>
      <w:r w:rsidRPr="00596830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23. Сроки и формы предоставления Получателем дополнительной отчетности устанавливаются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 (при необходимости). </w:t>
      </w:r>
    </w:p>
    <w:p w:rsidR="00761F55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24. 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:rsidR="00383D25" w:rsidRDefault="00383D2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736" w:rsidRDefault="00EE373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36" w:rsidRDefault="00EE373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36" w:rsidRDefault="00EE373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36" w:rsidRDefault="00EE373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905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703D0D" w:rsidRPr="00596830">
        <w:rPr>
          <w:rFonts w:ascii="Times New Roman" w:hAnsi="Times New Roman" w:cs="Times New Roman"/>
          <w:b/>
          <w:sz w:val="28"/>
          <w:szCs w:val="28"/>
        </w:rPr>
        <w:t> </w:t>
      </w:r>
      <w:r w:rsidRPr="00596830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</w:t>
      </w:r>
      <w:r w:rsidR="00674905" w:rsidRPr="00596830">
        <w:rPr>
          <w:rFonts w:ascii="Times New Roman" w:hAnsi="Times New Roman" w:cs="Times New Roman"/>
          <w:b/>
          <w:sz w:val="28"/>
          <w:szCs w:val="28"/>
        </w:rPr>
        <w:t xml:space="preserve">я (мониторинга) </w:t>
      </w: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25. Получатель обеспечивает возможность проведения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проверки соблюдения Получателем (иными юридическими лицами, индивидуальными предпринимателями, физическими лицами</w:t>
      </w:r>
      <w:r w:rsidR="00981329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–производителями товаров, работ, услуг, получающими средства на основании договоров, заключенных с Получателем субсидии) порядка и условий предоставления субсидии, в том числе в части достижения результатов предоставления субсидии, а также уполномоченными органами финансового контроля проверки соблюдения Получателем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26. В случае нарушения Получателем условий и порядка предоставления субсидии, установленных настоящим Порядком, условий и требований, установленных нормативными правовыми актами; непредставления установленной Соглашением отчетности; представления недостоверных данных в установленной Соглашением отчетности; нарушения обязательств, предусмотренных Соглашением; нарушения Получателем условий, установленных при предоставлении субсидии, выявленного по фактам проверок, проведенных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уполномоченными органами финансового контроля, </w:t>
      </w:r>
      <w:r w:rsidR="00E97B64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выявления данных обстоятельств направляет Получателю требование о возврате субсидии (части субсидии) на счет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>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7253363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27. По основаниям, указанным в пункте 26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субсидия (часть субсидии) должна быть возвращена Получателем в течение 15 календарных дней с даты получения требования о возврате субсидии (части субсидии) на счет </w:t>
      </w:r>
      <w:r w:rsidR="00E97B64">
        <w:rPr>
          <w:rFonts w:ascii="Times New Roman" w:hAnsi="Times New Roman" w:cs="Times New Roman"/>
          <w:sz w:val="28"/>
          <w:szCs w:val="28"/>
        </w:rPr>
        <w:t>Администрации</w:t>
      </w:r>
      <w:r w:rsidRPr="00596830">
        <w:rPr>
          <w:rFonts w:ascii="Times New Roman" w:hAnsi="Times New Roman" w:cs="Times New Roman"/>
          <w:sz w:val="28"/>
          <w:szCs w:val="28"/>
        </w:rPr>
        <w:t>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7253348"/>
      <w:bookmarkEnd w:id="5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28. В случае непоступления средств в течение срока, установленного пунктом 27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</w:t>
      </w:r>
      <w:r w:rsidR="00E97B64">
        <w:rPr>
          <w:rFonts w:ascii="Times New Roman" w:hAnsi="Times New Roman" w:cs="Times New Roman"/>
          <w:sz w:val="28"/>
          <w:szCs w:val="28"/>
        </w:rPr>
        <w:t>Администрация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даты окончания указанного срока принимает меры к их взысканию в судебном порядке. </w:t>
      </w:r>
    </w:p>
    <w:p w:rsidR="004267CD" w:rsidRPr="00596830" w:rsidRDefault="004267CD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7253318"/>
      <w:bookmarkEnd w:id="6"/>
    </w:p>
    <w:p w:rsidR="00253297" w:rsidRPr="00596830" w:rsidRDefault="0025329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29. В случае недостижения Получателем значения результата предоставления субсидии, указанного в пункте 1</w:t>
      </w:r>
      <w:r w:rsidR="00543A75" w:rsidRPr="00596830">
        <w:rPr>
          <w:rFonts w:ascii="Times New Roman" w:hAnsi="Times New Roman" w:cs="Times New Roman"/>
          <w:sz w:val="28"/>
          <w:szCs w:val="28"/>
        </w:rPr>
        <w:t>3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Получатель берет на себя обязательство возвратить излишне полученные средства субсидии в порядке и сроки, установленные </w:t>
      </w:r>
      <w:r w:rsidR="00CE56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bookmarkEnd w:id="7"/>
    <w:p w:rsidR="00F54634" w:rsidRPr="00596830" w:rsidRDefault="00253297" w:rsidP="00CE56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30. Контроль за целевым и эффективным использованием бюджетных средств осуществляется в соответствии с действующим законодательством.</w:t>
      </w:r>
      <w:r w:rsidR="00BB5777" w:rsidRPr="00596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54634" w:rsidRPr="00596830" w:rsidRDefault="00F54634" w:rsidP="005968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4634" w:rsidRPr="00596830" w:rsidSect="00B94E3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00" w:rsidRDefault="009C5A00" w:rsidP="00074A42">
      <w:pPr>
        <w:spacing w:after="0" w:line="240" w:lineRule="auto"/>
      </w:pPr>
      <w:r>
        <w:separator/>
      </w:r>
    </w:p>
  </w:endnote>
  <w:endnote w:type="continuationSeparator" w:id="0">
    <w:p w:rsidR="009C5A00" w:rsidRDefault="009C5A00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00" w:rsidRDefault="009C5A00" w:rsidP="00074A42">
      <w:pPr>
        <w:spacing w:after="0" w:line="240" w:lineRule="auto"/>
      </w:pPr>
      <w:r>
        <w:separator/>
      </w:r>
    </w:p>
  </w:footnote>
  <w:footnote w:type="continuationSeparator" w:id="0">
    <w:p w:rsidR="009C5A00" w:rsidRDefault="009C5A00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7F6A94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007C"/>
    <w:multiLevelType w:val="multilevel"/>
    <w:tmpl w:val="52224D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50E0"/>
    <w:rsid w:val="000055FB"/>
    <w:rsid w:val="000123F6"/>
    <w:rsid w:val="00032B8B"/>
    <w:rsid w:val="00033BEE"/>
    <w:rsid w:val="00070878"/>
    <w:rsid w:val="00074A42"/>
    <w:rsid w:val="00085F0E"/>
    <w:rsid w:val="00094C2D"/>
    <w:rsid w:val="00097887"/>
    <w:rsid w:val="000A610E"/>
    <w:rsid w:val="000B639C"/>
    <w:rsid w:val="000C22F9"/>
    <w:rsid w:val="000E26EE"/>
    <w:rsid w:val="00107DF3"/>
    <w:rsid w:val="0011769A"/>
    <w:rsid w:val="001277C4"/>
    <w:rsid w:val="001317B2"/>
    <w:rsid w:val="00144846"/>
    <w:rsid w:val="0017228D"/>
    <w:rsid w:val="00172F6C"/>
    <w:rsid w:val="0018128E"/>
    <w:rsid w:val="00181A47"/>
    <w:rsid w:val="00184556"/>
    <w:rsid w:val="00190E08"/>
    <w:rsid w:val="00196547"/>
    <w:rsid w:val="001A5E07"/>
    <w:rsid w:val="001B3EE3"/>
    <w:rsid w:val="001E4473"/>
    <w:rsid w:val="001E6D27"/>
    <w:rsid w:val="001F6E8A"/>
    <w:rsid w:val="00201F8F"/>
    <w:rsid w:val="0020728E"/>
    <w:rsid w:val="00210BC7"/>
    <w:rsid w:val="00226353"/>
    <w:rsid w:val="00232FE2"/>
    <w:rsid w:val="00253297"/>
    <w:rsid w:val="002552A4"/>
    <w:rsid w:val="00264131"/>
    <w:rsid w:val="00277DC7"/>
    <w:rsid w:val="00280B34"/>
    <w:rsid w:val="00284DDC"/>
    <w:rsid w:val="002A7D26"/>
    <w:rsid w:val="002B24E9"/>
    <w:rsid w:val="002B2E31"/>
    <w:rsid w:val="002C43F2"/>
    <w:rsid w:val="003050DF"/>
    <w:rsid w:val="00307143"/>
    <w:rsid w:val="0031153F"/>
    <w:rsid w:val="003442CD"/>
    <w:rsid w:val="00351C98"/>
    <w:rsid w:val="00374887"/>
    <w:rsid w:val="003777EB"/>
    <w:rsid w:val="00383D25"/>
    <w:rsid w:val="00384AB9"/>
    <w:rsid w:val="003903C9"/>
    <w:rsid w:val="00390C3E"/>
    <w:rsid w:val="003910C2"/>
    <w:rsid w:val="00394D1F"/>
    <w:rsid w:val="003A1F3E"/>
    <w:rsid w:val="003A5877"/>
    <w:rsid w:val="003E0130"/>
    <w:rsid w:val="00405883"/>
    <w:rsid w:val="0042274D"/>
    <w:rsid w:val="004267CD"/>
    <w:rsid w:val="004450FC"/>
    <w:rsid w:val="00461513"/>
    <w:rsid w:val="004875B7"/>
    <w:rsid w:val="004905EF"/>
    <w:rsid w:val="004A05C2"/>
    <w:rsid w:val="004B28F0"/>
    <w:rsid w:val="004D04A6"/>
    <w:rsid w:val="004E2C0B"/>
    <w:rsid w:val="004E62FA"/>
    <w:rsid w:val="004F495A"/>
    <w:rsid w:val="00511F69"/>
    <w:rsid w:val="00523078"/>
    <w:rsid w:val="00532801"/>
    <w:rsid w:val="0054240B"/>
    <w:rsid w:val="00542C26"/>
    <w:rsid w:val="00543A75"/>
    <w:rsid w:val="0057109C"/>
    <w:rsid w:val="00591C79"/>
    <w:rsid w:val="0059201C"/>
    <w:rsid w:val="00592FE1"/>
    <w:rsid w:val="00596830"/>
    <w:rsid w:val="005B596D"/>
    <w:rsid w:val="005C16BC"/>
    <w:rsid w:val="005C4F22"/>
    <w:rsid w:val="005C53E0"/>
    <w:rsid w:val="005D64C3"/>
    <w:rsid w:val="005E37D7"/>
    <w:rsid w:val="005F2893"/>
    <w:rsid w:val="005F30E8"/>
    <w:rsid w:val="005F6C3C"/>
    <w:rsid w:val="00614441"/>
    <w:rsid w:val="00624C7C"/>
    <w:rsid w:val="006341BC"/>
    <w:rsid w:val="00660FF9"/>
    <w:rsid w:val="006651A1"/>
    <w:rsid w:val="0067113A"/>
    <w:rsid w:val="00674905"/>
    <w:rsid w:val="006766CE"/>
    <w:rsid w:val="00677703"/>
    <w:rsid w:val="006862A3"/>
    <w:rsid w:val="00695758"/>
    <w:rsid w:val="006C17B5"/>
    <w:rsid w:val="006E2BC4"/>
    <w:rsid w:val="006F0FAD"/>
    <w:rsid w:val="006F455C"/>
    <w:rsid w:val="00703D0D"/>
    <w:rsid w:val="00732F97"/>
    <w:rsid w:val="0073492E"/>
    <w:rsid w:val="00740C5D"/>
    <w:rsid w:val="007476AF"/>
    <w:rsid w:val="00761F55"/>
    <w:rsid w:val="00773FF1"/>
    <w:rsid w:val="00781700"/>
    <w:rsid w:val="00792447"/>
    <w:rsid w:val="007930DB"/>
    <w:rsid w:val="007A1395"/>
    <w:rsid w:val="007A633C"/>
    <w:rsid w:val="007B49C3"/>
    <w:rsid w:val="007E637D"/>
    <w:rsid w:val="007F3417"/>
    <w:rsid w:val="007F6A94"/>
    <w:rsid w:val="007F7CE9"/>
    <w:rsid w:val="00807B8C"/>
    <w:rsid w:val="00822B54"/>
    <w:rsid w:val="00826B02"/>
    <w:rsid w:val="00827643"/>
    <w:rsid w:val="008310E9"/>
    <w:rsid w:val="00843952"/>
    <w:rsid w:val="0084426B"/>
    <w:rsid w:val="0084676E"/>
    <w:rsid w:val="00852781"/>
    <w:rsid w:val="008763A0"/>
    <w:rsid w:val="008A3ADB"/>
    <w:rsid w:val="008A7424"/>
    <w:rsid w:val="008B411F"/>
    <w:rsid w:val="008B60D7"/>
    <w:rsid w:val="008C3346"/>
    <w:rsid w:val="008C5F29"/>
    <w:rsid w:val="009000D0"/>
    <w:rsid w:val="00902702"/>
    <w:rsid w:val="009057CA"/>
    <w:rsid w:val="00944A4E"/>
    <w:rsid w:val="009500A8"/>
    <w:rsid w:val="0095482C"/>
    <w:rsid w:val="00981329"/>
    <w:rsid w:val="00985409"/>
    <w:rsid w:val="009A3334"/>
    <w:rsid w:val="009C5A00"/>
    <w:rsid w:val="009D457A"/>
    <w:rsid w:val="009E6800"/>
    <w:rsid w:val="009F2A9D"/>
    <w:rsid w:val="00A01512"/>
    <w:rsid w:val="00A04EC7"/>
    <w:rsid w:val="00A33F1C"/>
    <w:rsid w:val="00A372CC"/>
    <w:rsid w:val="00A5764C"/>
    <w:rsid w:val="00A603F1"/>
    <w:rsid w:val="00A6611A"/>
    <w:rsid w:val="00A674D2"/>
    <w:rsid w:val="00AA54BD"/>
    <w:rsid w:val="00AB09DE"/>
    <w:rsid w:val="00AB3255"/>
    <w:rsid w:val="00AC55A7"/>
    <w:rsid w:val="00AC7AC2"/>
    <w:rsid w:val="00AD452B"/>
    <w:rsid w:val="00AD54AC"/>
    <w:rsid w:val="00AD78D8"/>
    <w:rsid w:val="00AF14F7"/>
    <w:rsid w:val="00B30577"/>
    <w:rsid w:val="00B305B4"/>
    <w:rsid w:val="00B509BA"/>
    <w:rsid w:val="00B6035A"/>
    <w:rsid w:val="00B6347F"/>
    <w:rsid w:val="00B66FAB"/>
    <w:rsid w:val="00B738AC"/>
    <w:rsid w:val="00B917AA"/>
    <w:rsid w:val="00B94E39"/>
    <w:rsid w:val="00B958D1"/>
    <w:rsid w:val="00BB2D55"/>
    <w:rsid w:val="00BB2E99"/>
    <w:rsid w:val="00BB5777"/>
    <w:rsid w:val="00BB5A84"/>
    <w:rsid w:val="00BB7786"/>
    <w:rsid w:val="00BD450F"/>
    <w:rsid w:val="00BD50FD"/>
    <w:rsid w:val="00BE3785"/>
    <w:rsid w:val="00C04E97"/>
    <w:rsid w:val="00C1058E"/>
    <w:rsid w:val="00C147D9"/>
    <w:rsid w:val="00C232C1"/>
    <w:rsid w:val="00C329BC"/>
    <w:rsid w:val="00C43D73"/>
    <w:rsid w:val="00C473BB"/>
    <w:rsid w:val="00C507D6"/>
    <w:rsid w:val="00C6154C"/>
    <w:rsid w:val="00C620F5"/>
    <w:rsid w:val="00C63322"/>
    <w:rsid w:val="00C63366"/>
    <w:rsid w:val="00C77CCA"/>
    <w:rsid w:val="00C8044C"/>
    <w:rsid w:val="00C81338"/>
    <w:rsid w:val="00C92D2F"/>
    <w:rsid w:val="00C94488"/>
    <w:rsid w:val="00CA7E7B"/>
    <w:rsid w:val="00CC2FBD"/>
    <w:rsid w:val="00CD1051"/>
    <w:rsid w:val="00CD6409"/>
    <w:rsid w:val="00CD686D"/>
    <w:rsid w:val="00CE0D11"/>
    <w:rsid w:val="00CE56F0"/>
    <w:rsid w:val="00CF05AA"/>
    <w:rsid w:val="00D035FA"/>
    <w:rsid w:val="00D3135F"/>
    <w:rsid w:val="00D341D0"/>
    <w:rsid w:val="00D46224"/>
    <w:rsid w:val="00D57E5B"/>
    <w:rsid w:val="00D85EA8"/>
    <w:rsid w:val="00D96A6A"/>
    <w:rsid w:val="00DA0E65"/>
    <w:rsid w:val="00DB3105"/>
    <w:rsid w:val="00DB701E"/>
    <w:rsid w:val="00DC3EAF"/>
    <w:rsid w:val="00DD3307"/>
    <w:rsid w:val="00DD7C33"/>
    <w:rsid w:val="00DE194A"/>
    <w:rsid w:val="00DF024B"/>
    <w:rsid w:val="00E00800"/>
    <w:rsid w:val="00E224B3"/>
    <w:rsid w:val="00E23FE6"/>
    <w:rsid w:val="00E34BBC"/>
    <w:rsid w:val="00E4565B"/>
    <w:rsid w:val="00E55988"/>
    <w:rsid w:val="00E62323"/>
    <w:rsid w:val="00E67351"/>
    <w:rsid w:val="00E7005C"/>
    <w:rsid w:val="00E73460"/>
    <w:rsid w:val="00E80CDD"/>
    <w:rsid w:val="00E80F77"/>
    <w:rsid w:val="00E94331"/>
    <w:rsid w:val="00E96F12"/>
    <w:rsid w:val="00E97B64"/>
    <w:rsid w:val="00EA5E2A"/>
    <w:rsid w:val="00EC0FD4"/>
    <w:rsid w:val="00ED3387"/>
    <w:rsid w:val="00ED5CC6"/>
    <w:rsid w:val="00EE3736"/>
    <w:rsid w:val="00EE743F"/>
    <w:rsid w:val="00EF5130"/>
    <w:rsid w:val="00F00EE6"/>
    <w:rsid w:val="00F11087"/>
    <w:rsid w:val="00F16810"/>
    <w:rsid w:val="00F32FF3"/>
    <w:rsid w:val="00F40E63"/>
    <w:rsid w:val="00F46836"/>
    <w:rsid w:val="00F54634"/>
    <w:rsid w:val="00F55654"/>
    <w:rsid w:val="00F55656"/>
    <w:rsid w:val="00F635B3"/>
    <w:rsid w:val="00F77F29"/>
    <w:rsid w:val="00F9537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AB6A"/>
  <w15:docId w15:val="{D64022B7-6451-4789-8A9E-4FC3D4C5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F42B-C546-418B-8390-385C0F34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Protokol</cp:lastModifiedBy>
  <cp:revision>12</cp:revision>
  <cp:lastPrinted>2024-12-27T13:00:00Z</cp:lastPrinted>
  <dcterms:created xsi:type="dcterms:W3CDTF">2024-12-27T08:52:00Z</dcterms:created>
  <dcterms:modified xsi:type="dcterms:W3CDTF">2024-12-28T08:13:00Z</dcterms:modified>
</cp:coreProperties>
</file>