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961"/>
      </w:tblGrid>
      <w:tr w:rsidR="00990384" w:rsidRPr="0050738A" w:rsidTr="00DA7E13">
        <w:trPr>
          <w:trHeight w:val="282"/>
        </w:trPr>
        <w:tc>
          <w:tcPr>
            <w:tcW w:w="10598" w:type="dxa"/>
          </w:tcPr>
          <w:p w:rsidR="00990384" w:rsidRPr="0050738A" w:rsidRDefault="00990384" w:rsidP="00F4202B">
            <w:pPr>
              <w:spacing w:line="276" w:lineRule="auto"/>
            </w:pPr>
          </w:p>
        </w:tc>
        <w:tc>
          <w:tcPr>
            <w:tcW w:w="4961" w:type="dxa"/>
          </w:tcPr>
          <w:p w:rsidR="00103FCF" w:rsidRPr="0050738A" w:rsidRDefault="00602C23" w:rsidP="00F4202B">
            <w:pPr>
              <w:tabs>
                <w:tab w:val="left" w:pos="7020"/>
                <w:tab w:val="left" w:pos="8460"/>
              </w:tabs>
              <w:spacing w:line="276" w:lineRule="auto"/>
              <w:rPr>
                <w:rFonts w:eastAsia="Times New Roman"/>
                <w:b w:val="0"/>
                <w:lang w:eastAsia="ru-RU"/>
              </w:rPr>
            </w:pPr>
            <w:r w:rsidRPr="0050738A">
              <w:rPr>
                <w:rFonts w:eastAsia="Times New Roman"/>
                <w:b w:val="0"/>
                <w:lang w:eastAsia="ru-RU"/>
              </w:rPr>
              <w:t xml:space="preserve">Приложение к </w:t>
            </w:r>
            <w:r w:rsidR="00655A0A" w:rsidRPr="0050738A">
              <w:rPr>
                <w:rFonts w:eastAsia="Times New Roman"/>
                <w:b w:val="0"/>
                <w:lang w:eastAsia="ru-RU"/>
              </w:rPr>
              <w:t xml:space="preserve">постановлению </w:t>
            </w:r>
            <w:r w:rsidR="00103FCF" w:rsidRPr="0050738A">
              <w:rPr>
                <w:rFonts w:eastAsia="Times New Roman"/>
                <w:b w:val="0"/>
                <w:lang w:eastAsia="ru-RU"/>
              </w:rPr>
              <w:t>администрации</w:t>
            </w:r>
            <w:r w:rsidR="00813E92">
              <w:rPr>
                <w:rFonts w:eastAsia="Times New Roman"/>
                <w:b w:val="0"/>
                <w:lang w:eastAsia="ru-RU"/>
              </w:rPr>
              <w:t xml:space="preserve"> </w:t>
            </w:r>
            <w:bookmarkStart w:id="0" w:name="_GoBack"/>
            <w:bookmarkEnd w:id="0"/>
            <w:r w:rsidR="00103FCF" w:rsidRPr="0050738A">
              <w:rPr>
                <w:rFonts w:eastAsia="Times New Roman"/>
                <w:b w:val="0"/>
                <w:lang w:eastAsia="ru-RU"/>
              </w:rPr>
              <w:t>городского округа Горловка Донецкой Народной Республики</w:t>
            </w:r>
          </w:p>
          <w:p w:rsidR="00103FCF" w:rsidRPr="0050738A" w:rsidRDefault="003E15BA" w:rsidP="00F4202B">
            <w:pPr>
              <w:shd w:val="clear" w:color="auto" w:fill="FFFFFF"/>
              <w:spacing w:line="276" w:lineRule="auto"/>
              <w:rPr>
                <w:rFonts w:eastAsia="Times New Roman"/>
                <w:b w:val="0"/>
                <w:lang w:eastAsia="ru-RU"/>
              </w:rPr>
            </w:pPr>
            <w:r w:rsidRPr="0050738A">
              <w:rPr>
                <w:rFonts w:eastAsia="Times New Roman"/>
                <w:b w:val="0"/>
                <w:lang w:eastAsia="ru-RU"/>
              </w:rPr>
              <w:t xml:space="preserve">от </w:t>
            </w:r>
            <w:r w:rsidR="002E77BD">
              <w:rPr>
                <w:rFonts w:eastAsia="Times New Roman"/>
                <w:b w:val="0"/>
                <w:lang w:eastAsia="ru-RU"/>
              </w:rPr>
              <w:t>05 марта</w:t>
            </w:r>
            <w:r w:rsidR="005B6844" w:rsidRPr="0050738A">
              <w:rPr>
                <w:rFonts w:eastAsia="Times New Roman"/>
                <w:b w:val="0"/>
                <w:lang w:eastAsia="ru-RU"/>
              </w:rPr>
              <w:t xml:space="preserve"> </w:t>
            </w:r>
            <w:r w:rsidR="0050738A" w:rsidRPr="0050738A">
              <w:rPr>
                <w:rFonts w:eastAsia="Times New Roman"/>
                <w:b w:val="0"/>
                <w:lang w:eastAsia="ru-RU"/>
              </w:rPr>
              <w:t>2025</w:t>
            </w:r>
            <w:r w:rsidRPr="0050738A">
              <w:rPr>
                <w:rFonts w:eastAsia="Times New Roman"/>
                <w:b w:val="0"/>
                <w:lang w:eastAsia="ru-RU"/>
              </w:rPr>
              <w:t xml:space="preserve"> г. №</w:t>
            </w:r>
            <w:r w:rsidR="002E77BD">
              <w:rPr>
                <w:rFonts w:eastAsia="Times New Roman"/>
                <w:b w:val="0"/>
                <w:lang w:eastAsia="ru-RU"/>
              </w:rPr>
              <w:t xml:space="preserve"> 182</w:t>
            </w:r>
          </w:p>
          <w:p w:rsidR="00990384" w:rsidRPr="0050738A" w:rsidRDefault="00990384" w:rsidP="00F4202B">
            <w:pPr>
              <w:spacing w:line="276" w:lineRule="auto"/>
              <w:jc w:val="right"/>
              <w:rPr>
                <w:b w:val="0"/>
              </w:rPr>
            </w:pPr>
          </w:p>
        </w:tc>
      </w:tr>
    </w:tbl>
    <w:p w:rsidR="00374DF5" w:rsidRDefault="00374DF5" w:rsidP="00F4202B">
      <w:pPr>
        <w:spacing w:after="0" w:line="276" w:lineRule="auto"/>
        <w:jc w:val="center"/>
        <w:rPr>
          <w:b w:val="0"/>
        </w:rPr>
      </w:pPr>
    </w:p>
    <w:p w:rsidR="00F4202B" w:rsidRPr="0050738A" w:rsidRDefault="00F4202B" w:rsidP="00F4202B">
      <w:pPr>
        <w:spacing w:after="0" w:line="276" w:lineRule="auto"/>
        <w:jc w:val="center"/>
        <w:rPr>
          <w:b w:val="0"/>
        </w:rPr>
      </w:pPr>
    </w:p>
    <w:p w:rsidR="00A93EFE" w:rsidRDefault="00A93EFE" w:rsidP="00F4202B">
      <w:pPr>
        <w:spacing w:after="0" w:line="276" w:lineRule="auto"/>
        <w:jc w:val="center"/>
      </w:pPr>
      <w:r>
        <w:t>Изменения в схему</w:t>
      </w:r>
      <w:r w:rsidRPr="005F1DDC">
        <w:t xml:space="preserve"> размещения нестационарных торговых объектов на </w:t>
      </w:r>
      <w:r>
        <w:t xml:space="preserve">земельных участках, в зданиях, строениях, сооружениях находящихся в муниципальной собственности </w:t>
      </w:r>
      <w:r w:rsidRPr="005F1DDC">
        <w:t xml:space="preserve">муниципального образования </w:t>
      </w:r>
    </w:p>
    <w:p w:rsidR="00A93EFE" w:rsidRDefault="00A93EFE" w:rsidP="00F4202B">
      <w:pPr>
        <w:spacing w:after="0" w:line="276" w:lineRule="auto"/>
        <w:jc w:val="center"/>
      </w:pPr>
      <w:r w:rsidRPr="005F1DDC">
        <w:t>городского округа Горловка Донецкой Народной Республики</w:t>
      </w:r>
    </w:p>
    <w:p w:rsidR="00A93EFE" w:rsidRPr="005F1DDC" w:rsidRDefault="00A93EFE" w:rsidP="00F4202B">
      <w:pPr>
        <w:spacing w:after="0" w:line="276" w:lineRule="auto"/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409"/>
        <w:gridCol w:w="2694"/>
        <w:gridCol w:w="2976"/>
        <w:gridCol w:w="2835"/>
      </w:tblGrid>
      <w:tr w:rsidR="00A93EFE" w:rsidRPr="00A93EFE" w:rsidTr="00BE0903">
        <w:trPr>
          <w:trHeight w:val="144"/>
          <w:tblHeader/>
        </w:trPr>
        <w:tc>
          <w:tcPr>
            <w:tcW w:w="851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№</w:t>
            </w:r>
          </w:p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п/п</w:t>
            </w:r>
          </w:p>
        </w:tc>
        <w:tc>
          <w:tcPr>
            <w:tcW w:w="3544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409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Вид нестационарного торгового объекта</w:t>
            </w:r>
          </w:p>
        </w:tc>
        <w:tc>
          <w:tcPr>
            <w:tcW w:w="2694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 xml:space="preserve">Вид </w:t>
            </w:r>
          </w:p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собственности земельного участка, здания, строения, сооружения (государственная, муниципальная)</w:t>
            </w:r>
          </w:p>
        </w:tc>
        <w:tc>
          <w:tcPr>
            <w:tcW w:w="2976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Период размещения нестационарного торгового объекта</w:t>
            </w:r>
          </w:p>
        </w:tc>
      </w:tr>
      <w:tr w:rsidR="00A93EFE" w:rsidRPr="00A93EFE" w:rsidTr="00BE0903">
        <w:trPr>
          <w:trHeight w:val="144"/>
          <w:tblHeader/>
        </w:trPr>
        <w:tc>
          <w:tcPr>
            <w:tcW w:w="851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1</w:t>
            </w:r>
          </w:p>
        </w:tc>
        <w:tc>
          <w:tcPr>
            <w:tcW w:w="3544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2</w:t>
            </w:r>
          </w:p>
        </w:tc>
        <w:tc>
          <w:tcPr>
            <w:tcW w:w="2409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3</w:t>
            </w:r>
          </w:p>
        </w:tc>
        <w:tc>
          <w:tcPr>
            <w:tcW w:w="2694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4</w:t>
            </w:r>
          </w:p>
        </w:tc>
        <w:tc>
          <w:tcPr>
            <w:tcW w:w="2976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5</w:t>
            </w:r>
          </w:p>
        </w:tc>
        <w:tc>
          <w:tcPr>
            <w:tcW w:w="2835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 w:rsidRPr="00A93EFE">
              <w:rPr>
                <w:b w:val="0"/>
              </w:rPr>
              <w:t>6</w:t>
            </w:r>
          </w:p>
        </w:tc>
      </w:tr>
      <w:tr w:rsidR="00A93EFE" w:rsidRPr="00A93EFE" w:rsidTr="00BE0903">
        <w:trPr>
          <w:trHeight w:val="144"/>
        </w:trPr>
        <w:tc>
          <w:tcPr>
            <w:tcW w:w="851" w:type="dxa"/>
          </w:tcPr>
          <w:p w:rsidR="00A93EFE" w:rsidRPr="00A93EFE" w:rsidRDefault="00BE0903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73.</w:t>
            </w:r>
          </w:p>
        </w:tc>
        <w:tc>
          <w:tcPr>
            <w:tcW w:w="3544" w:type="dxa"/>
          </w:tcPr>
          <w:p w:rsidR="00A93EFE" w:rsidRDefault="00A93EFE" w:rsidP="00F4202B">
            <w:pPr>
              <w:spacing w:line="276" w:lineRule="auto"/>
              <w:rPr>
                <w:b w:val="0"/>
              </w:rPr>
            </w:pPr>
            <w:r w:rsidRPr="00A93EFE">
              <w:rPr>
                <w:b w:val="0"/>
              </w:rPr>
              <w:t xml:space="preserve">г. Горловка, </w:t>
            </w:r>
            <w:r w:rsidR="00F4202B">
              <w:rPr>
                <w:b w:val="0"/>
              </w:rPr>
              <w:t xml:space="preserve">ул. Пушкинская </w:t>
            </w:r>
            <w:r>
              <w:rPr>
                <w:b w:val="0"/>
              </w:rPr>
              <w:t xml:space="preserve"> возле </w:t>
            </w:r>
            <w:r w:rsidR="00F4202B">
              <w:rPr>
                <w:b w:val="0"/>
              </w:rPr>
              <w:t>дома № 7</w:t>
            </w:r>
          </w:p>
          <w:p w:rsidR="00A93EFE" w:rsidRPr="00A93EFE" w:rsidRDefault="00A93EFE" w:rsidP="001235A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(приложение </w:t>
            </w:r>
            <w:r w:rsidR="001235A1">
              <w:rPr>
                <w:b w:val="0"/>
              </w:rPr>
              <w:t xml:space="preserve"> 61</w:t>
            </w:r>
            <w:r w:rsidRPr="00A93EFE">
              <w:rPr>
                <w:b w:val="0"/>
              </w:rPr>
              <w:t>)</w:t>
            </w:r>
          </w:p>
        </w:tc>
        <w:tc>
          <w:tcPr>
            <w:tcW w:w="2409" w:type="dxa"/>
          </w:tcPr>
          <w:p w:rsidR="00A93EFE" w:rsidRPr="00A93EFE" w:rsidRDefault="00A93EFE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павильон</w:t>
            </w:r>
          </w:p>
        </w:tc>
        <w:tc>
          <w:tcPr>
            <w:tcW w:w="2694" w:type="dxa"/>
          </w:tcPr>
          <w:p w:rsidR="00A93EFE" w:rsidRPr="00A93EFE" w:rsidRDefault="00A93EFE" w:rsidP="00F4202B">
            <w:pPr>
              <w:spacing w:line="276" w:lineRule="auto"/>
              <w:rPr>
                <w:b w:val="0"/>
              </w:rPr>
            </w:pPr>
            <w:r w:rsidRPr="00A93EFE">
              <w:rPr>
                <w:b w:val="0"/>
              </w:rPr>
              <w:t>муниципальная</w:t>
            </w:r>
          </w:p>
        </w:tc>
        <w:tc>
          <w:tcPr>
            <w:tcW w:w="2976" w:type="dxa"/>
          </w:tcPr>
          <w:p w:rsidR="00A93EFE" w:rsidRPr="00A93EFE" w:rsidRDefault="005A6A71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A93EFE" w:rsidRPr="00A93EFE" w:rsidRDefault="00A93EFE" w:rsidP="00F4202B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до 30 июня 2029 года</w:t>
            </w:r>
          </w:p>
        </w:tc>
      </w:tr>
      <w:tr w:rsidR="00BE0903" w:rsidRPr="00A93EFE" w:rsidTr="00BE0903">
        <w:trPr>
          <w:trHeight w:val="144"/>
        </w:trPr>
        <w:tc>
          <w:tcPr>
            <w:tcW w:w="851" w:type="dxa"/>
          </w:tcPr>
          <w:p w:rsidR="00BE0903" w:rsidRPr="00A93EFE" w:rsidRDefault="00BE0903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74</w:t>
            </w:r>
            <w:r w:rsidR="00F4202B">
              <w:rPr>
                <w:b w:val="0"/>
              </w:rPr>
              <w:t>.</w:t>
            </w:r>
          </w:p>
        </w:tc>
        <w:tc>
          <w:tcPr>
            <w:tcW w:w="3544" w:type="dxa"/>
          </w:tcPr>
          <w:p w:rsidR="00BE0903" w:rsidRDefault="00BE0903" w:rsidP="00F4202B">
            <w:pPr>
              <w:spacing w:line="276" w:lineRule="auto"/>
              <w:rPr>
                <w:b w:val="0"/>
              </w:rPr>
            </w:pPr>
            <w:r w:rsidRPr="00A93EFE">
              <w:rPr>
                <w:b w:val="0"/>
              </w:rPr>
              <w:t xml:space="preserve">г. Горловка, </w:t>
            </w:r>
            <w:r>
              <w:rPr>
                <w:b w:val="0"/>
              </w:rPr>
              <w:t>ул</w:t>
            </w:r>
            <w:r w:rsidR="00F4202B">
              <w:rPr>
                <w:b w:val="0"/>
              </w:rPr>
              <w:t>. Битумная возле дома № 7</w:t>
            </w:r>
          </w:p>
          <w:p w:rsidR="00BE0903" w:rsidRPr="00A93EFE" w:rsidRDefault="00BE0903" w:rsidP="001235A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(приложение </w:t>
            </w:r>
            <w:r w:rsidR="001235A1">
              <w:rPr>
                <w:b w:val="0"/>
              </w:rPr>
              <w:t xml:space="preserve"> 62</w:t>
            </w:r>
            <w:r w:rsidRPr="00A93EFE">
              <w:rPr>
                <w:b w:val="0"/>
              </w:rPr>
              <w:t>)</w:t>
            </w:r>
          </w:p>
        </w:tc>
        <w:tc>
          <w:tcPr>
            <w:tcW w:w="2409" w:type="dxa"/>
          </w:tcPr>
          <w:p w:rsidR="00BE0903" w:rsidRPr="00A93EFE" w:rsidRDefault="00BE0903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павильон</w:t>
            </w:r>
          </w:p>
        </w:tc>
        <w:tc>
          <w:tcPr>
            <w:tcW w:w="2694" w:type="dxa"/>
          </w:tcPr>
          <w:p w:rsidR="00BE0903" w:rsidRPr="00A93EFE" w:rsidRDefault="00BE0903" w:rsidP="00F4202B">
            <w:pPr>
              <w:spacing w:line="276" w:lineRule="auto"/>
              <w:rPr>
                <w:b w:val="0"/>
              </w:rPr>
            </w:pPr>
            <w:r w:rsidRPr="00A93EFE">
              <w:rPr>
                <w:b w:val="0"/>
              </w:rPr>
              <w:t>муниципальная</w:t>
            </w:r>
          </w:p>
        </w:tc>
        <w:tc>
          <w:tcPr>
            <w:tcW w:w="2976" w:type="dxa"/>
          </w:tcPr>
          <w:p w:rsidR="00BE0903" w:rsidRPr="00A93EFE" w:rsidRDefault="005A6A71" w:rsidP="00F420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BE0903" w:rsidRPr="00A93EFE" w:rsidRDefault="00BE0903" w:rsidP="00F4202B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до 30 июня 2029 года</w:t>
            </w:r>
          </w:p>
        </w:tc>
      </w:tr>
    </w:tbl>
    <w:p w:rsidR="004E1B0A" w:rsidRDefault="004E1B0A" w:rsidP="00F4202B">
      <w:pPr>
        <w:spacing w:after="0" w:line="276" w:lineRule="auto"/>
        <w:ind w:firstLine="709"/>
        <w:jc w:val="both"/>
      </w:pPr>
    </w:p>
    <w:p w:rsidR="000F6D82" w:rsidRPr="0050738A" w:rsidRDefault="000F6D82" w:rsidP="00F4202B">
      <w:pPr>
        <w:spacing w:after="0" w:line="276" w:lineRule="auto"/>
        <w:ind w:firstLine="709"/>
        <w:jc w:val="both"/>
      </w:pPr>
    </w:p>
    <w:p w:rsidR="004E1B0A" w:rsidRPr="0050738A" w:rsidRDefault="004E1B0A" w:rsidP="00F4202B">
      <w:pPr>
        <w:tabs>
          <w:tab w:val="left" w:pos="7020"/>
          <w:tab w:val="left" w:pos="8460"/>
        </w:tabs>
        <w:spacing w:after="0" w:line="276" w:lineRule="auto"/>
        <w:rPr>
          <w:b w:val="0"/>
        </w:rPr>
      </w:pPr>
      <w:r w:rsidRPr="0050738A">
        <w:rPr>
          <w:b w:val="0"/>
        </w:rPr>
        <w:t xml:space="preserve">Управляющий делами администрации </w:t>
      </w:r>
    </w:p>
    <w:p w:rsidR="004E1B0A" w:rsidRPr="0050738A" w:rsidRDefault="004E1B0A" w:rsidP="00F4202B">
      <w:pPr>
        <w:tabs>
          <w:tab w:val="left" w:pos="7020"/>
          <w:tab w:val="left" w:pos="8460"/>
        </w:tabs>
        <w:spacing w:after="0" w:line="276" w:lineRule="auto"/>
        <w:rPr>
          <w:b w:val="0"/>
        </w:rPr>
      </w:pPr>
      <w:r w:rsidRPr="0050738A">
        <w:rPr>
          <w:b w:val="0"/>
        </w:rPr>
        <w:t xml:space="preserve">городского округа  Горловка </w:t>
      </w:r>
    </w:p>
    <w:p w:rsidR="004E1B0A" w:rsidRPr="0050738A" w:rsidRDefault="004E1B0A" w:rsidP="00F4202B">
      <w:pPr>
        <w:tabs>
          <w:tab w:val="left" w:pos="7020"/>
          <w:tab w:val="left" w:pos="8460"/>
        </w:tabs>
        <w:spacing w:after="0" w:line="276" w:lineRule="auto"/>
        <w:rPr>
          <w:b w:val="0"/>
        </w:rPr>
      </w:pPr>
      <w:r w:rsidRPr="0050738A">
        <w:rPr>
          <w:b w:val="0"/>
        </w:rPr>
        <w:t>Донецкой Народной Республики</w:t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  <w:t>О.Ю. Ольховская</w:t>
      </w:r>
    </w:p>
    <w:p w:rsidR="004E1B0A" w:rsidRDefault="004E1B0A" w:rsidP="00374DF5">
      <w:pPr>
        <w:spacing w:after="0" w:line="240" w:lineRule="auto"/>
        <w:jc w:val="both"/>
        <w:rPr>
          <w:sz w:val="24"/>
          <w:szCs w:val="24"/>
        </w:rPr>
      </w:pPr>
    </w:p>
    <w:p w:rsidR="003C6314" w:rsidRPr="00374DF5" w:rsidRDefault="003C6314" w:rsidP="00374DF5">
      <w:pPr>
        <w:spacing w:after="0" w:line="240" w:lineRule="auto"/>
        <w:jc w:val="both"/>
        <w:rPr>
          <w:sz w:val="24"/>
          <w:szCs w:val="24"/>
        </w:rPr>
      </w:pPr>
    </w:p>
    <w:p w:rsidR="004E1B0A" w:rsidRPr="0050738A" w:rsidRDefault="004E1B0A" w:rsidP="00374DF5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50738A">
        <w:rPr>
          <w:b w:val="0"/>
          <w:sz w:val="24"/>
          <w:szCs w:val="24"/>
        </w:rPr>
        <w:t xml:space="preserve">Изменения в Схему </w:t>
      </w:r>
      <w:r w:rsidRPr="0050738A">
        <w:rPr>
          <w:rFonts w:eastAsia="Calibri"/>
          <w:b w:val="0"/>
          <w:color w:val="000000"/>
          <w:sz w:val="24"/>
          <w:szCs w:val="24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  <w:r w:rsidRPr="0050738A">
        <w:rPr>
          <w:b w:val="0"/>
          <w:sz w:val="24"/>
          <w:szCs w:val="24"/>
        </w:rPr>
        <w:t xml:space="preserve"> подготовлены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3C6314" w:rsidRPr="00374DF5" w:rsidRDefault="003C6314" w:rsidP="00374DF5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</w:p>
    <w:p w:rsidR="004E1B0A" w:rsidRDefault="004E1B0A" w:rsidP="00374DF5">
      <w:pPr>
        <w:spacing w:after="0" w:line="240" w:lineRule="auto"/>
        <w:jc w:val="both"/>
        <w:rPr>
          <w:b w:val="0"/>
          <w:sz w:val="20"/>
          <w:szCs w:val="20"/>
        </w:rPr>
      </w:pPr>
    </w:p>
    <w:p w:rsidR="000F6D82" w:rsidRPr="00374DF5" w:rsidRDefault="000F6D82" w:rsidP="00374DF5">
      <w:pPr>
        <w:spacing w:after="0" w:line="240" w:lineRule="auto"/>
        <w:jc w:val="both"/>
        <w:rPr>
          <w:b w:val="0"/>
          <w:sz w:val="20"/>
          <w:szCs w:val="20"/>
        </w:rPr>
      </w:pPr>
    </w:p>
    <w:p w:rsidR="00990384" w:rsidRPr="0050738A" w:rsidRDefault="004E1B0A" w:rsidP="00374DF5">
      <w:pPr>
        <w:spacing w:after="0" w:line="240" w:lineRule="auto"/>
        <w:jc w:val="both"/>
        <w:rPr>
          <w:b w:val="0"/>
        </w:rPr>
      </w:pPr>
      <w:r w:rsidRPr="0050738A">
        <w:rPr>
          <w:b w:val="0"/>
        </w:rPr>
        <w:t>Начальник отдела</w:t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Pr="0050738A">
        <w:rPr>
          <w:b w:val="0"/>
        </w:rPr>
        <w:tab/>
      </w:r>
      <w:r w:rsidR="00DA7E13" w:rsidRPr="0050738A">
        <w:rPr>
          <w:b w:val="0"/>
        </w:rPr>
        <w:tab/>
      </w:r>
      <w:r w:rsidRPr="0050738A">
        <w:rPr>
          <w:b w:val="0"/>
        </w:rPr>
        <w:t>Л.Н. Гребенюк</w:t>
      </w:r>
    </w:p>
    <w:sectPr w:rsidR="00990384" w:rsidRPr="0050738A" w:rsidSect="00374DF5">
      <w:headerReference w:type="default" r:id="rId8"/>
      <w:pgSz w:w="16838" w:h="11906" w:orient="landscape"/>
      <w:pgMar w:top="1701" w:right="567" w:bottom="1134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2B" w:rsidRDefault="0039052B" w:rsidP="00DF340A">
      <w:pPr>
        <w:spacing w:after="0" w:line="240" w:lineRule="auto"/>
      </w:pPr>
      <w:r>
        <w:separator/>
      </w:r>
    </w:p>
  </w:endnote>
  <w:endnote w:type="continuationSeparator" w:id="0">
    <w:p w:rsidR="0039052B" w:rsidRDefault="0039052B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2B" w:rsidRDefault="0039052B" w:rsidP="00DF340A">
      <w:pPr>
        <w:spacing w:after="0" w:line="240" w:lineRule="auto"/>
      </w:pPr>
      <w:r>
        <w:separator/>
      </w:r>
    </w:p>
  </w:footnote>
  <w:footnote w:type="continuationSeparator" w:id="0">
    <w:p w:rsidR="0039052B" w:rsidRDefault="0039052B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1235A1" w:rsidRDefault="003325FF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="001235A1"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813E92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1235A1" w:rsidRDefault="001235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269D"/>
    <w:multiLevelType w:val="hybridMultilevel"/>
    <w:tmpl w:val="156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6784E"/>
    <w:rsid w:val="000759E4"/>
    <w:rsid w:val="000833B8"/>
    <w:rsid w:val="00083FAC"/>
    <w:rsid w:val="000A136F"/>
    <w:rsid w:val="000D3AED"/>
    <w:rsid w:val="000F6D82"/>
    <w:rsid w:val="00103FCF"/>
    <w:rsid w:val="001235A1"/>
    <w:rsid w:val="00146AA3"/>
    <w:rsid w:val="0016104B"/>
    <w:rsid w:val="001C3965"/>
    <w:rsid w:val="00277A55"/>
    <w:rsid w:val="002A4504"/>
    <w:rsid w:val="002D266A"/>
    <w:rsid w:val="002E77BD"/>
    <w:rsid w:val="00307102"/>
    <w:rsid w:val="00307BC5"/>
    <w:rsid w:val="003130DE"/>
    <w:rsid w:val="003325FF"/>
    <w:rsid w:val="003469F0"/>
    <w:rsid w:val="00374DF5"/>
    <w:rsid w:val="00384FD7"/>
    <w:rsid w:val="0039052B"/>
    <w:rsid w:val="003B626A"/>
    <w:rsid w:val="003C6314"/>
    <w:rsid w:val="003D1498"/>
    <w:rsid w:val="003E15BA"/>
    <w:rsid w:val="004026DF"/>
    <w:rsid w:val="004155A8"/>
    <w:rsid w:val="00430918"/>
    <w:rsid w:val="004569C4"/>
    <w:rsid w:val="004A06DF"/>
    <w:rsid w:val="004E1B0A"/>
    <w:rsid w:val="004F042F"/>
    <w:rsid w:val="0050657A"/>
    <w:rsid w:val="0050738A"/>
    <w:rsid w:val="00531F18"/>
    <w:rsid w:val="00540CCC"/>
    <w:rsid w:val="005A6A71"/>
    <w:rsid w:val="005B6844"/>
    <w:rsid w:val="005C1A76"/>
    <w:rsid w:val="005F6A76"/>
    <w:rsid w:val="00602C23"/>
    <w:rsid w:val="006254CE"/>
    <w:rsid w:val="0063310A"/>
    <w:rsid w:val="006418B5"/>
    <w:rsid w:val="00655A0A"/>
    <w:rsid w:val="00672113"/>
    <w:rsid w:val="006B0D0F"/>
    <w:rsid w:val="0071648A"/>
    <w:rsid w:val="00724BD4"/>
    <w:rsid w:val="0073321D"/>
    <w:rsid w:val="007628AC"/>
    <w:rsid w:val="00765FCF"/>
    <w:rsid w:val="00770322"/>
    <w:rsid w:val="007A1217"/>
    <w:rsid w:val="00813E92"/>
    <w:rsid w:val="009115D6"/>
    <w:rsid w:val="00916CC4"/>
    <w:rsid w:val="00935AFE"/>
    <w:rsid w:val="00935CB4"/>
    <w:rsid w:val="00954BB5"/>
    <w:rsid w:val="00975A38"/>
    <w:rsid w:val="00990384"/>
    <w:rsid w:val="00A23B63"/>
    <w:rsid w:val="00A420BA"/>
    <w:rsid w:val="00A44012"/>
    <w:rsid w:val="00A60FC7"/>
    <w:rsid w:val="00A628F1"/>
    <w:rsid w:val="00A9175F"/>
    <w:rsid w:val="00A93EFE"/>
    <w:rsid w:val="00AF5278"/>
    <w:rsid w:val="00B3248E"/>
    <w:rsid w:val="00B55FB4"/>
    <w:rsid w:val="00B56FD4"/>
    <w:rsid w:val="00BB2047"/>
    <w:rsid w:val="00BB4B09"/>
    <w:rsid w:val="00BE0903"/>
    <w:rsid w:val="00BF1C34"/>
    <w:rsid w:val="00C0163C"/>
    <w:rsid w:val="00C10862"/>
    <w:rsid w:val="00C13773"/>
    <w:rsid w:val="00C23E55"/>
    <w:rsid w:val="00C41E23"/>
    <w:rsid w:val="00C61A00"/>
    <w:rsid w:val="00C77E44"/>
    <w:rsid w:val="00D51B84"/>
    <w:rsid w:val="00D843EB"/>
    <w:rsid w:val="00D910A4"/>
    <w:rsid w:val="00DA7E13"/>
    <w:rsid w:val="00DE5BE6"/>
    <w:rsid w:val="00DF340A"/>
    <w:rsid w:val="00E24379"/>
    <w:rsid w:val="00EC65E0"/>
    <w:rsid w:val="00EE5D41"/>
    <w:rsid w:val="00F16453"/>
    <w:rsid w:val="00F3341A"/>
    <w:rsid w:val="00F4202B"/>
    <w:rsid w:val="00F65132"/>
    <w:rsid w:val="00F85341"/>
    <w:rsid w:val="00FB3D23"/>
    <w:rsid w:val="00FD2D18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AC34"/>
  <w15:docId w15:val="{FCB786F8-2C85-4DC5-B0A9-8346EA1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  <w:style w:type="paragraph" w:styleId="aa">
    <w:name w:val="List Paragraph"/>
    <w:basedOn w:val="a"/>
    <w:uiPriority w:val="34"/>
    <w:qFormat/>
    <w:rsid w:val="00A93E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36FF-CE78-4068-88CD-705012A9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10</cp:revision>
  <cp:lastPrinted>2025-03-05T06:58:00Z</cp:lastPrinted>
  <dcterms:created xsi:type="dcterms:W3CDTF">2025-01-29T11:39:00Z</dcterms:created>
  <dcterms:modified xsi:type="dcterms:W3CDTF">2025-03-05T12:42:00Z</dcterms:modified>
</cp:coreProperties>
</file>